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E993" w14:textId="77777777" w:rsidR="006B7C4E" w:rsidRDefault="006B7C4E">
      <w:pPr>
        <w:pStyle w:val="BodyText"/>
        <w:kinsoku w:val="0"/>
        <w:overflowPunct w:val="0"/>
        <w:spacing w:before="52"/>
        <w:ind w:left="0" w:right="115"/>
        <w:jc w:val="right"/>
      </w:pPr>
      <w:r>
        <w:rPr>
          <w:spacing w:val="-1"/>
        </w:rPr>
        <w:t xml:space="preserve">ОБРАЗАЦ </w:t>
      </w:r>
      <w:r>
        <w:t>1</w:t>
      </w:r>
    </w:p>
    <w:p w14:paraId="1AF261FB" w14:textId="77777777" w:rsidR="006B7C4E" w:rsidRDefault="006B7C4E">
      <w:pPr>
        <w:pStyle w:val="BodyText"/>
        <w:kinsoku w:val="0"/>
        <w:overflowPunct w:val="0"/>
        <w:ind w:left="0"/>
      </w:pPr>
    </w:p>
    <w:p w14:paraId="5FA588CA" w14:textId="77777777" w:rsidR="006B7C4E" w:rsidRDefault="006B7C4E">
      <w:pPr>
        <w:pStyle w:val="BodyText"/>
        <w:kinsoku w:val="0"/>
        <w:overflowPunct w:val="0"/>
        <w:ind w:right="112"/>
        <w:jc w:val="both"/>
        <w:rPr>
          <w:spacing w:val="-1"/>
        </w:rPr>
      </w:pPr>
      <w:r>
        <w:rPr>
          <w:spacing w:val="-1"/>
        </w:rPr>
        <w:t>Упознат/а</w:t>
      </w:r>
      <w:r>
        <w:rPr>
          <w:spacing w:val="5"/>
        </w:rPr>
        <w:t xml:space="preserve"> </w:t>
      </w:r>
      <w:r>
        <w:t>сам</w:t>
      </w:r>
      <w:r>
        <w:rPr>
          <w:spacing w:val="4"/>
        </w:rPr>
        <w:t xml:space="preserve"> </w:t>
      </w:r>
      <w:r>
        <w:t>са</w:t>
      </w:r>
      <w:r>
        <w:rPr>
          <w:spacing w:val="6"/>
        </w:rPr>
        <w:t xml:space="preserve"> </w:t>
      </w:r>
      <w:r>
        <w:rPr>
          <w:spacing w:val="-1"/>
        </w:rPr>
        <w:t>одредбом</w:t>
      </w:r>
      <w:r>
        <w:rPr>
          <w:spacing w:val="7"/>
        </w:rPr>
        <w:t xml:space="preserve"> </w:t>
      </w:r>
      <w:r>
        <w:rPr>
          <w:spacing w:val="-1"/>
        </w:rPr>
        <w:t>члана</w:t>
      </w:r>
      <w:r>
        <w:rPr>
          <w:spacing w:val="7"/>
        </w:rPr>
        <w:t xml:space="preserve"> </w:t>
      </w:r>
      <w:r>
        <w:rPr>
          <w:spacing w:val="-1"/>
        </w:rPr>
        <w:t>103.</w:t>
      </w:r>
      <w:r>
        <w:rPr>
          <w:spacing w:val="7"/>
        </w:rPr>
        <w:t xml:space="preserve"> </w:t>
      </w:r>
      <w:r>
        <w:t>став</w:t>
      </w:r>
      <w:r>
        <w:rPr>
          <w:spacing w:val="4"/>
        </w:rPr>
        <w:t xml:space="preserve"> </w:t>
      </w:r>
      <w:r>
        <w:t>3.</w:t>
      </w:r>
      <w:r>
        <w:rPr>
          <w:spacing w:val="5"/>
        </w:rPr>
        <w:t xml:space="preserve"> </w:t>
      </w:r>
      <w:r>
        <w:t>Закона</w:t>
      </w:r>
      <w:r>
        <w:rPr>
          <w:spacing w:val="4"/>
        </w:rPr>
        <w:t xml:space="preserve"> </w:t>
      </w:r>
      <w:r>
        <w:t>о</w:t>
      </w:r>
      <w:r>
        <w:rPr>
          <w:spacing w:val="7"/>
        </w:rPr>
        <w:t xml:space="preserve"> </w:t>
      </w:r>
      <w:r>
        <w:rPr>
          <w:spacing w:val="-1"/>
        </w:rPr>
        <w:t>општем</w:t>
      </w:r>
      <w:r>
        <w:rPr>
          <w:spacing w:val="7"/>
        </w:rPr>
        <w:t xml:space="preserve"> </w:t>
      </w:r>
      <w:r>
        <w:rPr>
          <w:spacing w:val="-1"/>
        </w:rPr>
        <w:t>управном</w:t>
      </w:r>
      <w:r>
        <w:rPr>
          <w:spacing w:val="6"/>
        </w:rPr>
        <w:t xml:space="preserve"> </w:t>
      </w:r>
      <w:r>
        <w:rPr>
          <w:spacing w:val="-1"/>
        </w:rPr>
        <w:t>поступку</w:t>
      </w:r>
      <w:r>
        <w:rPr>
          <w:spacing w:val="43"/>
        </w:rPr>
        <w:t xml:space="preserve"> </w:t>
      </w:r>
      <w:r w:rsidR="00E0293F" w:rsidRPr="00CE5883">
        <w:rPr>
          <w:bCs/>
          <w:lang w:val="sr-Cyrl-RS"/>
        </w:rPr>
        <w:t>("Сл. гласник РС", бр. 18/2016, 95/2018 - аутентично тумачење и 2/2023 - одлука УС)</w:t>
      </w:r>
      <w:r>
        <w:rPr>
          <w:spacing w:val="-1"/>
        </w:rPr>
        <w:t>,</w:t>
      </w:r>
      <w:r>
        <w:rPr>
          <w:spacing w:val="12"/>
        </w:rPr>
        <w:t xml:space="preserve"> </w:t>
      </w:r>
      <w:r>
        <w:rPr>
          <w:spacing w:val="-1"/>
        </w:rPr>
        <w:t>којом</w:t>
      </w:r>
      <w:r>
        <w:rPr>
          <w:spacing w:val="9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rPr>
          <w:spacing w:val="-1"/>
        </w:rPr>
        <w:t>прописано</w:t>
      </w:r>
      <w:r>
        <w:rPr>
          <w:spacing w:val="11"/>
        </w:rPr>
        <w:t xml:space="preserve"> </w:t>
      </w:r>
      <w:r>
        <w:t>да</w:t>
      </w:r>
      <w:r>
        <w:rPr>
          <w:spacing w:val="12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поступку</w:t>
      </w:r>
      <w:r>
        <w:rPr>
          <w:spacing w:val="9"/>
        </w:rPr>
        <w:t xml:space="preserve"> </w:t>
      </w:r>
      <w:r>
        <w:t>који</w:t>
      </w:r>
      <w:r>
        <w:rPr>
          <w:spacing w:val="9"/>
        </w:rPr>
        <w:t xml:space="preserve"> </w:t>
      </w:r>
      <w:r>
        <w:t>се</w:t>
      </w:r>
      <w:r>
        <w:rPr>
          <w:spacing w:val="12"/>
        </w:rPr>
        <w:t xml:space="preserve"> </w:t>
      </w:r>
      <w:r>
        <w:rPr>
          <w:spacing w:val="-1"/>
        </w:rPr>
        <w:t>покреће</w:t>
      </w:r>
      <w:r>
        <w:rPr>
          <w:spacing w:val="67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rPr>
          <w:spacing w:val="-1"/>
        </w:rPr>
        <w:t>захтеву</w:t>
      </w:r>
      <w:r>
        <w:rPr>
          <w:spacing w:val="47"/>
        </w:rPr>
        <w:t xml:space="preserve"> </w:t>
      </w:r>
      <w:r>
        <w:t>странке</w:t>
      </w:r>
      <w:r>
        <w:rPr>
          <w:spacing w:val="51"/>
        </w:rPr>
        <w:t xml:space="preserve"> </w:t>
      </w:r>
      <w:r>
        <w:rPr>
          <w:spacing w:val="-1"/>
        </w:rPr>
        <w:t>орган</w:t>
      </w:r>
      <w:r>
        <w:rPr>
          <w:spacing w:val="49"/>
        </w:rPr>
        <w:t xml:space="preserve"> </w:t>
      </w:r>
      <w:r>
        <w:t>може</w:t>
      </w:r>
      <w:r>
        <w:rPr>
          <w:spacing w:val="51"/>
        </w:rPr>
        <w:t xml:space="preserve"> </w:t>
      </w:r>
      <w:r>
        <w:t>да</w:t>
      </w:r>
      <w:r>
        <w:rPr>
          <w:spacing w:val="51"/>
        </w:rPr>
        <w:t xml:space="preserve"> </w:t>
      </w:r>
      <w:r>
        <w:rPr>
          <w:spacing w:val="-2"/>
        </w:rPr>
        <w:t>врши</w:t>
      </w:r>
      <w:r>
        <w:rPr>
          <w:spacing w:val="50"/>
        </w:rPr>
        <w:t xml:space="preserve"> </w:t>
      </w:r>
      <w:r>
        <w:rPr>
          <w:spacing w:val="-1"/>
        </w:rPr>
        <w:t>увид,</w:t>
      </w:r>
      <w:r>
        <w:rPr>
          <w:spacing w:val="52"/>
        </w:rPr>
        <w:t xml:space="preserve"> </w:t>
      </w:r>
      <w:r>
        <w:rPr>
          <w:spacing w:val="-1"/>
        </w:rPr>
        <w:t>прибавља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1"/>
        </w:rPr>
        <w:t>обрађује</w:t>
      </w:r>
      <w:r>
        <w:rPr>
          <w:spacing w:val="48"/>
        </w:rPr>
        <w:t xml:space="preserve"> </w:t>
      </w:r>
      <w:r>
        <w:rPr>
          <w:spacing w:val="-1"/>
        </w:rPr>
        <w:t>личне</w:t>
      </w:r>
      <w:r>
        <w:rPr>
          <w:spacing w:val="50"/>
        </w:rPr>
        <w:t xml:space="preserve"> </w:t>
      </w:r>
      <w:r>
        <w:t>податке о</w:t>
      </w:r>
      <w:r>
        <w:rPr>
          <w:spacing w:val="39"/>
        </w:rPr>
        <w:t xml:space="preserve"> </w:t>
      </w:r>
      <w:r>
        <w:rPr>
          <w:spacing w:val="-1"/>
        </w:rPr>
        <w:t>чињеницама</w:t>
      </w:r>
      <w:r>
        <w:rPr>
          <w:spacing w:val="17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rPr>
          <w:spacing w:val="-1"/>
        </w:rPr>
        <w:t>којима</w:t>
      </w:r>
      <w:r>
        <w:rPr>
          <w:spacing w:val="17"/>
        </w:rPr>
        <w:t xml:space="preserve"> </w:t>
      </w:r>
      <w:r>
        <w:t>се</w:t>
      </w:r>
      <w:r>
        <w:rPr>
          <w:spacing w:val="14"/>
        </w:rPr>
        <w:t xml:space="preserve"> </w:t>
      </w:r>
      <w:r>
        <w:rPr>
          <w:spacing w:val="-1"/>
        </w:rPr>
        <w:t>води</w:t>
      </w:r>
      <w:r>
        <w:rPr>
          <w:spacing w:val="16"/>
        </w:rPr>
        <w:t xml:space="preserve"> </w:t>
      </w:r>
      <w:r>
        <w:rPr>
          <w:spacing w:val="-1"/>
        </w:rPr>
        <w:t>службена</w:t>
      </w:r>
      <w:r>
        <w:rPr>
          <w:spacing w:val="14"/>
        </w:rPr>
        <w:t xml:space="preserve"> </w:t>
      </w:r>
      <w:r>
        <w:rPr>
          <w:spacing w:val="-1"/>
        </w:rPr>
        <w:t>евиденција</w:t>
      </w:r>
      <w:r>
        <w:rPr>
          <w:spacing w:val="17"/>
        </w:rPr>
        <w:t xml:space="preserve"> </w:t>
      </w:r>
      <w:r>
        <w:rPr>
          <w:spacing w:val="-1"/>
        </w:rPr>
        <w:t>када</w:t>
      </w:r>
      <w:r>
        <w:rPr>
          <w:spacing w:val="14"/>
        </w:rPr>
        <w:t xml:space="preserve"> </w:t>
      </w:r>
      <w:r>
        <w:rPr>
          <w:spacing w:val="1"/>
        </w:rPr>
        <w:t>је</w:t>
      </w:r>
      <w:r>
        <w:rPr>
          <w:spacing w:val="17"/>
        </w:rPr>
        <w:t xml:space="preserve"> </w:t>
      </w:r>
      <w:r>
        <w:t>то</w:t>
      </w:r>
      <w:r>
        <w:rPr>
          <w:spacing w:val="16"/>
        </w:rPr>
        <w:t xml:space="preserve"> </w:t>
      </w:r>
      <w:r>
        <w:rPr>
          <w:spacing w:val="-1"/>
        </w:rPr>
        <w:t>неопходно</w:t>
      </w:r>
      <w:r>
        <w:rPr>
          <w:spacing w:val="16"/>
        </w:rPr>
        <w:t xml:space="preserve"> </w:t>
      </w:r>
      <w:r>
        <w:rPr>
          <w:spacing w:val="-1"/>
        </w:rPr>
        <w:t>за</w:t>
      </w:r>
      <w:r>
        <w:rPr>
          <w:spacing w:val="14"/>
        </w:rPr>
        <w:t xml:space="preserve"> </w:t>
      </w:r>
      <w:r>
        <w:rPr>
          <w:spacing w:val="-1"/>
        </w:rPr>
        <w:t>одлучивање,</w:t>
      </w:r>
      <w:r>
        <w:rPr>
          <w:spacing w:val="67"/>
        </w:rPr>
        <w:t xml:space="preserve"> </w:t>
      </w:r>
      <w:r>
        <w:t>осим</w:t>
      </w:r>
      <w:r>
        <w:rPr>
          <w:spacing w:val="1"/>
        </w:rPr>
        <w:t xml:space="preserve"> </w:t>
      </w:r>
      <w:r>
        <w:t xml:space="preserve">ако </w:t>
      </w:r>
      <w:r>
        <w:rPr>
          <w:spacing w:val="-1"/>
        </w:rPr>
        <w:t>странка</w:t>
      </w:r>
      <w:r>
        <w:rPr>
          <w:spacing w:val="2"/>
        </w:rPr>
        <w:t xml:space="preserve"> </w:t>
      </w:r>
      <w:r>
        <w:rPr>
          <w:spacing w:val="-1"/>
        </w:rPr>
        <w:t>изричито</w:t>
      </w:r>
      <w:r>
        <w:rPr>
          <w:spacing w:val="2"/>
        </w:rPr>
        <w:t xml:space="preserve"> </w:t>
      </w:r>
      <w:r>
        <w:rPr>
          <w:spacing w:val="-1"/>
        </w:rPr>
        <w:t>изјави</w:t>
      </w:r>
      <w:r>
        <w:rPr>
          <w:spacing w:val="1"/>
        </w:rPr>
        <w:t xml:space="preserve"> </w:t>
      </w:r>
      <w:r>
        <w:t>да</w:t>
      </w:r>
      <w:r>
        <w:rPr>
          <w:spacing w:val="3"/>
        </w:rPr>
        <w:t xml:space="preserve"> </w:t>
      </w:r>
      <w:r>
        <w:rPr>
          <w:spacing w:val="-2"/>
        </w:rPr>
        <w:t>ће</w:t>
      </w:r>
      <w:r>
        <w:rPr>
          <w:spacing w:val="2"/>
        </w:rPr>
        <w:t xml:space="preserve"> </w:t>
      </w:r>
      <w:r>
        <w:t>те</w:t>
      </w:r>
      <w:r>
        <w:rPr>
          <w:spacing w:val="2"/>
        </w:rPr>
        <w:t xml:space="preserve"> </w:t>
      </w:r>
      <w:r>
        <w:rPr>
          <w:spacing w:val="-1"/>
        </w:rPr>
        <w:t>податке</w:t>
      </w:r>
      <w:r>
        <w:t xml:space="preserve"> </w:t>
      </w:r>
      <w:r>
        <w:rPr>
          <w:spacing w:val="-1"/>
        </w:rPr>
        <w:t>прибавити</w:t>
      </w:r>
      <w:r>
        <w:rPr>
          <w:spacing w:val="1"/>
        </w:rPr>
        <w:t xml:space="preserve"> </w:t>
      </w:r>
      <w:r>
        <w:t>сама.</w:t>
      </w:r>
      <w:r>
        <w:rPr>
          <w:spacing w:val="5"/>
        </w:rPr>
        <w:t xml:space="preserve"> </w:t>
      </w:r>
      <w:r>
        <w:rPr>
          <w:spacing w:val="-2"/>
        </w:rPr>
        <w:t>Ако</w:t>
      </w:r>
      <w:r>
        <w:rPr>
          <w:spacing w:val="2"/>
        </w:rPr>
        <w:t xml:space="preserve"> </w:t>
      </w:r>
      <w:r>
        <w:rPr>
          <w:spacing w:val="-1"/>
        </w:rPr>
        <w:t>странка</w:t>
      </w:r>
      <w:r>
        <w:rPr>
          <w:spacing w:val="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року</w:t>
      </w:r>
      <w:r>
        <w:rPr>
          <w:spacing w:val="-1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поднесе</w:t>
      </w:r>
      <w:r>
        <w:rPr>
          <w:spacing w:val="2"/>
        </w:rPr>
        <w:t xml:space="preserve"> </w:t>
      </w:r>
      <w:r>
        <w:rPr>
          <w:spacing w:val="-1"/>
        </w:rPr>
        <w:t>личне</w:t>
      </w:r>
      <w:r>
        <w:rPr>
          <w:spacing w:val="4"/>
        </w:rPr>
        <w:t xml:space="preserve"> </w:t>
      </w:r>
      <w:r>
        <w:rPr>
          <w:spacing w:val="-1"/>
        </w:rPr>
        <w:t>податке</w:t>
      </w:r>
      <w:r>
        <w:rPr>
          <w:spacing w:val="5"/>
        </w:rPr>
        <w:t xml:space="preserve"> </w:t>
      </w:r>
      <w:r>
        <w:rPr>
          <w:spacing w:val="-1"/>
        </w:rPr>
        <w:t>неопходне</w:t>
      </w:r>
      <w:r>
        <w:rPr>
          <w:spacing w:val="4"/>
        </w:rPr>
        <w:t xml:space="preserve"> </w:t>
      </w:r>
      <w:r>
        <w:rPr>
          <w:spacing w:val="-1"/>
        </w:rPr>
        <w:t>за</w:t>
      </w:r>
      <w:r>
        <w:rPr>
          <w:spacing w:val="2"/>
        </w:rPr>
        <w:t xml:space="preserve"> </w:t>
      </w:r>
      <w:r>
        <w:rPr>
          <w:spacing w:val="-1"/>
        </w:rPr>
        <w:t>одлучивање</w:t>
      </w:r>
      <w:r>
        <w:rPr>
          <w:spacing w:val="5"/>
        </w:rPr>
        <w:t xml:space="preserve"> </w:t>
      </w:r>
      <w:r>
        <w:rPr>
          <w:spacing w:val="-1"/>
        </w:rPr>
        <w:t>органа,</w:t>
      </w:r>
      <w:r>
        <w:rPr>
          <w:spacing w:val="2"/>
        </w:rPr>
        <w:t xml:space="preserve"> </w:t>
      </w:r>
      <w:r>
        <w:rPr>
          <w:spacing w:val="-1"/>
        </w:rPr>
        <w:t>захтев</w:t>
      </w:r>
      <w:r>
        <w:rPr>
          <w:spacing w:val="3"/>
        </w:rPr>
        <w:t xml:space="preserve"> </w:t>
      </w:r>
      <w:r>
        <w:rPr>
          <w:spacing w:val="-1"/>
        </w:rPr>
        <w:t>за</w:t>
      </w:r>
      <w:r>
        <w:rPr>
          <w:spacing w:val="2"/>
        </w:rPr>
        <w:t xml:space="preserve"> </w:t>
      </w:r>
      <w:r>
        <w:rPr>
          <w:spacing w:val="-1"/>
        </w:rPr>
        <w:t>покретање</w:t>
      </w:r>
      <w:r>
        <w:rPr>
          <w:spacing w:val="5"/>
        </w:rPr>
        <w:t xml:space="preserve"> </w:t>
      </w:r>
      <w:r>
        <w:rPr>
          <w:spacing w:val="-1"/>
        </w:rPr>
        <w:t>поступка</w:t>
      </w:r>
      <w:r>
        <w:rPr>
          <w:spacing w:val="10"/>
        </w:rPr>
        <w:t xml:space="preserve"> </w:t>
      </w:r>
      <w:r>
        <w:rPr>
          <w:spacing w:val="-2"/>
        </w:rPr>
        <w:t>ће</w:t>
      </w:r>
      <w:r>
        <w:rPr>
          <w:spacing w:val="63"/>
        </w:rPr>
        <w:t xml:space="preserve"> </w:t>
      </w:r>
      <w:r>
        <w:t xml:space="preserve">се </w:t>
      </w:r>
      <w:r>
        <w:rPr>
          <w:spacing w:val="-1"/>
        </w:rPr>
        <w:t>сматрати</w:t>
      </w:r>
      <w:r>
        <w:t xml:space="preserve"> </w:t>
      </w:r>
      <w:r>
        <w:rPr>
          <w:spacing w:val="-1"/>
        </w:rPr>
        <w:t>неуредним.</w:t>
      </w:r>
    </w:p>
    <w:p w14:paraId="6C7D8678" w14:textId="77777777" w:rsidR="006B7C4E" w:rsidRDefault="006B7C4E">
      <w:pPr>
        <w:pStyle w:val="BodyText"/>
        <w:kinsoku w:val="0"/>
        <w:overflowPunct w:val="0"/>
        <w:spacing w:before="92"/>
        <w:jc w:val="both"/>
        <w:rPr>
          <w:spacing w:val="-1"/>
        </w:rPr>
      </w:pPr>
      <w:r>
        <w:rPr>
          <w:spacing w:val="-1"/>
        </w:rPr>
        <w:t>Поступак</w:t>
      </w:r>
      <w:r>
        <w:t xml:space="preserve"> </w:t>
      </w:r>
      <w:r>
        <w:rPr>
          <w:spacing w:val="-1"/>
        </w:rPr>
        <w:t>покрећем</w:t>
      </w:r>
      <w:r>
        <w:t xml:space="preserve"> </w:t>
      </w:r>
      <w:r>
        <w:rPr>
          <w:spacing w:val="-1"/>
        </w:rPr>
        <w:t>код</w:t>
      </w:r>
      <w:r>
        <w:t xml:space="preserve"> </w:t>
      </w:r>
      <w:r>
        <w:rPr>
          <w:spacing w:val="-1"/>
        </w:rPr>
        <w:t>.................................................................................................................</w:t>
      </w:r>
    </w:p>
    <w:p w14:paraId="269CA8AD" w14:textId="77777777" w:rsidR="006B7C4E" w:rsidRDefault="006B7C4E">
      <w:pPr>
        <w:pStyle w:val="BodyText"/>
        <w:kinsoku w:val="0"/>
        <w:overflowPunct w:val="0"/>
        <w:spacing w:before="92"/>
        <w:jc w:val="both"/>
        <w:rPr>
          <w:spacing w:val="-1"/>
        </w:rPr>
      </w:pPr>
      <w:r>
        <w:t xml:space="preserve">ради </w:t>
      </w:r>
      <w:r>
        <w:rPr>
          <w:spacing w:val="-1"/>
        </w:rPr>
        <w:t>остваривања</w:t>
      </w:r>
      <w:r>
        <w:rPr>
          <w:spacing w:val="-2"/>
        </w:rPr>
        <w:t xml:space="preserve"> </w:t>
      </w:r>
      <w:r>
        <w:rPr>
          <w:spacing w:val="-1"/>
        </w:rPr>
        <w:t>права.............................................................................................................</w:t>
      </w:r>
    </w:p>
    <w:p w14:paraId="62FFAAB8" w14:textId="77777777" w:rsidR="006B7C4E" w:rsidRDefault="006B7C4E">
      <w:pPr>
        <w:pStyle w:val="BodyText"/>
        <w:kinsoku w:val="0"/>
        <w:overflowPunct w:val="0"/>
        <w:spacing w:before="91"/>
        <w:jc w:val="both"/>
        <w:rPr>
          <w:spacing w:val="-1"/>
        </w:rPr>
      </w:pPr>
      <w:r>
        <w:t xml:space="preserve">и </w:t>
      </w:r>
      <w:r>
        <w:rPr>
          <w:spacing w:val="-1"/>
        </w:rPr>
        <w:t>тим поводом</w:t>
      </w:r>
      <w:r>
        <w:t xml:space="preserve"> </w:t>
      </w:r>
      <w:r>
        <w:rPr>
          <w:spacing w:val="-1"/>
        </w:rPr>
        <w:t>дајем</w:t>
      </w:r>
      <w:r>
        <w:t xml:space="preserve"> </w:t>
      </w:r>
      <w:r>
        <w:rPr>
          <w:spacing w:val="-1"/>
        </w:rPr>
        <w:t>следећу</w:t>
      </w:r>
    </w:p>
    <w:p w14:paraId="054545B1" w14:textId="77777777" w:rsidR="006B7C4E" w:rsidRDefault="006B7C4E">
      <w:pPr>
        <w:pStyle w:val="BodyText"/>
        <w:kinsoku w:val="0"/>
        <w:overflowPunct w:val="0"/>
        <w:spacing w:before="5"/>
        <w:ind w:left="0"/>
      </w:pPr>
    </w:p>
    <w:p w14:paraId="4D8F398B" w14:textId="77777777" w:rsidR="006B7C4E" w:rsidRDefault="006B7C4E">
      <w:pPr>
        <w:pStyle w:val="BodyText"/>
        <w:kinsoku w:val="0"/>
        <w:overflowPunct w:val="0"/>
        <w:ind w:left="2"/>
        <w:jc w:val="center"/>
      </w:pPr>
      <w:r>
        <w:rPr>
          <w:b/>
          <w:bCs/>
        </w:rPr>
        <w:t>И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З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Ј А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У</w:t>
      </w:r>
    </w:p>
    <w:p w14:paraId="0A9F63B7" w14:textId="77777777" w:rsidR="006B7C4E" w:rsidRDefault="006B7C4E">
      <w:pPr>
        <w:pStyle w:val="BodyText"/>
        <w:kinsoku w:val="0"/>
        <w:overflowPunct w:val="0"/>
        <w:spacing w:before="6"/>
        <w:ind w:left="0"/>
        <w:rPr>
          <w:b/>
          <w:bCs/>
        </w:rPr>
      </w:pPr>
    </w:p>
    <w:p w14:paraId="1FC10B45" w14:textId="77777777" w:rsidR="006B7C4E" w:rsidRDefault="006B7C4E">
      <w:pPr>
        <w:pStyle w:val="BodyText"/>
        <w:numPr>
          <w:ilvl w:val="0"/>
          <w:numId w:val="1"/>
        </w:numPr>
        <w:tabs>
          <w:tab w:val="left" w:pos="351"/>
        </w:tabs>
        <w:kinsoku w:val="0"/>
        <w:overflowPunct w:val="0"/>
        <w:spacing w:line="228" w:lineRule="auto"/>
        <w:ind w:right="114" w:firstLine="0"/>
        <w:jc w:val="both"/>
        <w:rPr>
          <w:sz w:val="14"/>
          <w:szCs w:val="14"/>
        </w:rPr>
      </w:pPr>
      <w:r>
        <w:rPr>
          <w:spacing w:val="-1"/>
        </w:rPr>
        <w:t>Сагласaн/а</w:t>
      </w:r>
      <w:r>
        <w:rPr>
          <w:spacing w:val="24"/>
        </w:rPr>
        <w:t xml:space="preserve"> </w:t>
      </w:r>
      <w:r>
        <w:rPr>
          <w:spacing w:val="-1"/>
        </w:rPr>
        <w:t>сам</w:t>
      </w:r>
      <w:r>
        <w:rPr>
          <w:spacing w:val="23"/>
        </w:rPr>
        <w:t xml:space="preserve"> </w:t>
      </w:r>
      <w:r>
        <w:rPr>
          <w:spacing w:val="-1"/>
        </w:rPr>
        <w:t>да</w:t>
      </w:r>
      <w:r>
        <w:rPr>
          <w:spacing w:val="24"/>
        </w:rPr>
        <w:t xml:space="preserve"> </w:t>
      </w:r>
      <w:r>
        <w:rPr>
          <w:spacing w:val="-1"/>
        </w:rPr>
        <w:t>орган</w:t>
      </w:r>
      <w:r>
        <w:rPr>
          <w:spacing w:val="23"/>
        </w:rPr>
        <w:t xml:space="preserve"> </w:t>
      </w:r>
      <w:r>
        <w:rPr>
          <w:spacing w:val="-1"/>
        </w:rPr>
        <w:t>за</w:t>
      </w:r>
      <w:r>
        <w:rPr>
          <w:spacing w:val="24"/>
        </w:rPr>
        <w:t xml:space="preserve"> </w:t>
      </w:r>
      <w:r>
        <w:rPr>
          <w:spacing w:val="-1"/>
        </w:rPr>
        <w:t>потребе</w:t>
      </w:r>
      <w:r>
        <w:rPr>
          <w:spacing w:val="24"/>
        </w:rPr>
        <w:t xml:space="preserve"> </w:t>
      </w:r>
      <w:r>
        <w:rPr>
          <w:spacing w:val="-1"/>
        </w:rPr>
        <w:t>поступка</w:t>
      </w:r>
      <w:r>
        <w:rPr>
          <w:spacing w:val="24"/>
        </w:rPr>
        <w:t xml:space="preserve"> </w:t>
      </w:r>
      <w:r>
        <w:rPr>
          <w:spacing w:val="-1"/>
        </w:rPr>
        <w:t>може</w:t>
      </w:r>
      <w:r>
        <w:rPr>
          <w:spacing w:val="24"/>
        </w:rPr>
        <w:t xml:space="preserve"> </w:t>
      </w:r>
      <w:r>
        <w:rPr>
          <w:spacing w:val="-1"/>
        </w:rPr>
        <w:t>извршити</w:t>
      </w:r>
      <w:r>
        <w:rPr>
          <w:spacing w:val="20"/>
        </w:rPr>
        <w:t xml:space="preserve"> </w:t>
      </w:r>
      <w:r>
        <w:rPr>
          <w:spacing w:val="-1"/>
        </w:rPr>
        <w:t>увид,</w:t>
      </w:r>
      <w:r>
        <w:rPr>
          <w:spacing w:val="23"/>
        </w:rPr>
        <w:t xml:space="preserve"> </w:t>
      </w:r>
      <w:r>
        <w:rPr>
          <w:spacing w:val="-1"/>
        </w:rPr>
        <w:t>прибави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обради</w:t>
      </w:r>
      <w:r>
        <w:rPr>
          <w:spacing w:val="61"/>
        </w:rPr>
        <w:t xml:space="preserve"> </w:t>
      </w:r>
      <w:r>
        <w:rPr>
          <w:spacing w:val="-1"/>
        </w:rPr>
        <w:t>личне</w:t>
      </w:r>
      <w:r>
        <w:rPr>
          <w:spacing w:val="9"/>
        </w:rPr>
        <w:t xml:space="preserve"> </w:t>
      </w:r>
      <w:r>
        <w:rPr>
          <w:spacing w:val="-1"/>
        </w:rPr>
        <w:t>податке</w:t>
      </w:r>
      <w:r>
        <w:rPr>
          <w:spacing w:val="9"/>
        </w:rPr>
        <w:t xml:space="preserve"> </w:t>
      </w:r>
      <w:r>
        <w:t>о</w:t>
      </w:r>
      <w:r>
        <w:rPr>
          <w:spacing w:val="7"/>
        </w:rPr>
        <w:t xml:space="preserve"> </w:t>
      </w:r>
      <w:r>
        <w:rPr>
          <w:spacing w:val="-1"/>
        </w:rPr>
        <w:t>чињеницама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rPr>
          <w:spacing w:val="-1"/>
        </w:rPr>
        <w:t>којима</w:t>
      </w:r>
      <w:r>
        <w:rPr>
          <w:spacing w:val="9"/>
        </w:rPr>
        <w:t xml:space="preserve"> </w:t>
      </w:r>
      <w:r>
        <w:t>се</w:t>
      </w:r>
      <w:r>
        <w:rPr>
          <w:spacing w:val="7"/>
        </w:rPr>
        <w:t xml:space="preserve"> </w:t>
      </w:r>
      <w:r>
        <w:rPr>
          <w:spacing w:val="-1"/>
        </w:rPr>
        <w:t>води</w:t>
      </w:r>
      <w:r>
        <w:rPr>
          <w:spacing w:val="9"/>
        </w:rPr>
        <w:t xml:space="preserve"> </w:t>
      </w:r>
      <w:r>
        <w:rPr>
          <w:spacing w:val="-1"/>
        </w:rPr>
        <w:t>службена</w:t>
      </w:r>
      <w:r>
        <w:rPr>
          <w:spacing w:val="9"/>
        </w:rPr>
        <w:t xml:space="preserve"> </w:t>
      </w:r>
      <w:r>
        <w:rPr>
          <w:spacing w:val="-1"/>
        </w:rPr>
        <w:t>евиденција,</w:t>
      </w:r>
      <w:r>
        <w:rPr>
          <w:spacing w:val="7"/>
        </w:rPr>
        <w:t xml:space="preserve"> </w:t>
      </w:r>
      <w:r>
        <w:rPr>
          <w:spacing w:val="-1"/>
        </w:rPr>
        <w:t>који</w:t>
      </w:r>
      <w:r>
        <w:rPr>
          <w:spacing w:val="9"/>
        </w:rPr>
        <w:t xml:space="preserve"> </w:t>
      </w:r>
      <w:r>
        <w:rPr>
          <w:spacing w:val="-1"/>
        </w:rPr>
        <w:t>су</w:t>
      </w:r>
      <w:r>
        <w:rPr>
          <w:spacing w:val="7"/>
        </w:rPr>
        <w:t xml:space="preserve"> </w:t>
      </w:r>
      <w:r>
        <w:rPr>
          <w:spacing w:val="-1"/>
        </w:rPr>
        <w:t>неопходни</w:t>
      </w:r>
      <w:r>
        <w:rPr>
          <w:spacing w:val="9"/>
        </w:rPr>
        <w:t xml:space="preserve"> </w:t>
      </w:r>
      <w:r>
        <w:t>у</w:t>
      </w:r>
      <w:r>
        <w:rPr>
          <w:spacing w:val="65"/>
        </w:rPr>
        <w:t xml:space="preserve"> </w:t>
      </w:r>
      <w:r>
        <w:rPr>
          <w:spacing w:val="-1"/>
        </w:rPr>
        <w:t>поступку</w:t>
      </w:r>
      <w:r>
        <w:rPr>
          <w:spacing w:val="-3"/>
        </w:rPr>
        <w:t xml:space="preserve"> </w:t>
      </w:r>
      <w:r>
        <w:rPr>
          <w:spacing w:val="-1"/>
        </w:rPr>
        <w:t>одлучивања.</w:t>
      </w:r>
      <w:r>
        <w:rPr>
          <w:spacing w:val="1"/>
        </w:rPr>
        <w:t xml:space="preserve"> </w:t>
      </w:r>
      <w:r>
        <w:rPr>
          <w:position w:val="10"/>
          <w:sz w:val="14"/>
          <w:szCs w:val="14"/>
        </w:rPr>
        <w:t>1</w:t>
      </w:r>
    </w:p>
    <w:p w14:paraId="4BDA1ADA" w14:textId="77777777" w:rsidR="006B7C4E" w:rsidRDefault="006B7C4E">
      <w:pPr>
        <w:pStyle w:val="BodyText"/>
        <w:kinsoku w:val="0"/>
        <w:overflowPunct w:val="0"/>
        <w:spacing w:before="92"/>
        <w:ind w:left="481"/>
        <w:rPr>
          <w:spacing w:val="-1"/>
        </w:rPr>
      </w:pPr>
      <w:r>
        <w:rPr>
          <w:spacing w:val="-1"/>
        </w:rPr>
        <w:t>..........................................</w:t>
      </w:r>
    </w:p>
    <w:p w14:paraId="0944ED4C" w14:textId="77777777" w:rsidR="006B7C4E" w:rsidRDefault="006B7C4E">
      <w:pPr>
        <w:pStyle w:val="BodyText"/>
        <w:kinsoku w:val="0"/>
        <w:overflowPunct w:val="0"/>
        <w:spacing w:before="2" w:line="206" w:lineRule="exact"/>
        <w:ind w:left="0" w:right="5625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(место)</w:t>
      </w:r>
    </w:p>
    <w:p w14:paraId="345036C1" w14:textId="77777777" w:rsidR="006B7C4E" w:rsidRDefault="006B7C4E">
      <w:pPr>
        <w:pStyle w:val="BodyText"/>
        <w:tabs>
          <w:tab w:val="left" w:pos="5982"/>
        </w:tabs>
        <w:kinsoku w:val="0"/>
        <w:overflowPunct w:val="0"/>
        <w:spacing w:line="252" w:lineRule="exact"/>
        <w:ind w:left="481"/>
        <w:rPr>
          <w:spacing w:val="-1"/>
        </w:rPr>
      </w:pPr>
      <w:r>
        <w:rPr>
          <w:spacing w:val="-1"/>
        </w:rPr>
        <w:t>..........................................</w:t>
      </w:r>
      <w:r>
        <w:rPr>
          <w:spacing w:val="-1"/>
        </w:rPr>
        <w:tab/>
        <w:t>................................................</w:t>
      </w:r>
    </w:p>
    <w:p w14:paraId="04516228" w14:textId="77777777" w:rsidR="006B7C4E" w:rsidRDefault="006B7C4E">
      <w:pPr>
        <w:pStyle w:val="BodyText"/>
        <w:tabs>
          <w:tab w:val="left" w:pos="6307"/>
        </w:tabs>
        <w:kinsoku w:val="0"/>
        <w:overflowPunct w:val="0"/>
        <w:spacing w:before="2"/>
        <w:ind w:left="1295"/>
        <w:rPr>
          <w:spacing w:val="2"/>
          <w:sz w:val="18"/>
          <w:szCs w:val="18"/>
        </w:rPr>
      </w:pPr>
      <w:r>
        <w:rPr>
          <w:spacing w:val="-2"/>
          <w:sz w:val="18"/>
          <w:szCs w:val="18"/>
        </w:rPr>
        <w:t>(датум)</w:t>
      </w:r>
      <w:r>
        <w:rPr>
          <w:spacing w:val="-2"/>
          <w:sz w:val="18"/>
          <w:szCs w:val="18"/>
        </w:rPr>
        <w:tab/>
      </w:r>
      <w:r>
        <w:rPr>
          <w:spacing w:val="-1"/>
          <w:sz w:val="18"/>
          <w:szCs w:val="18"/>
        </w:rPr>
        <w:t xml:space="preserve">(потпис даваоца </w:t>
      </w:r>
      <w:r>
        <w:rPr>
          <w:spacing w:val="2"/>
          <w:sz w:val="18"/>
          <w:szCs w:val="18"/>
        </w:rPr>
        <w:t>изјаве)</w:t>
      </w:r>
    </w:p>
    <w:p w14:paraId="412F5C6B" w14:textId="77777777" w:rsidR="006B7C4E" w:rsidRDefault="006B7C4E">
      <w:pPr>
        <w:pStyle w:val="BodyText"/>
        <w:kinsoku w:val="0"/>
        <w:overflowPunct w:val="0"/>
        <w:spacing w:before="2"/>
        <w:ind w:left="0"/>
        <w:rPr>
          <w:sz w:val="24"/>
          <w:szCs w:val="24"/>
        </w:rPr>
      </w:pPr>
    </w:p>
    <w:p w14:paraId="50F93E13" w14:textId="77777777" w:rsidR="006B7C4E" w:rsidRDefault="006B7C4E">
      <w:pPr>
        <w:pStyle w:val="BodyText"/>
        <w:numPr>
          <w:ilvl w:val="0"/>
          <w:numId w:val="1"/>
        </w:numPr>
        <w:tabs>
          <w:tab w:val="left" w:pos="334"/>
        </w:tabs>
        <w:kinsoku w:val="0"/>
        <w:overflowPunct w:val="0"/>
        <w:spacing w:line="252" w:lineRule="exact"/>
        <w:ind w:right="115" w:firstLine="0"/>
        <w:jc w:val="both"/>
        <w:rPr>
          <w:sz w:val="14"/>
          <w:szCs w:val="14"/>
        </w:rPr>
      </w:pPr>
      <w:r>
        <w:rPr>
          <w:spacing w:val="-1"/>
        </w:rPr>
        <w:t>Иако</w:t>
      </w:r>
      <w:r>
        <w:rPr>
          <w:spacing w:val="11"/>
        </w:rPr>
        <w:t xml:space="preserve"> </w:t>
      </w:r>
      <w:r>
        <w:t>је</w:t>
      </w:r>
      <w:r>
        <w:rPr>
          <w:spacing w:val="12"/>
        </w:rPr>
        <w:t xml:space="preserve"> </w:t>
      </w:r>
      <w:r>
        <w:rPr>
          <w:spacing w:val="-1"/>
        </w:rPr>
        <w:t>орган</w:t>
      </w:r>
      <w:r>
        <w:rPr>
          <w:spacing w:val="11"/>
        </w:rPr>
        <w:t xml:space="preserve"> </w:t>
      </w:r>
      <w:r>
        <w:rPr>
          <w:spacing w:val="-1"/>
        </w:rPr>
        <w:t>обавезан</w:t>
      </w:r>
      <w:r>
        <w:rPr>
          <w:spacing w:val="8"/>
        </w:rPr>
        <w:t xml:space="preserve"> </w:t>
      </w:r>
      <w:r>
        <w:t>да</w:t>
      </w:r>
      <w:r>
        <w:rPr>
          <w:spacing w:val="12"/>
        </w:rPr>
        <w:t xml:space="preserve"> </w:t>
      </w:r>
      <w:r>
        <w:rPr>
          <w:spacing w:val="-1"/>
        </w:rPr>
        <w:t>изврши</w:t>
      </w:r>
      <w:r>
        <w:rPr>
          <w:spacing w:val="11"/>
        </w:rPr>
        <w:t xml:space="preserve"> </w:t>
      </w:r>
      <w:r>
        <w:rPr>
          <w:spacing w:val="-1"/>
        </w:rPr>
        <w:t>увид,</w:t>
      </w:r>
      <w:r>
        <w:rPr>
          <w:spacing w:val="11"/>
        </w:rPr>
        <w:t xml:space="preserve"> </w:t>
      </w:r>
      <w:r>
        <w:rPr>
          <w:spacing w:val="-1"/>
        </w:rPr>
        <w:t>прибави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обави</w:t>
      </w:r>
      <w:r>
        <w:rPr>
          <w:spacing w:val="11"/>
        </w:rPr>
        <w:t xml:space="preserve"> </w:t>
      </w:r>
      <w:r>
        <w:rPr>
          <w:spacing w:val="-1"/>
        </w:rPr>
        <w:t>личне</w:t>
      </w:r>
      <w:r>
        <w:rPr>
          <w:spacing w:val="11"/>
        </w:rPr>
        <w:t xml:space="preserve"> </w:t>
      </w:r>
      <w:r>
        <w:rPr>
          <w:spacing w:val="-1"/>
        </w:rPr>
        <w:t>податке,</w:t>
      </w:r>
      <w:r>
        <w:rPr>
          <w:spacing w:val="15"/>
        </w:rPr>
        <w:t xml:space="preserve"> </w:t>
      </w:r>
      <w:r>
        <w:rPr>
          <w:spacing w:val="-1"/>
        </w:rPr>
        <w:t>изјављујем</w:t>
      </w:r>
      <w:r>
        <w:rPr>
          <w:spacing w:val="12"/>
        </w:rPr>
        <w:t xml:space="preserve"> </w:t>
      </w:r>
      <w:r>
        <w:rPr>
          <w:spacing w:val="-1"/>
        </w:rPr>
        <w:t>да</w:t>
      </w:r>
      <w:r>
        <w:rPr>
          <w:spacing w:val="49"/>
        </w:rPr>
        <w:t xml:space="preserve"> </w:t>
      </w:r>
      <w:r>
        <w:t>ћу</w:t>
      </w:r>
      <w:r>
        <w:rPr>
          <w:spacing w:val="-4"/>
        </w:rPr>
        <w:t xml:space="preserve"> </w:t>
      </w:r>
      <w:r>
        <w:t>сам/а</w:t>
      </w:r>
      <w:r>
        <w:rPr>
          <w:spacing w:val="1"/>
        </w:rPr>
        <w:t xml:space="preserve"> </w:t>
      </w:r>
      <w:r>
        <w:rPr>
          <w:spacing w:val="-1"/>
        </w:rPr>
        <w:t>за</w:t>
      </w:r>
      <w:r>
        <w:t xml:space="preserve"> </w:t>
      </w:r>
      <w:r>
        <w:rPr>
          <w:spacing w:val="-1"/>
        </w:rPr>
        <w:t>потребе</w:t>
      </w:r>
      <w:r>
        <w:t xml:space="preserve"> </w:t>
      </w:r>
      <w:r>
        <w:rPr>
          <w:spacing w:val="-1"/>
        </w:rPr>
        <w:t>поступка</w:t>
      </w:r>
      <w:r>
        <w:rPr>
          <w:spacing w:val="1"/>
        </w:rPr>
        <w:t xml:space="preserve"> </w:t>
      </w:r>
      <w:r>
        <w:rPr>
          <w:spacing w:val="-1"/>
        </w:rPr>
        <w:t>прибавити:</w:t>
      </w:r>
      <w:r>
        <w:rPr>
          <w:spacing w:val="-21"/>
        </w:rPr>
        <w:t xml:space="preserve"> </w:t>
      </w:r>
      <w:r>
        <w:rPr>
          <w:position w:val="10"/>
          <w:sz w:val="14"/>
          <w:szCs w:val="14"/>
        </w:rPr>
        <w:t>2</w:t>
      </w:r>
    </w:p>
    <w:p w14:paraId="04CF4A81" w14:textId="77777777" w:rsidR="006B7C4E" w:rsidRDefault="006B7C4E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14:paraId="1F69E40C" w14:textId="77777777" w:rsidR="006B7C4E" w:rsidRDefault="006B7C4E">
      <w:pPr>
        <w:pStyle w:val="BodyText"/>
        <w:kinsoku w:val="0"/>
        <w:overflowPunct w:val="0"/>
        <w:ind w:right="118" w:firstLine="719"/>
        <w:rPr>
          <w:spacing w:val="-1"/>
        </w:rPr>
      </w:pPr>
      <w:r>
        <w:t>а)</w:t>
      </w:r>
      <w:r>
        <w:rPr>
          <w:spacing w:val="3"/>
        </w:rPr>
        <w:t xml:space="preserve"> </w:t>
      </w:r>
      <w:r>
        <w:t>све</w:t>
      </w:r>
      <w:r>
        <w:rPr>
          <w:spacing w:val="2"/>
        </w:rPr>
        <w:t xml:space="preserve"> </w:t>
      </w:r>
      <w:r>
        <w:rPr>
          <w:spacing w:val="-1"/>
        </w:rPr>
        <w:t>личне</w:t>
      </w:r>
      <w:r>
        <w:rPr>
          <w:spacing w:val="2"/>
        </w:rPr>
        <w:t xml:space="preserve"> </w:t>
      </w:r>
      <w:r>
        <w:rPr>
          <w:spacing w:val="-1"/>
        </w:rPr>
        <w:t>податке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1"/>
        </w:rPr>
        <w:t>чињеницама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1"/>
        </w:rPr>
        <w:t>којима</w:t>
      </w:r>
      <w:r>
        <w:rPr>
          <w:spacing w:val="2"/>
        </w:rPr>
        <w:t xml:space="preserve"> </w:t>
      </w:r>
      <w:r>
        <w:rPr>
          <w:spacing w:val="-1"/>
        </w:rPr>
        <w:t>се</w:t>
      </w:r>
      <w:r>
        <w:rPr>
          <w:spacing w:val="2"/>
        </w:rPr>
        <w:t xml:space="preserve"> </w:t>
      </w:r>
      <w:r>
        <w:rPr>
          <w:spacing w:val="-1"/>
        </w:rPr>
        <w:t>води</w:t>
      </w:r>
      <w:r>
        <w:rPr>
          <w:spacing w:val="1"/>
        </w:rPr>
        <w:t xml:space="preserve"> </w:t>
      </w:r>
      <w:r>
        <w:rPr>
          <w:spacing w:val="-1"/>
        </w:rPr>
        <w:t>службена</w:t>
      </w:r>
      <w:r>
        <w:rPr>
          <w:spacing w:val="2"/>
        </w:rPr>
        <w:t xml:space="preserve"> </w:t>
      </w:r>
      <w:r>
        <w:rPr>
          <w:spacing w:val="-1"/>
        </w:rPr>
        <w:t>евидениција,</w:t>
      </w:r>
      <w:r>
        <w:t xml:space="preserve"> а</w:t>
      </w:r>
      <w:r>
        <w:rPr>
          <w:spacing w:val="2"/>
        </w:rPr>
        <w:t xml:space="preserve"> </w:t>
      </w:r>
      <w:r>
        <w:t>који</w:t>
      </w:r>
      <w:r>
        <w:rPr>
          <w:spacing w:val="53"/>
        </w:rPr>
        <w:t xml:space="preserve"> </w:t>
      </w:r>
      <w:r>
        <w:t>су</w:t>
      </w:r>
      <w:r>
        <w:rPr>
          <w:spacing w:val="-2"/>
        </w:rPr>
        <w:t xml:space="preserve"> </w:t>
      </w:r>
      <w:r>
        <w:rPr>
          <w:spacing w:val="-1"/>
        </w:rPr>
        <w:t>неопходни</w:t>
      </w:r>
      <w:r>
        <w:t xml:space="preserve"> </w:t>
      </w:r>
      <w:r>
        <w:rPr>
          <w:spacing w:val="-1"/>
        </w:rPr>
        <w:t>за</w:t>
      </w:r>
      <w:r>
        <w:t xml:space="preserve"> </w:t>
      </w:r>
      <w:r>
        <w:rPr>
          <w:spacing w:val="-1"/>
        </w:rPr>
        <w:t>одлучивање.</w:t>
      </w:r>
    </w:p>
    <w:p w14:paraId="3C5E6824" w14:textId="77777777" w:rsidR="006B7C4E" w:rsidRDefault="006B7C4E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0CCE075F" w14:textId="77777777" w:rsidR="006B7C4E" w:rsidRDefault="006B7C4E">
      <w:pPr>
        <w:pStyle w:val="BodyText"/>
        <w:kinsoku w:val="0"/>
        <w:overflowPunct w:val="0"/>
        <w:ind w:left="841"/>
        <w:rPr>
          <w:sz w:val="14"/>
          <w:szCs w:val="14"/>
        </w:rPr>
      </w:pPr>
      <w:r>
        <w:t xml:space="preserve">б) </w:t>
      </w:r>
      <w:r>
        <w:rPr>
          <w:spacing w:val="-1"/>
        </w:rPr>
        <w:t>следеће</w:t>
      </w:r>
      <w:r>
        <w:t xml:space="preserve"> </w:t>
      </w:r>
      <w:r>
        <w:rPr>
          <w:spacing w:val="-1"/>
        </w:rPr>
        <w:t>податке:</w:t>
      </w:r>
      <w:r>
        <w:rPr>
          <w:spacing w:val="-1"/>
          <w:position w:val="10"/>
          <w:sz w:val="14"/>
          <w:szCs w:val="14"/>
        </w:rPr>
        <w:t>3</w:t>
      </w:r>
    </w:p>
    <w:p w14:paraId="56FD7644" w14:textId="77777777" w:rsidR="006B7C4E" w:rsidRDefault="006B7C4E">
      <w:pPr>
        <w:pStyle w:val="BodyText"/>
        <w:kinsoku w:val="0"/>
        <w:overflowPunct w:val="0"/>
        <w:spacing w:before="92"/>
        <w:ind w:left="481"/>
        <w:rPr>
          <w:spacing w:val="-1"/>
        </w:rPr>
      </w:pPr>
      <w:r>
        <w:t xml:space="preserve">1.  </w:t>
      </w:r>
      <w:r>
        <w:rPr>
          <w:spacing w:val="29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</w:t>
      </w:r>
    </w:p>
    <w:p w14:paraId="54AEF5BB" w14:textId="77777777" w:rsidR="006B7C4E" w:rsidRDefault="006B7C4E">
      <w:pPr>
        <w:pStyle w:val="BodyText"/>
        <w:kinsoku w:val="0"/>
        <w:overflowPunct w:val="0"/>
        <w:ind w:left="0"/>
      </w:pPr>
    </w:p>
    <w:p w14:paraId="5715D768" w14:textId="77777777" w:rsidR="006B7C4E" w:rsidRDefault="006B7C4E">
      <w:pPr>
        <w:pStyle w:val="BodyText"/>
        <w:kinsoku w:val="0"/>
        <w:overflowPunct w:val="0"/>
        <w:ind w:left="481"/>
        <w:rPr>
          <w:spacing w:val="-1"/>
        </w:rPr>
      </w:pPr>
      <w:r>
        <w:t xml:space="preserve">2.  </w:t>
      </w:r>
      <w:r>
        <w:rPr>
          <w:spacing w:val="29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</w:t>
      </w:r>
    </w:p>
    <w:p w14:paraId="7BF58DC4" w14:textId="77777777" w:rsidR="006B7C4E" w:rsidRDefault="006B7C4E">
      <w:pPr>
        <w:pStyle w:val="BodyText"/>
        <w:kinsoku w:val="0"/>
        <w:overflowPunct w:val="0"/>
        <w:ind w:left="0"/>
      </w:pPr>
    </w:p>
    <w:p w14:paraId="164C8201" w14:textId="77777777" w:rsidR="006B7C4E" w:rsidRDefault="006B7C4E">
      <w:pPr>
        <w:pStyle w:val="BodyText"/>
        <w:kinsoku w:val="0"/>
        <w:overflowPunct w:val="0"/>
        <w:ind w:left="481"/>
        <w:rPr>
          <w:spacing w:val="-1"/>
        </w:rPr>
      </w:pPr>
      <w:r>
        <w:t xml:space="preserve">3.  </w:t>
      </w:r>
      <w:r>
        <w:rPr>
          <w:spacing w:val="29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</w:t>
      </w:r>
    </w:p>
    <w:p w14:paraId="10242620" w14:textId="77777777" w:rsidR="006B7C4E" w:rsidRDefault="006B7C4E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14:paraId="55D75139" w14:textId="77777777" w:rsidR="006B7C4E" w:rsidRDefault="006B7C4E">
      <w:pPr>
        <w:pStyle w:val="BodyText"/>
        <w:kinsoku w:val="0"/>
        <w:overflowPunct w:val="0"/>
        <w:ind w:right="112"/>
        <w:jc w:val="both"/>
        <w:rPr>
          <w:spacing w:val="-1"/>
        </w:rPr>
      </w:pPr>
      <w:r>
        <w:rPr>
          <w:spacing w:val="-1"/>
        </w:rPr>
        <w:t>Упознат/а</w:t>
      </w:r>
      <w:r>
        <w:rPr>
          <w:spacing w:val="19"/>
        </w:rPr>
        <w:t xml:space="preserve"> </w:t>
      </w:r>
      <w:r>
        <w:t>сам</w:t>
      </w:r>
      <w:r>
        <w:rPr>
          <w:spacing w:val="16"/>
        </w:rPr>
        <w:t xml:space="preserve"> </w:t>
      </w:r>
      <w:r>
        <w:t>да</w:t>
      </w:r>
      <w:r>
        <w:rPr>
          <w:spacing w:val="19"/>
        </w:rPr>
        <w:t xml:space="preserve"> </w:t>
      </w:r>
      <w:r>
        <w:rPr>
          <w:spacing w:val="-1"/>
        </w:rPr>
        <w:t>уколико</w:t>
      </w:r>
      <w:r>
        <w:rPr>
          <w:spacing w:val="40"/>
        </w:rPr>
        <w:t xml:space="preserve"> </w:t>
      </w:r>
      <w:r>
        <w:rPr>
          <w:spacing w:val="-1"/>
        </w:rPr>
        <w:t>наведене</w:t>
      </w:r>
      <w:r>
        <w:rPr>
          <w:spacing w:val="19"/>
        </w:rPr>
        <w:t xml:space="preserve"> </w:t>
      </w:r>
      <w:r>
        <w:rPr>
          <w:spacing w:val="-1"/>
        </w:rPr>
        <w:t>личне</w:t>
      </w:r>
      <w:r>
        <w:rPr>
          <w:spacing w:val="18"/>
        </w:rPr>
        <w:t xml:space="preserve"> </w:t>
      </w:r>
      <w:r>
        <w:rPr>
          <w:spacing w:val="-1"/>
        </w:rPr>
        <w:t>податке</w:t>
      </w:r>
      <w:r>
        <w:rPr>
          <w:spacing w:val="19"/>
        </w:rPr>
        <w:t xml:space="preserve"> </w:t>
      </w:r>
      <w:r>
        <w:rPr>
          <w:spacing w:val="-1"/>
        </w:rPr>
        <w:t>неопходне</w:t>
      </w:r>
      <w:r>
        <w:rPr>
          <w:spacing w:val="19"/>
        </w:rPr>
        <w:t xml:space="preserve"> </w:t>
      </w:r>
      <w:r>
        <w:rPr>
          <w:spacing w:val="-1"/>
        </w:rPr>
        <w:t>за</w:t>
      </w:r>
      <w:r>
        <w:rPr>
          <w:spacing w:val="19"/>
        </w:rPr>
        <w:t xml:space="preserve"> </w:t>
      </w:r>
      <w:r>
        <w:rPr>
          <w:spacing w:val="-1"/>
        </w:rPr>
        <w:t>одлучивање</w:t>
      </w:r>
      <w:r>
        <w:rPr>
          <w:spacing w:val="19"/>
        </w:rPr>
        <w:t xml:space="preserve"> </w:t>
      </w:r>
      <w:r>
        <w:rPr>
          <w:spacing w:val="-1"/>
        </w:rPr>
        <w:t>органа</w:t>
      </w:r>
      <w:r>
        <w:rPr>
          <w:spacing w:val="4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поднесем</w:t>
      </w:r>
      <w:r>
        <w:rPr>
          <w:spacing w:val="28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1"/>
        </w:rPr>
        <w:t>року</w:t>
      </w:r>
      <w:r>
        <w:rPr>
          <w:spacing w:val="26"/>
        </w:rPr>
        <w:t xml:space="preserve"> </w:t>
      </w:r>
      <w:r>
        <w:rPr>
          <w:spacing w:val="-1"/>
        </w:rPr>
        <w:t>од....................дана,</w:t>
      </w:r>
      <w:r>
        <w:rPr>
          <w:spacing w:val="29"/>
        </w:rPr>
        <w:t xml:space="preserve"> </w:t>
      </w:r>
      <w:r>
        <w:rPr>
          <w:spacing w:val="-1"/>
        </w:rPr>
        <w:t>захтев</w:t>
      </w:r>
      <w:r>
        <w:rPr>
          <w:spacing w:val="27"/>
        </w:rPr>
        <w:t xml:space="preserve"> </w:t>
      </w:r>
      <w:r>
        <w:rPr>
          <w:spacing w:val="-1"/>
        </w:rPr>
        <w:t>за</w:t>
      </w:r>
      <w:r>
        <w:rPr>
          <w:spacing w:val="26"/>
        </w:rPr>
        <w:t xml:space="preserve"> </w:t>
      </w:r>
      <w:r>
        <w:rPr>
          <w:spacing w:val="-1"/>
        </w:rPr>
        <w:t>покретање</w:t>
      </w:r>
      <w:r>
        <w:rPr>
          <w:spacing w:val="29"/>
        </w:rPr>
        <w:t xml:space="preserve"> </w:t>
      </w:r>
      <w:r>
        <w:rPr>
          <w:spacing w:val="-1"/>
        </w:rPr>
        <w:t>поступка</w:t>
      </w:r>
      <w:r>
        <w:rPr>
          <w:spacing w:val="29"/>
        </w:rPr>
        <w:t xml:space="preserve"> </w:t>
      </w:r>
      <w:r>
        <w:t>ће</w:t>
      </w:r>
      <w:r>
        <w:rPr>
          <w:spacing w:val="26"/>
        </w:rPr>
        <w:t xml:space="preserve"> </w:t>
      </w:r>
      <w:r>
        <w:t>се</w:t>
      </w:r>
      <w:r>
        <w:rPr>
          <w:spacing w:val="29"/>
        </w:rPr>
        <w:t xml:space="preserve"> </w:t>
      </w:r>
      <w:r>
        <w:rPr>
          <w:spacing w:val="-1"/>
        </w:rPr>
        <w:t>сматрати</w:t>
      </w:r>
      <w:r>
        <w:rPr>
          <w:spacing w:val="89"/>
        </w:rPr>
        <w:t xml:space="preserve"> </w:t>
      </w:r>
      <w:r>
        <w:rPr>
          <w:spacing w:val="-1"/>
        </w:rPr>
        <w:t>неуредним.</w:t>
      </w:r>
    </w:p>
    <w:p w14:paraId="4053C901" w14:textId="77777777" w:rsidR="006B7C4E" w:rsidRDefault="006B7C4E">
      <w:pPr>
        <w:pStyle w:val="BodyText"/>
        <w:kinsoku w:val="0"/>
        <w:overflowPunct w:val="0"/>
        <w:spacing w:before="116"/>
        <w:ind w:left="481"/>
        <w:rPr>
          <w:spacing w:val="-1"/>
        </w:rPr>
      </w:pPr>
      <w:r>
        <w:rPr>
          <w:spacing w:val="-1"/>
        </w:rPr>
        <w:t>..........................................</w:t>
      </w:r>
    </w:p>
    <w:p w14:paraId="69530846" w14:textId="77777777" w:rsidR="006B7C4E" w:rsidRDefault="006B7C4E">
      <w:pPr>
        <w:pStyle w:val="BodyText"/>
        <w:kinsoku w:val="0"/>
        <w:overflowPunct w:val="0"/>
        <w:spacing w:line="206" w:lineRule="exact"/>
        <w:ind w:left="0" w:right="5591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(место)</w:t>
      </w:r>
    </w:p>
    <w:p w14:paraId="31714843" w14:textId="77777777" w:rsidR="006B7C4E" w:rsidRDefault="006B7C4E">
      <w:pPr>
        <w:pStyle w:val="BodyText"/>
        <w:tabs>
          <w:tab w:val="left" w:pos="5982"/>
        </w:tabs>
        <w:kinsoku w:val="0"/>
        <w:overflowPunct w:val="0"/>
        <w:spacing w:line="252" w:lineRule="exact"/>
        <w:ind w:left="481"/>
        <w:rPr>
          <w:spacing w:val="-1"/>
        </w:rPr>
      </w:pPr>
      <w:r>
        <w:rPr>
          <w:spacing w:val="-1"/>
        </w:rPr>
        <w:t>..........................................</w:t>
      </w:r>
      <w:r>
        <w:rPr>
          <w:spacing w:val="-1"/>
        </w:rPr>
        <w:tab/>
        <w:t>................................................</w:t>
      </w:r>
    </w:p>
    <w:p w14:paraId="61EDFC38" w14:textId="77777777" w:rsidR="006B7C4E" w:rsidRDefault="006B7C4E">
      <w:pPr>
        <w:pStyle w:val="BodyText"/>
        <w:tabs>
          <w:tab w:val="left" w:pos="6461"/>
        </w:tabs>
        <w:kinsoku w:val="0"/>
        <w:overflowPunct w:val="0"/>
        <w:spacing w:before="2"/>
        <w:ind w:left="1295"/>
        <w:rPr>
          <w:spacing w:val="-1"/>
          <w:sz w:val="18"/>
          <w:szCs w:val="18"/>
        </w:rPr>
      </w:pPr>
      <w:r>
        <w:rPr>
          <w:spacing w:val="-2"/>
          <w:sz w:val="18"/>
          <w:szCs w:val="18"/>
        </w:rPr>
        <w:t>(датум)</w:t>
      </w:r>
      <w:r>
        <w:rPr>
          <w:spacing w:val="-2"/>
          <w:sz w:val="18"/>
          <w:szCs w:val="18"/>
        </w:rPr>
        <w:tab/>
      </w:r>
      <w:r>
        <w:rPr>
          <w:spacing w:val="-1"/>
          <w:sz w:val="18"/>
          <w:szCs w:val="18"/>
        </w:rPr>
        <w:t>(потпис даваоца изјаве)</w:t>
      </w:r>
    </w:p>
    <w:p w14:paraId="01F1CDEF" w14:textId="77777777" w:rsidR="006B7C4E" w:rsidRDefault="006B7C4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475F848" w14:textId="77777777" w:rsidR="006B7C4E" w:rsidRDefault="006B7C4E">
      <w:pPr>
        <w:pStyle w:val="BodyText"/>
        <w:kinsoku w:val="0"/>
        <w:overflowPunct w:val="0"/>
        <w:spacing w:before="6"/>
        <w:ind w:left="0"/>
        <w:rPr>
          <w:sz w:val="23"/>
          <w:szCs w:val="23"/>
        </w:rPr>
      </w:pPr>
    </w:p>
    <w:p w14:paraId="2CC2AD50" w14:textId="15352607" w:rsidR="006B7C4E" w:rsidRDefault="00364959">
      <w:pPr>
        <w:pStyle w:val="BodyText"/>
        <w:kinsoku w:val="0"/>
        <w:overflowPunct w:val="0"/>
        <w:spacing w:line="20" w:lineRule="atLeas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A9C50D9" wp14:editId="00C15DB9">
                <wp:extent cx="1838325" cy="12700"/>
                <wp:effectExtent l="9525" t="1270" r="0" b="5080"/>
                <wp:docPr id="70777915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12700"/>
                          <a:chOff x="0" y="0"/>
                          <a:chExt cx="2895" cy="20"/>
                        </a:xfrm>
                      </wpg:grpSpPr>
                      <wps:wsp>
                        <wps:cNvPr id="1805574670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2881" cy="20"/>
                          </a:xfrm>
                          <a:custGeom>
                            <a:avLst/>
                            <a:gdLst>
                              <a:gd name="T0" fmla="*/ 0 w 2881"/>
                              <a:gd name="T1" fmla="*/ 0 h 20"/>
                              <a:gd name="T2" fmla="*/ 2880 w 28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1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3481D5" id="Group 2" o:spid="_x0000_s1026" style="width:144.75pt;height:1pt;mso-position-horizontal-relative:char;mso-position-vertical-relative:line" coordsize="2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">
                <v:shape id="Freeform 3" o:spid="_x0000_s1027" style="position:absolute;left:6;top:6;width:2881;height:20;visibility:visible;mso-wrap-style:square;v-text-anchor:top" coordsize="288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" path="m,l2880,e" filled="f" strokeweight=".24692mm">
                  <v:path arrowok="t" o:connecttype="custom" o:connectlocs="0,0;2880,0" o:connectangles="0,0"/>
                </v:shape>
                <w10:anchorlock/>
              </v:group>
            </w:pict>
          </mc:Fallback>
        </mc:AlternateContent>
      </w:r>
    </w:p>
    <w:p w14:paraId="437FA7A9" w14:textId="77777777" w:rsidR="006B7C4E" w:rsidRDefault="006B7C4E">
      <w:pPr>
        <w:pStyle w:val="BodyText"/>
        <w:kinsoku w:val="0"/>
        <w:overflowPunct w:val="0"/>
        <w:spacing w:before="65"/>
        <w:ind w:right="118"/>
        <w:jc w:val="both"/>
        <w:rPr>
          <w:spacing w:val="-1"/>
          <w:sz w:val="18"/>
          <w:szCs w:val="18"/>
        </w:rPr>
      </w:pPr>
      <w:r>
        <w:rPr>
          <w:position w:val="8"/>
          <w:sz w:val="12"/>
          <w:szCs w:val="12"/>
        </w:rPr>
        <w:t>1</w:t>
      </w:r>
      <w:r>
        <w:rPr>
          <w:spacing w:val="16"/>
          <w:position w:val="8"/>
          <w:sz w:val="12"/>
          <w:szCs w:val="12"/>
        </w:rPr>
        <w:t xml:space="preserve"> </w:t>
      </w:r>
      <w:r>
        <w:rPr>
          <w:spacing w:val="-1"/>
          <w:sz w:val="18"/>
          <w:szCs w:val="18"/>
        </w:rPr>
        <w:t>Сагласно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одредби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члана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13.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Закона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заштити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података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личности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(„Службени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гласник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РС“;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бр.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97/08,</w:t>
      </w:r>
      <w:r>
        <w:rPr>
          <w:spacing w:val="9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104/09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др.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закон,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68/12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одлука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УС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107/12),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орган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власти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обрађује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податке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без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пристанка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лица,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ако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је</w:t>
      </w:r>
      <w:r>
        <w:rPr>
          <w:spacing w:val="75"/>
          <w:sz w:val="18"/>
          <w:szCs w:val="18"/>
        </w:rPr>
        <w:t xml:space="preserve"> </w:t>
      </w:r>
      <w:r>
        <w:rPr>
          <w:sz w:val="18"/>
          <w:szCs w:val="18"/>
        </w:rPr>
        <w:t>обрада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неопходна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ради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обављања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послова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из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своје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надлежности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одређених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законом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у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циљу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остваривања</w:t>
      </w:r>
      <w:r>
        <w:rPr>
          <w:spacing w:val="9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интереса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националне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или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јавне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безбедности,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одбране</w:t>
      </w:r>
      <w:r>
        <w:rPr>
          <w:spacing w:val="3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земље,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спречавања,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откривања,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истраге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гоњења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за</w:t>
      </w:r>
      <w:r>
        <w:rPr>
          <w:spacing w:val="9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кривична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дела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економских,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односно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финансијских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интереса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државе,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заштите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здравља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и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морала,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заштите</w:t>
      </w:r>
      <w:r>
        <w:rPr>
          <w:spacing w:val="9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права </w:t>
      </w:r>
      <w:r>
        <w:rPr>
          <w:sz w:val="18"/>
          <w:szCs w:val="18"/>
        </w:rPr>
        <w:t xml:space="preserve">и </w:t>
      </w:r>
      <w:r>
        <w:rPr>
          <w:spacing w:val="-1"/>
          <w:sz w:val="18"/>
          <w:szCs w:val="18"/>
        </w:rPr>
        <w:t xml:space="preserve">слобода </w:t>
      </w:r>
      <w:r>
        <w:rPr>
          <w:sz w:val="18"/>
          <w:szCs w:val="18"/>
        </w:rPr>
        <w:t xml:space="preserve">и </w:t>
      </w:r>
      <w:r>
        <w:rPr>
          <w:spacing w:val="-1"/>
          <w:sz w:val="18"/>
          <w:szCs w:val="18"/>
        </w:rPr>
        <w:t>другог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јавног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интереса,</w:t>
      </w:r>
      <w:r>
        <w:rPr>
          <w:sz w:val="18"/>
          <w:szCs w:val="18"/>
        </w:rPr>
        <w:t xml:space="preserve"> а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у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другим случајевима </w:t>
      </w:r>
      <w:r>
        <w:rPr>
          <w:sz w:val="18"/>
          <w:szCs w:val="18"/>
        </w:rPr>
        <w:t>на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основу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писменог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пристанка лица.</w:t>
      </w:r>
    </w:p>
    <w:p w14:paraId="134FD0D2" w14:textId="77777777" w:rsidR="006B7C4E" w:rsidRDefault="006B7C4E">
      <w:pPr>
        <w:pStyle w:val="BodyText"/>
        <w:kinsoku w:val="0"/>
        <w:overflowPunct w:val="0"/>
        <w:spacing w:line="218" w:lineRule="exact"/>
        <w:jc w:val="both"/>
        <w:rPr>
          <w:spacing w:val="-1"/>
          <w:sz w:val="18"/>
          <w:szCs w:val="18"/>
        </w:rPr>
      </w:pPr>
      <w:r>
        <w:rPr>
          <w:position w:val="8"/>
          <w:sz w:val="12"/>
          <w:szCs w:val="12"/>
        </w:rPr>
        <w:t>2</w:t>
      </w:r>
      <w:r>
        <w:rPr>
          <w:spacing w:val="15"/>
          <w:position w:val="8"/>
          <w:sz w:val="12"/>
          <w:szCs w:val="12"/>
        </w:rPr>
        <w:t xml:space="preserve"> </w:t>
      </w:r>
      <w:r>
        <w:rPr>
          <w:spacing w:val="-1"/>
          <w:sz w:val="18"/>
          <w:szCs w:val="18"/>
        </w:rPr>
        <w:t xml:space="preserve">Потребно </w:t>
      </w:r>
      <w:r>
        <w:rPr>
          <w:sz w:val="18"/>
          <w:szCs w:val="18"/>
        </w:rPr>
        <w:t xml:space="preserve">је </w:t>
      </w:r>
      <w:r>
        <w:rPr>
          <w:spacing w:val="-1"/>
          <w:sz w:val="18"/>
          <w:szCs w:val="18"/>
        </w:rPr>
        <w:t>заокружити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слово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испред</w:t>
      </w:r>
      <w:r>
        <w:rPr>
          <w:sz w:val="18"/>
          <w:szCs w:val="18"/>
        </w:rPr>
        <w:t xml:space="preserve"> опције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за</w:t>
      </w:r>
      <w:r>
        <w:rPr>
          <w:spacing w:val="-1"/>
          <w:sz w:val="18"/>
          <w:szCs w:val="18"/>
        </w:rPr>
        <w:t xml:space="preserve"> коју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се </w:t>
      </w:r>
      <w:r>
        <w:rPr>
          <w:sz w:val="18"/>
          <w:szCs w:val="18"/>
        </w:rPr>
        <w:t>странка</w:t>
      </w:r>
      <w:r>
        <w:rPr>
          <w:spacing w:val="-1"/>
          <w:sz w:val="18"/>
          <w:szCs w:val="18"/>
        </w:rPr>
        <w:t xml:space="preserve"> одлучила</w:t>
      </w:r>
    </w:p>
    <w:p w14:paraId="780AB445" w14:textId="77777777" w:rsidR="006B7C4E" w:rsidRDefault="006B7C4E">
      <w:pPr>
        <w:pStyle w:val="BodyText"/>
        <w:kinsoku w:val="0"/>
        <w:overflowPunct w:val="0"/>
        <w:spacing w:before="15" w:line="206" w:lineRule="exact"/>
        <w:ind w:right="123"/>
        <w:jc w:val="both"/>
        <w:rPr>
          <w:spacing w:val="-1"/>
          <w:sz w:val="18"/>
          <w:szCs w:val="18"/>
        </w:rPr>
      </w:pPr>
      <w:r>
        <w:rPr>
          <w:position w:val="8"/>
          <w:sz w:val="12"/>
          <w:szCs w:val="12"/>
        </w:rPr>
        <w:t>3</w:t>
      </w:r>
      <w:r>
        <w:rPr>
          <w:spacing w:val="4"/>
          <w:position w:val="8"/>
          <w:sz w:val="12"/>
          <w:szCs w:val="12"/>
        </w:rPr>
        <w:t xml:space="preserve"> </w:t>
      </w:r>
      <w:r>
        <w:rPr>
          <w:spacing w:val="-1"/>
          <w:sz w:val="18"/>
          <w:szCs w:val="18"/>
        </w:rPr>
        <w:t>Попуњава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се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када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странка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у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поступку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који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се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покреће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по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захтеву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странке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изричито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изјави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да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ће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само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део</w:t>
      </w:r>
      <w:r>
        <w:rPr>
          <w:spacing w:val="9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личних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података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чињеницама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којима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се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води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службена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евиденција,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а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које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су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неопходне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за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одлучивање,</w:t>
      </w:r>
    </w:p>
    <w:p w14:paraId="4DB2ACCF" w14:textId="77777777" w:rsidR="006B7C4E" w:rsidRDefault="006B7C4E">
      <w:pPr>
        <w:pStyle w:val="BodyText"/>
        <w:kinsoku w:val="0"/>
        <w:overflowPunct w:val="0"/>
        <w:spacing w:line="207" w:lineRule="exact"/>
        <w:jc w:val="both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прибавити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сама.</w:t>
      </w:r>
    </w:p>
    <w:sectPr w:rsidR="006B7C4E">
      <w:type w:val="continuous"/>
      <w:pgSz w:w="11910" w:h="16850"/>
      <w:pgMar w:top="1360" w:right="1580" w:bottom="280" w:left="15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upperRoman"/>
      <w:lvlText w:val="%1"/>
      <w:lvlJc w:val="left"/>
      <w:pPr>
        <w:ind w:left="122" w:hanging="22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984" w:hanging="228"/>
      </w:pPr>
    </w:lvl>
    <w:lvl w:ilvl="2">
      <w:numFmt w:val="bullet"/>
      <w:lvlText w:val="•"/>
      <w:lvlJc w:val="left"/>
      <w:pPr>
        <w:ind w:left="1846" w:hanging="228"/>
      </w:pPr>
    </w:lvl>
    <w:lvl w:ilvl="3">
      <w:numFmt w:val="bullet"/>
      <w:lvlText w:val="•"/>
      <w:lvlJc w:val="left"/>
      <w:pPr>
        <w:ind w:left="2709" w:hanging="228"/>
      </w:pPr>
    </w:lvl>
    <w:lvl w:ilvl="4">
      <w:numFmt w:val="bullet"/>
      <w:lvlText w:val="•"/>
      <w:lvlJc w:val="left"/>
      <w:pPr>
        <w:ind w:left="3571" w:hanging="228"/>
      </w:pPr>
    </w:lvl>
    <w:lvl w:ilvl="5">
      <w:numFmt w:val="bullet"/>
      <w:lvlText w:val="•"/>
      <w:lvlJc w:val="left"/>
      <w:pPr>
        <w:ind w:left="4434" w:hanging="228"/>
      </w:pPr>
    </w:lvl>
    <w:lvl w:ilvl="6">
      <w:numFmt w:val="bullet"/>
      <w:lvlText w:val="•"/>
      <w:lvlJc w:val="left"/>
      <w:pPr>
        <w:ind w:left="5296" w:hanging="228"/>
      </w:pPr>
    </w:lvl>
    <w:lvl w:ilvl="7">
      <w:numFmt w:val="bullet"/>
      <w:lvlText w:val="•"/>
      <w:lvlJc w:val="left"/>
      <w:pPr>
        <w:ind w:left="6159" w:hanging="228"/>
      </w:pPr>
    </w:lvl>
    <w:lvl w:ilvl="8">
      <w:numFmt w:val="bullet"/>
      <w:lvlText w:val="•"/>
      <w:lvlJc w:val="left"/>
      <w:pPr>
        <w:ind w:left="7021" w:hanging="228"/>
      </w:pPr>
    </w:lvl>
  </w:abstractNum>
  <w:num w:numId="1" w16cid:durableId="187892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3F"/>
    <w:rsid w:val="001105AB"/>
    <w:rsid w:val="00364959"/>
    <w:rsid w:val="006B7C4E"/>
    <w:rsid w:val="00CE5883"/>
    <w:rsid w:val="00E0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693DAD"/>
  <w14:defaultImageDpi w14:val="0"/>
  <w15:docId w15:val="{CBCE63CD-4D30-4BA8-A818-143BC3B4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2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mduls</dc:creator>
  <cp:keywords/>
  <dc:description/>
  <cp:lastModifiedBy>Danilo Trkulja</cp:lastModifiedBy>
  <cp:revision>2</cp:revision>
  <dcterms:created xsi:type="dcterms:W3CDTF">2023-12-05T10:26:00Z</dcterms:created>
  <dcterms:modified xsi:type="dcterms:W3CDTF">2023-12-05T10:26:00Z</dcterms:modified>
</cp:coreProperties>
</file>