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PUBLIKAKO AKHARIBE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  <w:lang w:val="sr-Latn-RS"/>
        </w:rPr>
        <w:t xml:space="preserve">VAŠ REGISTRUIBE E KANDIDATENGO TE OVEN ANKETARIA 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lang w:val="sr-Latn-RS"/>
        </w:rPr>
        <w:t xml:space="preserve">registruibe  ka ovol ano vakti e 22. julesta (e 7,00 sahatenda) dži  5. avgusti (dži 20,00 sahatia)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lang w:val="sr-Latn-RS"/>
        </w:rPr>
      </w:pPr>
      <w:r>
        <w:rPr>
          <w:lang w:val="sr-Latn-RS"/>
        </w:rPr>
        <w:t xml:space="preserve">Republikako instituti vaš statistika ikalga publikako akharibe e sa interesuime dizutnenge te registruinenpe vaš buti e </w:t>
      </w:r>
      <w:r>
        <w:rPr>
          <w:b/>
          <w:bCs/>
          <w:lang w:val="sr-Latn-RS"/>
        </w:rPr>
        <w:t xml:space="preserve">anketarengi ano Registruibe e dizutnengo, kherengo thaj apartmanengo ko 2022. ber </w:t>
      </w:r>
      <w:r>
        <w:rPr>
          <w:b w:val="false"/>
          <w:bCs w:val="false"/>
          <w:lang w:val="sr-Latn-RS"/>
        </w:rPr>
        <w:t xml:space="preserve">(ano dur teksti: Registruibe), savo ovela ano vakti e </w:t>
      </w:r>
      <w:r>
        <w:rPr>
          <w:b/>
          <w:bCs/>
          <w:lang w:val="sr-Latn-RS"/>
        </w:rPr>
        <w:t xml:space="preserve">e 1. dži 31. oktobarea 2022. beršeste.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>
          <w:lang w:val="sr-Latn-RS"/>
        </w:rPr>
        <w:t xml:space="preserve">Interesuime dizutne šaj te registruinenape </w:t>
      </w:r>
      <w:r>
        <w:rPr>
          <w:b/>
          <w:bCs/>
          <w:lang w:val="sr-Latn-RS"/>
        </w:rPr>
        <w:t xml:space="preserve">numa hraminga elektronsko aplikaciono lil </w:t>
      </w:r>
      <w:r>
        <w:rPr>
          <w:b w:val="false"/>
          <w:bCs w:val="false"/>
          <w:lang w:val="sr-Latn-RS"/>
        </w:rPr>
        <w:t xml:space="preserve">ano sajtia e Republikake institutesko vaš statistika: </w:t>
      </w:r>
      <w:r>
        <w:rPr>
          <w:rFonts w:eastAsia="Times New Roman" w:cs="Calibri" w:cstheme="minorHAnsi"/>
          <w:b/>
        </w:rPr>
        <w:t>stat.gov.rs</w:t>
      </w:r>
      <w:r>
        <w:rPr>
          <w:rFonts w:eastAsia="Times New Roman" w:cs="Calibri" w:cstheme="minorHAnsi"/>
          <w:lang w:val="sr-Latn-RS"/>
        </w:rPr>
        <w:t xml:space="preserve"> </w:t>
      </w:r>
      <w:r>
        <w:rPr>
          <w:rFonts w:eastAsia="Times New Roman" w:cs="Calibri" w:cstheme="minorHAnsi"/>
          <w:lang w:val="sr-Latn-RS"/>
        </w:rPr>
        <w:t>thaj</w:t>
      </w:r>
      <w:r>
        <w:rPr>
          <w:rFonts w:eastAsia="Times New Roman" w:cs="Calibri" w:cstheme="minorHAnsi"/>
          <w:lang w:val="sr-Latn-RS"/>
        </w:rPr>
        <w:t xml:space="preserve"> </w:t>
      </w:r>
      <w:r>
        <w:rPr>
          <w:rStyle w:val="InternetLink"/>
          <w:rFonts w:cs="Calibri" w:cstheme="minorHAnsi"/>
          <w:b/>
          <w:color w:val="auto"/>
          <w:u w:val="none"/>
        </w:rPr>
        <w:t>popis2022.stat.gov.rs</w:t>
      </w:r>
      <w:r>
        <w:rPr>
          <w:rStyle w:val="InternetLink"/>
          <w:rFonts w:cs="Calibri" w:cstheme="minorHAnsi"/>
          <w:color w:val="auto"/>
          <w:u w:val="none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="0" w:after="120"/>
        <w:jc w:val="center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24"/>
          <w:szCs w:val="24"/>
          <w:lang w:val="sr-Latn-RS"/>
        </w:rPr>
        <w:t xml:space="preserve">Leparibe:   Ano ikalibe, teksti ano lunđaripe šaj te ovol sar ulavdo dokumenti </w:t>
      </w:r>
    </w:p>
    <w:p>
      <w:pPr>
        <w:pStyle w:val="Normal"/>
        <w:spacing w:lineRule="auto" w:line="240" w:before="0" w:after="120"/>
        <w:jc w:val="center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color w:val="FF0000"/>
          <w:sz w:val="24"/>
          <w:szCs w:val="24"/>
          <w:lang w:val="sr-Latn-RS"/>
        </w:rPr>
        <w:t>jase te putarolpe prekal linki</w:t>
      </w:r>
      <w:r>
        <w:rPr>
          <w:rFonts w:cs="Calibri Light" w:ascii="Calibri Light" w:hAnsi="Calibri Light" w:asciiTheme="majorHAnsi" w:cstheme="majorHAnsi" w:hAnsiTheme="majorHAnsi"/>
          <w:b/>
          <w:color w:val="FF0000"/>
          <w:sz w:val="24"/>
          <w:szCs w:val="2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i/>
          <w:color w:val="FF0000"/>
          <w:sz w:val="24"/>
          <w:szCs w:val="2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i/>
          <w:color w:val="FF0000"/>
          <w:sz w:val="24"/>
          <w:szCs w:val="24"/>
          <w:lang w:val="sr-Latn-RS"/>
        </w:rPr>
        <w:t>akate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120"/>
        <w:jc w:val="both"/>
        <w:rPr>
          <w:b/>
          <w:b/>
        </w:rPr>
      </w:pPr>
      <w:r>
        <w:rPr>
          <w:b/>
          <w:lang w:val="sr-Latn-RS"/>
        </w:rPr>
        <w:t xml:space="preserve">Bukja e anketarengi: </w:t>
      </w:r>
    </w:p>
    <w:p>
      <w:pPr>
        <w:pStyle w:val="Normal"/>
        <w:spacing w:before="120" w:after="120"/>
        <w:jc w:val="both"/>
        <w:rPr/>
      </w:pPr>
      <w:r>
        <w:rPr>
          <w:lang w:val="sr-Latn-RS"/>
        </w:rPr>
        <w:t xml:space="preserve">Anketaria siolen obligacia anglo lejibe e registruibasko te oven ano pandždivengo treningi, te sikljon metodologia e Registruibaski thaj buti ani aplikacia vaš khedipe e gendjengo thaj te vizitinen tereni e instruktorea. E 1. dži 31. oktobarea manglape te hraminen sa objektia e registruibaske (apartmania, khera thaj džene), ani teritoria savi dendi olenge, istemalkeriba laptop vaš hramibe e gendjengos ano  elektronsko aplikacie. </w:t>
      </w:r>
    </w:p>
    <w:p>
      <w:pPr>
        <w:pStyle w:val="Normal"/>
        <w:rPr>
          <w:b/>
          <w:b/>
        </w:rPr>
      </w:pPr>
      <w:r>
        <w:rPr>
          <w:b/>
          <w:bCs/>
          <w:lang w:val="sr-Latn-RS"/>
        </w:rPr>
        <w:t>Vakti e angažuibasko e anketarengo</w:t>
      </w: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  <w:lang w:val="sr-Latn-RS"/>
        </w:rPr>
        <w:t xml:space="preserve">e </w:t>
      </w:r>
      <w:r>
        <w:rPr>
          <w:b/>
        </w:rPr>
        <w:t xml:space="preserve">23. </w:t>
      </w:r>
      <w:r>
        <w:rPr>
          <w:b/>
          <w:lang w:val="sr-Latn-RS"/>
        </w:rPr>
        <w:t>septembarea dži</w:t>
      </w:r>
      <w:r>
        <w:rPr>
          <w:b/>
        </w:rPr>
        <w:t xml:space="preserve"> 31. </w:t>
      </w:r>
      <w:r>
        <w:rPr>
          <w:b/>
          <w:lang w:val="sr-Latn-RS"/>
        </w:rPr>
        <w:t>oktobri</w:t>
      </w:r>
      <w:r>
        <w:rPr>
          <w:b/>
        </w:rPr>
        <w:t xml:space="preserve"> 2022. </w:t>
      </w:r>
      <w:r>
        <w:rPr>
          <w:b/>
          <w:lang w:val="sr-Latn-RS"/>
        </w:rPr>
        <w:t>beršeste</w:t>
      </w:r>
    </w:p>
    <w:p>
      <w:pPr>
        <w:pStyle w:val="Normal"/>
        <w:jc w:val="both"/>
        <w:rPr>
          <w:rFonts w:ascii="Calibri" w:hAnsi="Calibri" w:eastAsia="Calibri" w:cs="Times New Roman"/>
        </w:rPr>
      </w:pPr>
      <w:r>
        <w:rPr>
          <w:rFonts w:eastAsia="Calibri" w:cs="Times New Roman"/>
          <w:u w:val="single"/>
          <w:lang w:val="sr-Latn-RS"/>
        </w:rPr>
        <w:t>Leparibe</w:t>
      </w:r>
      <w:r>
        <w:rPr>
          <w:rFonts w:eastAsia="Calibri" w:cs="Times New Roman"/>
          <w:u w:val="single"/>
        </w:rPr>
        <w:t>: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lang w:val="sr-Latn-RS"/>
        </w:rPr>
        <w:t xml:space="preserve">ano vakti e vizitako ano tereni anglo registruibe thaj dži ovela terensko realizacia e registruibaski, ulavibe e butikerdutne vaktesko ovela ano jekhipe e Planea aktivnostengo thaj šaj te dikhljarol buti ini vikendea. </w:t>
      </w:r>
    </w:p>
    <w:p>
      <w:pPr>
        <w:pStyle w:val="Normal"/>
        <w:rPr>
          <w:b/>
          <w:b/>
        </w:rPr>
      </w:pPr>
      <w:r>
        <w:rPr>
          <w:b/>
          <w:lang w:val="sr-Latn-RS"/>
        </w:rPr>
        <w:t xml:space="preserve">Fundone forme save o kandidati manglape te pherol: </w:t>
      </w:r>
    </w:p>
    <w:p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raštrako lil e Republikako Srbia; </w:t>
      </w:r>
    </w:p>
    <w:p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sajekh adresa e bešipaski jase registruimo bešipe ani Republika Srbia; 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majhari 18 berša ano momenti kana dela aplikacia; </w:t>
      </w:r>
    </w:p>
    <w:p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kaj agorisarga majhari trinberšengo maskarutno edukuibe; </w:t>
      </w:r>
    </w:p>
    <w:p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kaj na sine došalutno, kaj opipe kandidati nane legardo rodipe thja kaj opipe ov na ovela došalutno procesi.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  <w:lang w:val="sr-Latn-RS"/>
        </w:rPr>
        <w:t xml:space="preserve">Ulavde forme save o kandidati manglape te pherol: </w:t>
      </w:r>
    </w:p>
    <w:p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pindžaribe buti ano kompjuteri (MS Office, internet) – dikhljardo testiribe e kandidatesko; </w:t>
      </w:r>
    </w:p>
    <w:p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šajipe te ovol ole konekcia ano internet ano vakti e angažuibasko. 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  <w:bookmarkStart w:id="0" w:name="_Hlk108510046"/>
      <w:bookmarkStart w:id="1" w:name="_Hlk108510046"/>
      <w:bookmarkEnd w:id="1"/>
    </w:p>
    <w:p>
      <w:pPr>
        <w:pStyle w:val="Normal"/>
        <w:rPr/>
      </w:pPr>
      <w:r>
        <w:rPr/>
      </w:r>
    </w:p>
    <w:p>
      <w:pPr>
        <w:pStyle w:val="Normal"/>
        <w:rPr>
          <w:lang w:val="sr-Latn-RS"/>
        </w:rPr>
      </w:pPr>
      <w:r>
        <w:rPr>
          <w:lang w:val="sr-Latn-RS"/>
        </w:rPr>
        <w:t xml:space="preserve">E alosarde kandidatea hraminelape: </w:t>
      </w:r>
    </w:p>
    <w:p>
      <w:pPr>
        <w:pStyle w:val="Normal"/>
        <w:rPr>
          <w:lang w:val="sr-Latn-RS"/>
        </w:rPr>
      </w:pPr>
      <w:r>
        <w:rPr>
          <w:lang w:val="sr-Latn-RS"/>
        </w:rPr>
        <w:t xml:space="preserve">- </w:t>
      </w:r>
      <w:r>
        <w:rPr>
          <w:b/>
          <w:bCs/>
          <w:lang w:val="sr-Latn-RS"/>
        </w:rPr>
        <w:t xml:space="preserve">Kontrakti kotar jekhvaktesko thaj ulavdevakteske bukja </w:t>
      </w:r>
      <w:r>
        <w:rPr>
          <w:b w:val="false"/>
          <w:bCs w:val="false"/>
          <w:lang w:val="sr-Latn-RS"/>
        </w:rPr>
        <w:t xml:space="preserve">(bibućarne džene, bućarne džene e bipherde butikerdutne vaktea, </w:t>
      </w:r>
      <w:r>
        <w:rPr>
          <w:b/>
          <w:bCs/>
          <w:lang w:val="sr-Latn-RS"/>
        </w:rPr>
        <w:t xml:space="preserve">beršenge </w:t>
      </w:r>
      <w:r>
        <w:rPr>
          <w:b w:val="false"/>
          <w:bCs w:val="false"/>
          <w:lang w:val="sr-Latn-RS"/>
        </w:rPr>
        <w:t>penzioneria) jase</w:t>
      </w:r>
    </w:p>
    <w:p>
      <w:pPr>
        <w:pStyle w:val="Normal"/>
        <w:rPr/>
      </w:pPr>
      <w:r>
        <w:rPr>
          <w:b w:val="false"/>
          <w:bCs w:val="false"/>
          <w:lang w:val="sr-Latn-RS"/>
        </w:rPr>
        <w:t xml:space="preserve">- </w:t>
      </w:r>
      <w:r>
        <w:rPr>
          <w:b/>
          <w:bCs/>
          <w:lang w:val="sr-Latn-RS"/>
        </w:rPr>
        <w:t xml:space="preserve">Kontrakti kotar pana buti </w:t>
      </w:r>
      <w:r>
        <w:rPr>
          <w:b w:val="false"/>
          <w:bCs w:val="false"/>
          <w:lang w:val="sr-Latn-RS"/>
        </w:rPr>
        <w:t xml:space="preserve">(dženo savo kerela buti e pherde butikerdutne vaktea ko aver manginutno e bukjako) </w:t>
      </w:r>
    </w:p>
    <w:p>
      <w:pPr>
        <w:pStyle w:val="Normal"/>
        <w:jc w:val="both"/>
        <w:rPr/>
      </w:pPr>
      <w:r>
        <w:rPr>
          <w:rFonts w:eastAsia="Times New Roman" w:cs="Calibri" w:cstheme="minorHAnsi"/>
          <w:b/>
          <w:bCs/>
          <w:spacing w:val="-4"/>
          <w:lang w:val="sr-Latn-RS"/>
        </w:rPr>
        <w:t>IMPORTANTNO LEPARIBE</w:t>
      </w:r>
      <w:r>
        <w:rPr>
          <w:rFonts w:eastAsia="Times New Roman" w:cs="Calibri" w:cstheme="minorHAnsi"/>
          <w:b/>
          <w:bCs/>
          <w:spacing w:val="-4"/>
        </w:rPr>
        <w:t xml:space="preserve">: </w:t>
      </w:r>
      <w:r>
        <w:rPr>
          <w:rFonts w:eastAsia="Times New Roman" w:cs="Calibri" w:cstheme="minorHAnsi"/>
          <w:b w:val="false"/>
          <w:bCs w:val="false"/>
          <w:spacing w:val="-4"/>
          <w:lang w:val="sr-Latn-RS"/>
        </w:rPr>
        <w:t xml:space="preserve">Instituti nane đevaptuno vaš eventualno našalibe hakaja e butikerdutne angažuime dženosko dži savo šaj te avol sebepi prmibe oleske butikerdutne statusesko thaj pheribe e butikerdutne lovengo vaš buti (ano misal: ačhavibe e pokibasko e familiarno penziako, pokibe vaš situacia e bibućarnipasko thaj esavko). </w:t>
      </w:r>
    </w:p>
    <w:p>
      <w:pPr>
        <w:pStyle w:val="Normal"/>
        <w:jc w:val="both"/>
        <w:rPr/>
      </w:pPr>
      <w:r>
        <w:rPr>
          <w:rFonts w:eastAsia="Times New Roman" w:cs="Calibri" w:cstheme="minorHAnsi"/>
          <w:spacing w:val="-4"/>
          <w:lang w:val="sr-Latn-RS"/>
        </w:rPr>
        <w:t xml:space="preserve">Rang – lista e kandidatengi save akharenape thaj dena dokumentacia thaj testiribe ka ovol mothavdo </w:t>
      </w:r>
      <w:r>
        <w:rPr>
          <w:rFonts w:eastAsia="Times New Roman" w:cs="Calibri" w:cstheme="minorHAnsi"/>
          <w:b/>
          <w:bCs/>
          <w:spacing w:val="-4"/>
          <w:lang w:val="sr-Latn-RS"/>
        </w:rPr>
        <w:t xml:space="preserve">10. avgustea 2022. beršeste </w:t>
      </w:r>
      <w:r>
        <w:rPr>
          <w:rFonts w:eastAsia="Times New Roman" w:cs="Calibri" w:cstheme="minorHAnsi"/>
          <w:b w:val="false"/>
          <w:bCs w:val="false"/>
          <w:spacing w:val="-4"/>
          <w:lang w:val="sr-Latn-RS"/>
        </w:rPr>
        <w:t>ano sajtia e Instituteske</w:t>
      </w:r>
      <w:r>
        <w:rPr>
          <w:rFonts w:ascii="Calibri Light" w:hAnsi="Calibri Light" w:asciiTheme="majorHAnsi" w:hAnsiTheme="majorHAnsi"/>
          <w:sz w:val="24"/>
          <w:szCs w:val="24"/>
        </w:rPr>
        <w:t xml:space="preserve"> (</w:t>
      </w:r>
      <w:r>
        <w:rPr>
          <w:b/>
        </w:rPr>
        <w:t>stat.gov.rs</w:t>
      </w:r>
      <w:r>
        <w:rPr/>
        <w:t xml:space="preserve"> </w:t>
      </w:r>
      <w:r>
        <w:rPr>
          <w:lang w:val="sr-Latn-RS"/>
        </w:rPr>
        <w:t>tha</w:t>
      </w:r>
      <w:r>
        <w:rPr/>
        <w:t xml:space="preserve"> </w:t>
      </w:r>
      <w:r>
        <w:rPr>
          <w:b/>
        </w:rPr>
        <w:t>popis2022.stat.gov.rs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).</w:t>
      </w:r>
      <w:r>
        <w:rPr>
          <w:rStyle w:val="InternetLink"/>
          <w:rFonts w:cs="Calibri Light" w:ascii="Calibri Light" w:hAnsi="Calibri Light" w:asciiTheme="majorHAnsi" w:cstheme="majorHAnsi" w:hAnsiTheme="majorHAnsi"/>
          <w:sz w:val="24"/>
          <w:szCs w:val="24"/>
          <w:lang w:val="sr-Latn-RS"/>
        </w:rPr>
        <w:t xml:space="preserve"> </w:t>
      </w:r>
    </w:p>
    <w:p>
      <w:pPr>
        <w:pStyle w:val="Normal"/>
        <w:jc w:val="both"/>
        <w:rPr>
          <w:rStyle w:val="InternetLink"/>
          <w:rFonts w:ascii="Calibri Light" w:hAnsi="Calibri Light" w:cs="Calibri Light" w:asciiTheme="majorHAnsi" w:cstheme="majorHAnsi" w:hAnsiTheme="majorHAnsi"/>
          <w:sz w:val="24"/>
          <w:szCs w:val="24"/>
          <w:lang w:val="sr-Latn-RS"/>
        </w:rPr>
      </w:pPr>
      <w:r>
        <w:rPr>
          <w:rFonts w:cs="Calibri Light" w:cstheme="majorHAnsi" w:ascii="Calibri Light" w:hAnsi="Calibri Light"/>
          <w:sz w:val="24"/>
          <w:szCs w:val="24"/>
          <w:lang w:val="sr-Latn-RS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34ae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434ae1"/>
    <w:rPr>
      <w:color w:val="808080"/>
      <w:shd w:fill="E6E6E6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65b7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d3c6d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dd3c6d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d3c6d"/>
    <w:rPr>
      <w:b/>
      <w:bCs/>
      <w:sz w:val="20"/>
      <w:szCs w:val="20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qFormat/>
    <w:rsid w:val="00570cb7"/>
    <w:rPr>
      <w:color w:val="605E5C"/>
      <w:shd w:fill="E1DFDD" w:val="clear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qFormat/>
    <w:rsid w:val="00a812ea"/>
    <w:rPr>
      <w:color w:val="605E5C"/>
      <w:shd w:fill="E1DFDD" w:val="clear"/>
    </w:rPr>
  </w:style>
  <w:style w:type="character" w:styleId="UnresolvedMention4" w:customStyle="1">
    <w:name w:val="Unresolved Mention4"/>
    <w:basedOn w:val="DefaultParagraphFont"/>
    <w:uiPriority w:val="99"/>
    <w:semiHidden/>
    <w:unhideWhenUsed/>
    <w:qFormat/>
    <w:rsid w:val="00da3205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har" w:customStyle="1">
    <w:name w:val="Char"/>
    <w:basedOn w:val="Normal"/>
    <w:qFormat/>
    <w:rsid w:val="00f30102"/>
    <w:pPr>
      <w:tabs>
        <w:tab w:val="clear" w:pos="720"/>
        <w:tab w:val="left" w:pos="567" w:leader="none"/>
      </w:tabs>
      <w:spacing w:lineRule="exact" w:line="240" w:before="120" w:after="160"/>
      <w:ind w:left="1584" w:hanging="504"/>
    </w:pPr>
    <w:rPr>
      <w:rFonts w:ascii="Arial" w:hAnsi="Arial" w:eastAsia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8b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5b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d3c6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d3c6d"/>
    <w:pPr/>
    <w:rPr>
      <w:b/>
      <w:bCs/>
    </w:rPr>
  </w:style>
  <w:style w:type="paragraph" w:styleId="Revision">
    <w:name w:val="Revision"/>
    <w:uiPriority w:val="99"/>
    <w:semiHidden/>
    <w:qFormat/>
    <w:rsid w:val="00bb1f5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08C4-0298-4666-A937-92544268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LibreOffice/7.0.4.2$Windows_X86_64 LibreOffice_project/dcf040e67528d9187c66b2379df5ea4407429775</Application>
  <AppVersion>15.0000</AppVersion>
  <Pages>2</Pages>
  <Words>421</Words>
  <Characters>2513</Characters>
  <CharactersWithSpaces>2929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2022-07-14T13:40:00Z</dcterms:created>
  <dc:creator>Tatjana Visacki</dc:creator>
  <dc:description/>
  <dc:language>en-US</dc:language>
  <cp:lastModifiedBy/>
  <cp:lastPrinted>2022-07-14T12:39:00Z</cp:lastPrinted>
  <dcterms:modified xsi:type="dcterms:W3CDTF">2022-07-19T21:23:47Z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