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9" w:rsidRPr="00EC6C2E" w:rsidRDefault="00801569" w:rsidP="00EC6C2E">
      <w:pPr>
        <w:spacing w:after="0" w:line="240" w:lineRule="atLeast"/>
        <w:rPr>
          <w:b/>
          <w:sz w:val="24"/>
          <w:szCs w:val="24"/>
        </w:rPr>
      </w:pPr>
      <w:r w:rsidRPr="00EC6C2E">
        <w:rPr>
          <w:b/>
          <w:sz w:val="24"/>
          <w:szCs w:val="24"/>
        </w:rPr>
        <w:t xml:space="preserve">                               </w:t>
      </w:r>
      <w:r w:rsidRPr="0073665F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7.25pt">
            <v:imagedata r:id="rId5" o:title=""/>
          </v:shape>
        </w:pic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          Република Србија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Аутономна Покрајина Војводина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ОПШТИНСКА УПРАВА ОПШТИНЕ АПАТИН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Одељење за инспекцијске послове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     Саобраћајна инспекција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     Број: 34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C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8/2021</w:t>
      </w:r>
      <w:r w:rsidRPr="00EC6C2E">
        <w:rPr>
          <w:rFonts w:ascii="Times New Roman" w:hAnsi="Times New Roman" w:cs="Times New Roman"/>
          <w:sz w:val="24"/>
          <w:szCs w:val="24"/>
        </w:rPr>
        <w:t>-IV/05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     Дана: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C6C2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2.2021</w:t>
      </w:r>
      <w:r w:rsidRPr="00EC6C2E">
        <w:rPr>
          <w:rFonts w:ascii="Times New Roman" w:hAnsi="Times New Roman" w:cs="Times New Roman"/>
          <w:sz w:val="24"/>
          <w:szCs w:val="24"/>
        </w:rPr>
        <w:t>.год.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                     АПАТИН</w:t>
      </w:r>
    </w:p>
    <w:p w:rsidR="00801569" w:rsidRPr="00EC6C2E" w:rsidRDefault="00801569" w:rsidP="00EC6C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C2E">
        <w:rPr>
          <w:rFonts w:ascii="Times New Roman" w:hAnsi="Times New Roman" w:cs="Times New Roman"/>
          <w:sz w:val="24"/>
          <w:szCs w:val="24"/>
        </w:rPr>
        <w:t xml:space="preserve"> </w:t>
      </w:r>
      <w:r w:rsidRPr="00EC6C2E">
        <w:rPr>
          <w:rFonts w:ascii="Times New Roman" w:hAnsi="Times New Roman" w:cs="Times New Roman"/>
          <w:sz w:val="24"/>
          <w:szCs w:val="24"/>
        </w:rPr>
        <w:tab/>
        <w:t xml:space="preserve">       контакт  тел. 025 / 772-122</w:t>
      </w:r>
    </w:p>
    <w:p w:rsidR="00801569" w:rsidRPr="00EC6C2E" w:rsidRDefault="00801569" w:rsidP="001702AE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801569" w:rsidRPr="008F741E" w:rsidRDefault="00801569" w:rsidP="001702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ИЗВЕШТАЈ </w:t>
      </w:r>
      <w:r w:rsidRPr="008F741E">
        <w:rPr>
          <w:rFonts w:ascii="Times New Roman" w:hAnsi="Times New Roman" w:cs="Times New Roman"/>
          <w:b/>
          <w:bCs/>
          <w:sz w:val="24"/>
          <w:szCs w:val="24"/>
        </w:rPr>
        <w:t xml:space="preserve">САОБРАЋАЈНЕ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ИНСПЕКЦИЈЕ ЗА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Саобраћајна инспекција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током 20</w:t>
      </w:r>
      <w:r w:rsidRPr="003E4A00">
        <w:rPr>
          <w:rFonts w:ascii="Times New Roman" w:hAnsi="Times New Roman" w:cs="Times New Roman"/>
          <w:sz w:val="24"/>
          <w:szCs w:val="24"/>
        </w:rPr>
        <w:t>20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спроводила законске  мере ради спречавања незаконитог рада и обављања делатности правних лица, предузетника као и решавање проблема грађана спрођењем закона и одлука које спадају у надлежност </w:t>
      </w: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саобраћајне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Инспекција је била ангажована  на припреми одлука ,аката, извештаја, мишљења који су уско повезани са </w:t>
      </w:r>
      <w:r w:rsidRPr="008F741E">
        <w:rPr>
          <w:rFonts w:ascii="Times New Roman" w:hAnsi="Times New Roman" w:cs="Times New Roman"/>
          <w:sz w:val="24"/>
          <w:szCs w:val="24"/>
        </w:rPr>
        <w:t>саобраћајем.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примењивала законе из области </w:t>
      </w:r>
      <w:r w:rsidRPr="008F741E">
        <w:rPr>
          <w:rFonts w:ascii="Times New Roman" w:hAnsi="Times New Roman" w:cs="Times New Roman"/>
          <w:sz w:val="24"/>
          <w:szCs w:val="24"/>
        </w:rPr>
        <w:t>заштите јавних путевима, контроле јавног превоза путника и ствари.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У току 20</w:t>
      </w:r>
      <w:r w:rsidRPr="000C697E">
        <w:rPr>
          <w:rFonts w:ascii="Times New Roman" w:hAnsi="Times New Roman" w:cs="Times New Roman"/>
          <w:sz w:val="24"/>
          <w:szCs w:val="24"/>
        </w:rPr>
        <w:t>20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инспекција је сачинила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56191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записника по захтеву странки  и донела одговарајућа решења и закључке. Највећи број управних предмета је вођен </w:t>
      </w:r>
      <w:r w:rsidRPr="008F741E">
        <w:rPr>
          <w:rFonts w:ascii="Times New Roman" w:hAnsi="Times New Roman" w:cs="Times New Roman"/>
          <w:sz w:val="24"/>
          <w:szCs w:val="24"/>
        </w:rPr>
        <w:t xml:space="preserve">у вези контроле ауто такси превоза и контроле јавних путева. 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По службеној дужности вођено је </w:t>
      </w:r>
      <w:r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управних поступака а највише њих се односило на управне предмете везане за </w:t>
      </w:r>
      <w:r w:rsidRPr="008F741E">
        <w:rPr>
          <w:rFonts w:ascii="Times New Roman" w:hAnsi="Times New Roman" w:cs="Times New Roman"/>
          <w:sz w:val="24"/>
          <w:szCs w:val="24"/>
        </w:rPr>
        <w:t>Закон о превозу путника и контролу такси превоза путника и Закон о јавним путевима везано за заштиту путева.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1569" w:rsidRPr="008F741E" w:rsidRDefault="00801569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Инспекција је дел</w:t>
      </w:r>
      <w:r>
        <w:rPr>
          <w:rFonts w:ascii="Times New Roman" w:hAnsi="Times New Roman" w:cs="Times New Roman"/>
          <w:sz w:val="24"/>
          <w:szCs w:val="24"/>
          <w:lang w:val="sr-Cyrl-CS"/>
        </w:rPr>
        <w:t>овала и превентивно и у току 20</w:t>
      </w:r>
      <w:r w:rsidRPr="000855EF">
        <w:rPr>
          <w:rFonts w:ascii="Times New Roman" w:hAnsi="Times New Roman" w:cs="Times New Roman"/>
          <w:sz w:val="24"/>
          <w:szCs w:val="24"/>
        </w:rPr>
        <w:t>20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сачинила </w:t>
      </w:r>
      <w:r>
        <w:rPr>
          <w:rFonts w:ascii="Times New Roman" w:hAnsi="Times New Roman" w:cs="Times New Roman"/>
          <w:sz w:val="24"/>
          <w:szCs w:val="24"/>
        </w:rPr>
        <w:t>укупно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149</w:t>
      </w:r>
      <w:r w:rsidRPr="008F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( дописа, извештаја, обавештења и службених белешки</w:t>
      </w:r>
      <w:r w:rsidRPr="008F741E">
        <w:rPr>
          <w:rFonts w:ascii="Times New Roman" w:hAnsi="Times New Roman" w:cs="Times New Roman"/>
          <w:sz w:val="24"/>
          <w:szCs w:val="24"/>
        </w:rPr>
        <w:t>)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Default="00801569" w:rsidP="000E1387">
      <w:pPr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Саобраћајна и</w:t>
      </w:r>
      <w:r w:rsidRPr="008F741E">
        <w:rPr>
          <w:rFonts w:ascii="Times New Roman" w:hAnsi="Times New Roman" w:cs="Times New Roman"/>
          <w:sz w:val="24"/>
          <w:szCs w:val="24"/>
        </w:rPr>
        <w:t xml:space="preserve">нспекција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учествовала  у припреми </w:t>
      </w:r>
      <w:r w:rsidRPr="008F741E">
        <w:rPr>
          <w:rFonts w:ascii="Times New Roman" w:hAnsi="Times New Roman" w:cs="Times New Roman"/>
          <w:sz w:val="24"/>
          <w:szCs w:val="24"/>
        </w:rPr>
        <w:t>изради одлука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које доноси скупштина општине давањем мишљења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</w:p>
    <w:p w:rsidR="00801569" w:rsidRDefault="00801569" w:rsidP="000E1387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0E1387">
      <w:pPr>
        <w:rPr>
          <w:rFonts w:ascii="Times New Roman" w:hAnsi="Times New Roman" w:cs="Times New Roman"/>
          <w:sz w:val="24"/>
          <w:szCs w:val="24"/>
        </w:rPr>
      </w:pPr>
    </w:p>
    <w:p w:rsidR="00801569" w:rsidRPr="00F14B25" w:rsidRDefault="00801569" w:rsidP="00F14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ИЗВЕШТАЈ О РАДУ ЗА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ГОДИНУ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1.)Број спречених  и битно умањених штетних последица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(пр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вентивно деловање инспекције)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Саобраћајна инспекција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је у 20</w:t>
      </w:r>
      <w:r w:rsidRPr="009C0F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40D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години имала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CB0B1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превентивних инспекцијских надзора где су странке упознате са обавезама које су дужне испунити у складу са Законом о </w:t>
      </w:r>
      <w:r w:rsidRPr="008F741E">
        <w:rPr>
          <w:rFonts w:ascii="Times New Roman" w:hAnsi="Times New Roman" w:cs="Times New Roman"/>
          <w:sz w:val="24"/>
          <w:szCs w:val="24"/>
        </w:rPr>
        <w:t>превозу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у друмском саобраћају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и Законом о </w:t>
      </w:r>
      <w:r w:rsidRPr="008F741E">
        <w:rPr>
          <w:rFonts w:ascii="Times New Roman" w:hAnsi="Times New Roman" w:cs="Times New Roman"/>
          <w:sz w:val="24"/>
          <w:szCs w:val="24"/>
        </w:rPr>
        <w:t>јавним путевима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2.)Обавештавање јавности и пружање стручне и саветодавне подршке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3.)Ниво усклађености пословања и поступања надзираних субјеката са законом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7D76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AD69D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код извршених инспекцијских надзора  над  привредним субјектима утврђено је да је усклађеност пословања са законом 70%.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4.)Број  откривених и отклоњених штетних последица(корективно деловање инспекције)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Корективно деловање инспекције је било у</w:t>
      </w:r>
      <w:r w:rsidRPr="009F138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случајева  када је </w:t>
      </w: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налож</w:t>
      </w:r>
      <w:r w:rsidRPr="008F741E">
        <w:rPr>
          <w:rFonts w:ascii="Times New Roman" w:hAnsi="Times New Roman" w:cs="Times New Roman"/>
          <w:sz w:val="24"/>
          <w:szCs w:val="24"/>
        </w:rPr>
        <w:t>ио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мере које су странке отклониле у законски утврђеном року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.)Мере које су предузете ради уједначавања праксе инспекцијског надзора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</w:t>
      </w:r>
      <w:r>
        <w:rPr>
          <w:rFonts w:ascii="Times New Roman" w:hAnsi="Times New Roman" w:cs="Times New Roman"/>
          <w:sz w:val="24"/>
          <w:szCs w:val="24"/>
        </w:rPr>
        <w:t>а инспекциј</w:t>
      </w:r>
      <w:r w:rsidRPr="008F741E">
        <w:rPr>
          <w:rFonts w:ascii="Times New Roman" w:hAnsi="Times New Roman" w:cs="Times New Roman"/>
          <w:sz w:val="24"/>
          <w:szCs w:val="24"/>
        </w:rPr>
        <w:t xml:space="preserve">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је користила идентичне мере у истим 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случајевима или сличним случајевима како би се постигла правичност и уједначеност у 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раду.</w:t>
      </w:r>
    </w:p>
    <w:p w:rsidR="00801569" w:rsidRPr="008F741E" w:rsidRDefault="00801569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.)Остварење плана (број редовних и ванредних инспекцијских контрола) </w:t>
      </w:r>
    </w:p>
    <w:p w:rsidR="00801569" w:rsidRPr="00FC2308" w:rsidRDefault="00801569" w:rsidP="00FC2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рада у 2020. години укључујући редовни и ванредни инспекцијски надзор испоштован у  висини од 8</w:t>
      </w:r>
      <w:r w:rsidRPr="00F83E72">
        <w:rPr>
          <w:rFonts w:ascii="Times New Roman" w:hAnsi="Times New Roman" w:cs="Times New Roman"/>
          <w:sz w:val="24"/>
          <w:szCs w:val="24"/>
        </w:rPr>
        <w:t>0</w:t>
      </w:r>
      <w:r w:rsidRPr="00F83E72">
        <w:rPr>
          <w:rFonts w:ascii="Times New Roman" w:hAnsi="Times New Roman" w:cs="Times New Roman"/>
          <w:sz w:val="24"/>
          <w:szCs w:val="24"/>
        </w:rPr>
        <w:sym w:font="Symbol" w:char="F025"/>
      </w:r>
      <w:r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.)Ниво координације инспекција</w:t>
      </w:r>
    </w:p>
    <w:p w:rsidR="00801569" w:rsidRPr="00C626FA" w:rsidRDefault="00801569" w:rsidP="00081E16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741E">
        <w:rPr>
          <w:rFonts w:ascii="Times New Roman" w:hAnsi="Times New Roman" w:cs="Times New Roman"/>
          <w:sz w:val="24"/>
          <w:szCs w:val="24"/>
        </w:rPr>
        <w:t xml:space="preserve">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има веома добру сарадњу са комуналном инспекцијом</w:t>
      </w:r>
      <w:r w:rsidRPr="008F741E">
        <w:rPr>
          <w:rFonts w:ascii="Times New Roman" w:hAnsi="Times New Roman" w:cs="Times New Roman"/>
          <w:sz w:val="24"/>
          <w:szCs w:val="24"/>
        </w:rPr>
        <w:t>, инспекцијом за заштиту животне средине.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Такође је добра координација са грађевинском инспекцијом и са Полицијском станицом Апатин</w:t>
      </w:r>
      <w:r w:rsidRPr="008F741E">
        <w:rPr>
          <w:rFonts w:ascii="Times New Roman" w:hAnsi="Times New Roman" w:cs="Times New Roman"/>
          <w:sz w:val="24"/>
          <w:szCs w:val="24"/>
        </w:rPr>
        <w:t xml:space="preserve"> – саобраћајна полиција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где </w:t>
      </w:r>
      <w:r w:rsidRPr="008F741E">
        <w:rPr>
          <w:rFonts w:ascii="Times New Roman" w:hAnsi="Times New Roman" w:cs="Times New Roman"/>
          <w:sz w:val="24"/>
          <w:szCs w:val="24"/>
        </w:rPr>
        <w:t>су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превентивним деловањем отклоњене опасности </w:t>
      </w:r>
      <w:r w:rsidRPr="008F741E">
        <w:rPr>
          <w:rFonts w:ascii="Times New Roman" w:hAnsi="Times New Roman" w:cs="Times New Roman"/>
          <w:sz w:val="24"/>
          <w:szCs w:val="24"/>
        </w:rPr>
        <w:t>у смислу безбедности саобраћаја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.)Материјални,технички и кадровски ресурси инспекције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аобраћајн</w:t>
      </w:r>
      <w:r w:rsidRPr="008F741E">
        <w:rPr>
          <w:rFonts w:ascii="Times New Roman" w:hAnsi="Times New Roman" w:cs="Times New Roman"/>
          <w:sz w:val="24"/>
          <w:szCs w:val="24"/>
        </w:rPr>
        <w:t>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 заједно са комуналном инспекцијом,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грађевинском и Инспекциј</w:t>
      </w:r>
      <w:r w:rsidRPr="008F741E">
        <w:rPr>
          <w:rFonts w:ascii="Times New Roman" w:hAnsi="Times New Roman" w:cs="Times New Roman"/>
          <w:sz w:val="24"/>
          <w:szCs w:val="24"/>
        </w:rPr>
        <w:t>ом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за заштиту животне средине користи једно возило  може ефикасно </w:t>
      </w:r>
      <w:r w:rsidRPr="008F741E">
        <w:rPr>
          <w:rFonts w:ascii="Times New Roman" w:hAnsi="Times New Roman" w:cs="Times New Roman"/>
          <w:sz w:val="24"/>
          <w:szCs w:val="24"/>
        </w:rPr>
        <w:t xml:space="preserve">али не у сваком моменту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да делује у спречавању одређених мера и радњи које су у супротности за Законским одредбама које контролишпе </w:t>
      </w:r>
      <w:r w:rsidRPr="008F741E">
        <w:rPr>
          <w:rFonts w:ascii="Times New Roman" w:hAnsi="Times New Roman" w:cs="Times New Roman"/>
          <w:sz w:val="24"/>
          <w:szCs w:val="24"/>
        </w:rPr>
        <w:t>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Остали ресурси у смислу канцеларије и рачунарске опреме су коришћени само од стране </w:t>
      </w:r>
      <w:r w:rsidRPr="008F741E">
        <w:rPr>
          <w:rFonts w:ascii="Times New Roman" w:hAnsi="Times New Roman" w:cs="Times New Roman"/>
          <w:sz w:val="24"/>
          <w:szCs w:val="24"/>
        </w:rPr>
        <w:t>саобраћајне инспекције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.)Придржавање рокова прописаних за поступање инспекције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Странке којима је решењем наложено да отклоне недостатке су у року углавном су извршили своје обавезе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.)Законитост управних аката (број другостепених решења)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.)Поступање у решавању притужби на рад инспекције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20</w:t>
      </w:r>
      <w:r w:rsidRPr="00BC77E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63A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години на рад </w:t>
      </w: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саобраћајне инспекције није било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писмен</w:t>
      </w:r>
      <w:r w:rsidRPr="008F741E">
        <w:rPr>
          <w:rFonts w:ascii="Times New Roman" w:hAnsi="Times New Roman" w:cs="Times New Roman"/>
          <w:sz w:val="24"/>
          <w:szCs w:val="24"/>
        </w:rPr>
        <w:t xml:space="preserve">их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жалб</w:t>
      </w:r>
      <w:r w:rsidRPr="008F741E">
        <w:rPr>
          <w:rFonts w:ascii="Times New Roman" w:hAnsi="Times New Roman" w:cs="Times New Roman"/>
          <w:sz w:val="24"/>
          <w:szCs w:val="24"/>
        </w:rPr>
        <w:t>и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Default="00801569" w:rsidP="00C62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.)Обуке и друго усавршавање инспекције</w:t>
      </w:r>
    </w:p>
    <w:p w:rsidR="00801569" w:rsidRPr="00C626FA" w:rsidRDefault="00801569" w:rsidP="00C626FA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2020. години није било обуке у циљу усавршавања инспекције. </w:t>
      </w:r>
    </w:p>
    <w:p w:rsidR="00801569" w:rsidRPr="008F741E" w:rsidRDefault="00801569" w:rsidP="001D63B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.)Мерама и проверама ажурности података у инфромационом систему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 ажуриране податке службенику задуженом за одржавање  општинског сајта који се односе на </w:t>
      </w:r>
      <w:r w:rsidRPr="008F741E">
        <w:rPr>
          <w:rFonts w:ascii="Times New Roman" w:hAnsi="Times New Roman" w:cs="Times New Roman"/>
          <w:sz w:val="24"/>
          <w:szCs w:val="24"/>
        </w:rPr>
        <w:t>саобраћајну инспекцију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Pr="008F741E" w:rsidRDefault="00801569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.)Стање у области извршавања поверених послова</w:t>
      </w:r>
    </w:p>
    <w:p w:rsidR="00801569" w:rsidRPr="008F741E" w:rsidRDefault="00801569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врши све поверене послове у вези са Законским одредбама а такође врши и послове које му наложи председник општине,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начелник општинске Управе као и Руководилац Одељења инспекције</w:t>
      </w:r>
      <w:r w:rsidRPr="008F741E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569" w:rsidRDefault="00801569" w:rsidP="00081E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.)Исход поступања правосудних органа  </w:t>
      </w:r>
    </w:p>
    <w:p w:rsidR="00801569" w:rsidRPr="00E7093C" w:rsidRDefault="00801569" w:rsidP="00081E16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У 2020</w:t>
      </w:r>
      <w:r w:rsidRPr="00E7093C">
        <w:rPr>
          <w:rFonts w:ascii="Times New Roman" w:hAnsi="Times New Roman" w:cs="Times New Roman"/>
          <w:bCs/>
          <w:sz w:val="24"/>
          <w:szCs w:val="24"/>
        </w:rPr>
        <w:t xml:space="preserve">. години прекршајни поступак у већини случајева је завршен 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отклањањем недостатака, </w:t>
      </w:r>
      <w:r w:rsidRPr="00E7093C">
        <w:rPr>
          <w:rFonts w:ascii="Times New Roman" w:hAnsi="Times New Roman" w:cs="Times New Roman"/>
          <w:bCs/>
          <w:sz w:val="24"/>
          <w:szCs w:val="24"/>
        </w:rPr>
        <w:t xml:space="preserve">уплатом половине износа од стране окриљене странке. </w:t>
      </w:r>
      <w:r w:rsidRPr="00E7093C">
        <w:rPr>
          <w:rFonts w:ascii="Times New Roman" w:hAnsi="Times New Roman" w:cs="Times New Roman"/>
          <w:sz w:val="24"/>
          <w:szCs w:val="24"/>
          <w:lang w:val="sr-Cyrl-CS"/>
        </w:rPr>
        <w:t xml:space="preserve">Правосудни органи  </w:t>
      </w:r>
      <w:r w:rsidRPr="00E7093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740226">
        <w:rPr>
          <w:rFonts w:ascii="Times New Roman" w:hAnsi="Times New Roman" w:cs="Times New Roman"/>
          <w:sz w:val="24"/>
          <w:szCs w:val="24"/>
        </w:rPr>
        <w:t>20</w:t>
      </w:r>
      <w:r w:rsidRPr="00E7093C">
        <w:rPr>
          <w:rFonts w:ascii="Times New Roman" w:hAnsi="Times New Roman" w:cs="Times New Roman"/>
          <w:sz w:val="24"/>
          <w:szCs w:val="24"/>
        </w:rPr>
        <w:t>.</w:t>
      </w:r>
      <w:r w:rsidRPr="00E709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</w:t>
      </w:r>
      <w:r w:rsidRPr="00E7093C">
        <w:rPr>
          <w:rFonts w:ascii="Times New Roman" w:hAnsi="Times New Roman" w:cs="Times New Roman"/>
          <w:sz w:val="24"/>
          <w:szCs w:val="24"/>
        </w:rPr>
        <w:t>ни</w:t>
      </w:r>
      <w:r w:rsidRPr="00E7093C">
        <w:rPr>
          <w:rFonts w:ascii="Times New Roman" w:hAnsi="Times New Roman" w:cs="Times New Roman"/>
          <w:sz w:val="24"/>
          <w:szCs w:val="24"/>
          <w:lang w:val="sr-Cyrl-CS"/>
        </w:rPr>
        <w:t xml:space="preserve">су донели решења о </w:t>
      </w:r>
      <w:r w:rsidRPr="00E7093C">
        <w:rPr>
          <w:rFonts w:ascii="Times New Roman" w:hAnsi="Times New Roman" w:cs="Times New Roman"/>
          <w:sz w:val="24"/>
          <w:szCs w:val="24"/>
        </w:rPr>
        <w:t xml:space="preserve">кажњавању у </w:t>
      </w:r>
      <w:r>
        <w:rPr>
          <w:rFonts w:ascii="Times New Roman" w:hAnsi="Times New Roman" w:cs="Times New Roman"/>
          <w:sz w:val="24"/>
          <w:szCs w:val="24"/>
        </w:rPr>
        <w:t>неколико случајева где се још води поступак</w:t>
      </w:r>
      <w:r w:rsidRPr="00E7093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7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569" w:rsidRPr="008F741E" w:rsidRDefault="00801569" w:rsidP="00081E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1569" w:rsidRPr="008F741E" w:rsidRDefault="00801569" w:rsidP="000E1387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0E1387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041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ТАБЕЛАРН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 ПРИКАЗ УПРАВНИХ ПРЕДМЕТА У 20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20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801569" w:rsidRPr="008F741E">
        <w:tc>
          <w:tcPr>
            <w:tcW w:w="2321" w:type="dxa"/>
            <w:shd w:val="clear" w:color="000000" w:fill="auto"/>
          </w:tcPr>
          <w:p w:rsidR="00801569" w:rsidRPr="008F741E" w:rsidRDefault="00801569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ЗАХТЕВУ СТРАНКЕ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СЛУЖБЕНОЈ ДУЖНОСТИ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</w:tr>
      <w:tr w:rsidR="00801569" w:rsidRPr="008F741E">
        <w:tc>
          <w:tcPr>
            <w:tcW w:w="2321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ЗАПИСНИЦИ</w:t>
            </w:r>
          </w:p>
        </w:tc>
        <w:tc>
          <w:tcPr>
            <w:tcW w:w="2322" w:type="dxa"/>
            <w:shd w:val="clear" w:color="000000" w:fill="auto"/>
          </w:tcPr>
          <w:p w:rsidR="00801569" w:rsidRPr="002E5F02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22" w:type="dxa"/>
            <w:shd w:val="clear" w:color="000000" w:fill="auto"/>
          </w:tcPr>
          <w:p w:rsidR="00801569" w:rsidRPr="002E5F02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22" w:type="dxa"/>
            <w:shd w:val="clear" w:color="000000" w:fill="auto"/>
          </w:tcPr>
          <w:p w:rsidR="00801569" w:rsidRPr="002E5F02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2E5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1569" w:rsidRPr="008F741E">
        <w:tc>
          <w:tcPr>
            <w:tcW w:w="2321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ЗАКЉУЧЦИ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</w:p>
        </w:tc>
      </w:tr>
      <w:tr w:rsidR="00801569" w:rsidRPr="008F741E">
        <w:tc>
          <w:tcPr>
            <w:tcW w:w="2321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801569" w:rsidRPr="008F741E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1569" w:rsidRPr="008F741E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1569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Pr="008F741E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Pr="008F741E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Pr="008F741E" w:rsidRDefault="00801569" w:rsidP="00402E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ТАБЕЛАРНИ ПРИКАЗ ВАНУПРАВНИХ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ПРЕДМЕТА У 20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20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tbl>
      <w:tblPr>
        <w:tblW w:w="94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372"/>
        <w:gridCol w:w="2372"/>
        <w:gridCol w:w="2372"/>
      </w:tblGrid>
      <w:tr w:rsidR="00801569" w:rsidRPr="008F741E">
        <w:trPr>
          <w:trHeight w:val="863"/>
        </w:trPr>
        <w:tc>
          <w:tcPr>
            <w:tcW w:w="2371" w:type="dxa"/>
            <w:shd w:val="clear" w:color="000000" w:fill="auto"/>
          </w:tcPr>
          <w:p w:rsidR="00801569" w:rsidRPr="008F741E" w:rsidRDefault="00801569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01569" w:rsidRPr="008F741E" w:rsidRDefault="00801569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ЗАХТЕВУ СТРАНКЕ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СЛУЖБЕНОЈ ДУЖНОСТИ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</w:tr>
      <w:tr w:rsidR="00801569" w:rsidRPr="008F741E">
        <w:trPr>
          <w:trHeight w:val="548"/>
        </w:trPr>
        <w:tc>
          <w:tcPr>
            <w:tcW w:w="2371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ДОПИСИ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138</w:t>
            </w:r>
          </w:p>
        </w:tc>
      </w:tr>
      <w:tr w:rsidR="00801569" w:rsidRPr="008F741E">
        <w:trPr>
          <w:trHeight w:val="531"/>
        </w:trPr>
        <w:tc>
          <w:tcPr>
            <w:tcW w:w="2371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ИЗВЕШТАЈИ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1569" w:rsidRPr="008F741E">
        <w:trPr>
          <w:trHeight w:val="776"/>
        </w:trPr>
        <w:tc>
          <w:tcPr>
            <w:tcW w:w="2371" w:type="dxa"/>
            <w:shd w:val="clear" w:color="000000" w:fill="auto"/>
            <w:vAlign w:val="bottom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СЛУЖБЕНЕ БЕЛЕШКЕ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5F261D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801569" w:rsidRPr="008F741E">
        <w:trPr>
          <w:trHeight w:val="780"/>
        </w:trPr>
        <w:tc>
          <w:tcPr>
            <w:tcW w:w="2371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ОБАВЕШТЕЊА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1C74DA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1C74DA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E35F6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801569" w:rsidRPr="008F741E">
        <w:trPr>
          <w:trHeight w:val="880"/>
        </w:trPr>
        <w:tc>
          <w:tcPr>
            <w:tcW w:w="2371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ОДЛУКЕ И ПРОГРАМИ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01569" w:rsidRPr="008F741E">
        <w:trPr>
          <w:trHeight w:val="691"/>
        </w:trPr>
        <w:tc>
          <w:tcPr>
            <w:tcW w:w="2371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МИШЉЕЊА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01569" w:rsidRPr="008F741E" w:rsidRDefault="00801569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801569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Pr="00643A1B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САОБРАЋАЈНИ ИНСПЕКТОР</w:t>
      </w:r>
    </w:p>
    <w:p w:rsidR="00801569" w:rsidRPr="008F741E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1569" w:rsidRDefault="00801569" w:rsidP="005F22C4">
      <w:pPr>
        <w:jc w:val="center"/>
      </w:pPr>
      <w:r w:rsidRPr="00D662F5">
        <w:rPr>
          <w:lang w:val="sr-Cyrl-CS"/>
        </w:rPr>
        <w:t>______________________</w:t>
      </w:r>
      <w:r w:rsidRPr="00E92A75">
        <w:t>___</w:t>
      </w:r>
    </w:p>
    <w:p w:rsidR="00801569" w:rsidRPr="005F22C4" w:rsidRDefault="00801569" w:rsidP="005F22C4">
      <w:pPr>
        <w:jc w:val="center"/>
      </w:pPr>
      <w:r w:rsidRPr="005F22C4">
        <w:rPr>
          <w:rFonts w:ascii="Times New Roman" w:hAnsi="Times New Roman" w:cs="Times New Roman"/>
          <w:sz w:val="24"/>
          <w:szCs w:val="24"/>
          <w:lang w:val="sr-Cyrl-CS"/>
        </w:rPr>
        <w:t>дипл.инг.саоб.</w:t>
      </w:r>
      <w:r w:rsidRPr="005F22C4">
        <w:rPr>
          <w:rFonts w:ascii="Times New Roman" w:hAnsi="Times New Roman" w:cs="Times New Roman"/>
          <w:sz w:val="24"/>
          <w:szCs w:val="24"/>
        </w:rPr>
        <w:t xml:space="preserve"> </w:t>
      </w:r>
      <w:r w:rsidRPr="005F22C4">
        <w:rPr>
          <w:rFonts w:ascii="Times New Roman" w:hAnsi="Times New Roman" w:cs="Times New Roman"/>
          <w:sz w:val="24"/>
          <w:szCs w:val="24"/>
          <w:lang w:val="sr-Cyrl-CS"/>
        </w:rPr>
        <w:t>Никола Балаћ</w:t>
      </w: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Default="00801569" w:rsidP="00500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Default="00801569" w:rsidP="00500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Default="00801569" w:rsidP="00500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5F22C4" w:rsidRDefault="00801569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569" w:rsidRPr="008F741E" w:rsidRDefault="00801569" w:rsidP="000E1387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327C70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D8215E">
      <w:pPr>
        <w:rPr>
          <w:rFonts w:ascii="Times New Roman" w:hAnsi="Times New Roman" w:cs="Times New Roman"/>
          <w:sz w:val="24"/>
          <w:szCs w:val="24"/>
        </w:rPr>
      </w:pPr>
    </w:p>
    <w:p w:rsidR="00801569" w:rsidRPr="008F741E" w:rsidRDefault="00801569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</w:p>
    <w:p w:rsidR="00801569" w:rsidRPr="008F741E" w:rsidRDefault="00801569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801569" w:rsidRPr="008F741E" w:rsidRDefault="00801569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 w:rsidP="00D8215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569" w:rsidRPr="008F741E" w:rsidRDefault="0080156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sectPr w:rsidR="00801569" w:rsidRPr="008F741E" w:rsidSect="005261FB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763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C68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226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CE1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8CA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887B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A6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D6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0A9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FC"/>
    <w:rsid w:val="00002E38"/>
    <w:rsid w:val="0000399D"/>
    <w:rsid w:val="00005BE2"/>
    <w:rsid w:val="000064F8"/>
    <w:rsid w:val="00007437"/>
    <w:rsid w:val="00007F4C"/>
    <w:rsid w:val="00024462"/>
    <w:rsid w:val="000267F0"/>
    <w:rsid w:val="000378AF"/>
    <w:rsid w:val="00041414"/>
    <w:rsid w:val="00051623"/>
    <w:rsid w:val="000537F1"/>
    <w:rsid w:val="00062749"/>
    <w:rsid w:val="00062EA2"/>
    <w:rsid w:val="00077C68"/>
    <w:rsid w:val="00081BEA"/>
    <w:rsid w:val="00081E16"/>
    <w:rsid w:val="000855EF"/>
    <w:rsid w:val="00086A18"/>
    <w:rsid w:val="000B4AE0"/>
    <w:rsid w:val="000C1CCA"/>
    <w:rsid w:val="000C697E"/>
    <w:rsid w:val="000E1387"/>
    <w:rsid w:val="000E4793"/>
    <w:rsid w:val="000F155E"/>
    <w:rsid w:val="00103DB9"/>
    <w:rsid w:val="00114A01"/>
    <w:rsid w:val="00140D0E"/>
    <w:rsid w:val="00140E99"/>
    <w:rsid w:val="00144B65"/>
    <w:rsid w:val="00146584"/>
    <w:rsid w:val="00161C7A"/>
    <w:rsid w:val="001702AE"/>
    <w:rsid w:val="00170A07"/>
    <w:rsid w:val="00183C5D"/>
    <w:rsid w:val="00187E72"/>
    <w:rsid w:val="00197276"/>
    <w:rsid w:val="001C41B0"/>
    <w:rsid w:val="001C74DA"/>
    <w:rsid w:val="001D63BF"/>
    <w:rsid w:val="001F61FF"/>
    <w:rsid w:val="00206599"/>
    <w:rsid w:val="00214130"/>
    <w:rsid w:val="00216E87"/>
    <w:rsid w:val="002256C4"/>
    <w:rsid w:val="00225952"/>
    <w:rsid w:val="00255ED7"/>
    <w:rsid w:val="002730C1"/>
    <w:rsid w:val="00283475"/>
    <w:rsid w:val="00286FCC"/>
    <w:rsid w:val="002A0291"/>
    <w:rsid w:val="002D2BB1"/>
    <w:rsid w:val="002E5F02"/>
    <w:rsid w:val="002E6990"/>
    <w:rsid w:val="002E7D0A"/>
    <w:rsid w:val="002F02DB"/>
    <w:rsid w:val="002F72A9"/>
    <w:rsid w:val="00301383"/>
    <w:rsid w:val="00312F66"/>
    <w:rsid w:val="00313B44"/>
    <w:rsid w:val="00317978"/>
    <w:rsid w:val="003204C8"/>
    <w:rsid w:val="00327C70"/>
    <w:rsid w:val="0034340D"/>
    <w:rsid w:val="003663C9"/>
    <w:rsid w:val="00372F0B"/>
    <w:rsid w:val="003C035F"/>
    <w:rsid w:val="003E3A5A"/>
    <w:rsid w:val="003E4361"/>
    <w:rsid w:val="003E4A00"/>
    <w:rsid w:val="003F35EB"/>
    <w:rsid w:val="003F573C"/>
    <w:rsid w:val="00402EC8"/>
    <w:rsid w:val="00427C20"/>
    <w:rsid w:val="0043450C"/>
    <w:rsid w:val="004371F6"/>
    <w:rsid w:val="00451B14"/>
    <w:rsid w:val="00465B1B"/>
    <w:rsid w:val="004978A1"/>
    <w:rsid w:val="00497A5A"/>
    <w:rsid w:val="004B2A5B"/>
    <w:rsid w:val="004C25CE"/>
    <w:rsid w:val="004C2920"/>
    <w:rsid w:val="004C4196"/>
    <w:rsid w:val="004C5CB9"/>
    <w:rsid w:val="004D1258"/>
    <w:rsid w:val="004D7906"/>
    <w:rsid w:val="00500971"/>
    <w:rsid w:val="00511BE0"/>
    <w:rsid w:val="00521BB8"/>
    <w:rsid w:val="005261FB"/>
    <w:rsid w:val="00544C7B"/>
    <w:rsid w:val="005461C6"/>
    <w:rsid w:val="005550C3"/>
    <w:rsid w:val="00561915"/>
    <w:rsid w:val="0057099B"/>
    <w:rsid w:val="00584C8F"/>
    <w:rsid w:val="00595B76"/>
    <w:rsid w:val="005A59A1"/>
    <w:rsid w:val="005C0611"/>
    <w:rsid w:val="005C2100"/>
    <w:rsid w:val="005C75CA"/>
    <w:rsid w:val="005D37DA"/>
    <w:rsid w:val="005E3CF8"/>
    <w:rsid w:val="005E638D"/>
    <w:rsid w:val="005F22C4"/>
    <w:rsid w:val="005F261D"/>
    <w:rsid w:val="0060639C"/>
    <w:rsid w:val="00612F46"/>
    <w:rsid w:val="0062482D"/>
    <w:rsid w:val="00643A1B"/>
    <w:rsid w:val="00645CFA"/>
    <w:rsid w:val="00656FD9"/>
    <w:rsid w:val="0066305E"/>
    <w:rsid w:val="00671198"/>
    <w:rsid w:val="00694A9B"/>
    <w:rsid w:val="006A698B"/>
    <w:rsid w:val="006B21AD"/>
    <w:rsid w:val="006C686B"/>
    <w:rsid w:val="006D3EA2"/>
    <w:rsid w:val="006D4874"/>
    <w:rsid w:val="006E42D8"/>
    <w:rsid w:val="006E738A"/>
    <w:rsid w:val="007077AD"/>
    <w:rsid w:val="00715F95"/>
    <w:rsid w:val="0072405D"/>
    <w:rsid w:val="0073665F"/>
    <w:rsid w:val="00740226"/>
    <w:rsid w:val="00752443"/>
    <w:rsid w:val="0075270D"/>
    <w:rsid w:val="007576F9"/>
    <w:rsid w:val="00762C93"/>
    <w:rsid w:val="00763A3C"/>
    <w:rsid w:val="00772DEE"/>
    <w:rsid w:val="007A3D65"/>
    <w:rsid w:val="007B12BC"/>
    <w:rsid w:val="007B2BF1"/>
    <w:rsid w:val="007C2A57"/>
    <w:rsid w:val="007D1705"/>
    <w:rsid w:val="007D76A1"/>
    <w:rsid w:val="007D7C1F"/>
    <w:rsid w:val="007E1A8E"/>
    <w:rsid w:val="007E20BD"/>
    <w:rsid w:val="007E4507"/>
    <w:rsid w:val="007E46D2"/>
    <w:rsid w:val="007F3A2A"/>
    <w:rsid w:val="007F5546"/>
    <w:rsid w:val="00801569"/>
    <w:rsid w:val="00804C34"/>
    <w:rsid w:val="00807DC4"/>
    <w:rsid w:val="008166A3"/>
    <w:rsid w:val="00827EB3"/>
    <w:rsid w:val="00833A66"/>
    <w:rsid w:val="00845576"/>
    <w:rsid w:val="00852A4A"/>
    <w:rsid w:val="00876CD6"/>
    <w:rsid w:val="008812DE"/>
    <w:rsid w:val="008A281D"/>
    <w:rsid w:val="008C0C79"/>
    <w:rsid w:val="008D5E34"/>
    <w:rsid w:val="008D6B7A"/>
    <w:rsid w:val="008E7704"/>
    <w:rsid w:val="008F7063"/>
    <w:rsid w:val="008F741E"/>
    <w:rsid w:val="00901F0F"/>
    <w:rsid w:val="0091717D"/>
    <w:rsid w:val="00945EC3"/>
    <w:rsid w:val="00967F0D"/>
    <w:rsid w:val="009735F5"/>
    <w:rsid w:val="0099046F"/>
    <w:rsid w:val="0099349C"/>
    <w:rsid w:val="00995F6D"/>
    <w:rsid w:val="009C0FB8"/>
    <w:rsid w:val="009C3A5E"/>
    <w:rsid w:val="009C4066"/>
    <w:rsid w:val="009C4468"/>
    <w:rsid w:val="009F1389"/>
    <w:rsid w:val="00A10955"/>
    <w:rsid w:val="00A37E30"/>
    <w:rsid w:val="00A435E9"/>
    <w:rsid w:val="00A44CDA"/>
    <w:rsid w:val="00A71057"/>
    <w:rsid w:val="00A72D5B"/>
    <w:rsid w:val="00A811F6"/>
    <w:rsid w:val="00AA310B"/>
    <w:rsid w:val="00AA796A"/>
    <w:rsid w:val="00AB5C76"/>
    <w:rsid w:val="00AC0FB1"/>
    <w:rsid w:val="00AD306F"/>
    <w:rsid w:val="00AD69D0"/>
    <w:rsid w:val="00AE362C"/>
    <w:rsid w:val="00AF0DE6"/>
    <w:rsid w:val="00B07EAF"/>
    <w:rsid w:val="00B10B3C"/>
    <w:rsid w:val="00B16382"/>
    <w:rsid w:val="00B21198"/>
    <w:rsid w:val="00B219FB"/>
    <w:rsid w:val="00B30BD5"/>
    <w:rsid w:val="00B56C19"/>
    <w:rsid w:val="00B62C9C"/>
    <w:rsid w:val="00B6422E"/>
    <w:rsid w:val="00B80A54"/>
    <w:rsid w:val="00B842FC"/>
    <w:rsid w:val="00B907B0"/>
    <w:rsid w:val="00B94113"/>
    <w:rsid w:val="00BB14DC"/>
    <w:rsid w:val="00BC3848"/>
    <w:rsid w:val="00BC77EA"/>
    <w:rsid w:val="00BD2A7A"/>
    <w:rsid w:val="00BE7817"/>
    <w:rsid w:val="00C0612F"/>
    <w:rsid w:val="00C14B64"/>
    <w:rsid w:val="00C21316"/>
    <w:rsid w:val="00C21A2F"/>
    <w:rsid w:val="00C2708F"/>
    <w:rsid w:val="00C363F9"/>
    <w:rsid w:val="00C471E2"/>
    <w:rsid w:val="00C626FA"/>
    <w:rsid w:val="00C7360A"/>
    <w:rsid w:val="00C7389C"/>
    <w:rsid w:val="00C73960"/>
    <w:rsid w:val="00C872C8"/>
    <w:rsid w:val="00C971EE"/>
    <w:rsid w:val="00CA1D0E"/>
    <w:rsid w:val="00CA5D2E"/>
    <w:rsid w:val="00CB0B1D"/>
    <w:rsid w:val="00CC4986"/>
    <w:rsid w:val="00CD223C"/>
    <w:rsid w:val="00CD60EB"/>
    <w:rsid w:val="00CE42C5"/>
    <w:rsid w:val="00D07BBD"/>
    <w:rsid w:val="00D13DEC"/>
    <w:rsid w:val="00D15DB0"/>
    <w:rsid w:val="00D20303"/>
    <w:rsid w:val="00D20E86"/>
    <w:rsid w:val="00D53A9D"/>
    <w:rsid w:val="00D65995"/>
    <w:rsid w:val="00D662F5"/>
    <w:rsid w:val="00D74C1E"/>
    <w:rsid w:val="00D8215E"/>
    <w:rsid w:val="00D87B19"/>
    <w:rsid w:val="00DA03DA"/>
    <w:rsid w:val="00DE0D33"/>
    <w:rsid w:val="00DE2BB2"/>
    <w:rsid w:val="00DE7F56"/>
    <w:rsid w:val="00E0351C"/>
    <w:rsid w:val="00E122B2"/>
    <w:rsid w:val="00E32331"/>
    <w:rsid w:val="00E35F6E"/>
    <w:rsid w:val="00E37E2B"/>
    <w:rsid w:val="00E456C5"/>
    <w:rsid w:val="00E56F3C"/>
    <w:rsid w:val="00E60DEF"/>
    <w:rsid w:val="00E63026"/>
    <w:rsid w:val="00E7093C"/>
    <w:rsid w:val="00E718BE"/>
    <w:rsid w:val="00E814D0"/>
    <w:rsid w:val="00E92A75"/>
    <w:rsid w:val="00E97D76"/>
    <w:rsid w:val="00EA1F8E"/>
    <w:rsid w:val="00EA3390"/>
    <w:rsid w:val="00EB3580"/>
    <w:rsid w:val="00EB547F"/>
    <w:rsid w:val="00EC1720"/>
    <w:rsid w:val="00EC48E6"/>
    <w:rsid w:val="00EC6C2E"/>
    <w:rsid w:val="00ED2851"/>
    <w:rsid w:val="00EE053C"/>
    <w:rsid w:val="00EE1DDA"/>
    <w:rsid w:val="00EF0244"/>
    <w:rsid w:val="00F013F6"/>
    <w:rsid w:val="00F078D3"/>
    <w:rsid w:val="00F100E8"/>
    <w:rsid w:val="00F14B25"/>
    <w:rsid w:val="00F21BD5"/>
    <w:rsid w:val="00F55B70"/>
    <w:rsid w:val="00F83E72"/>
    <w:rsid w:val="00F92ACA"/>
    <w:rsid w:val="00F92CB8"/>
    <w:rsid w:val="00F93836"/>
    <w:rsid w:val="00F94E0C"/>
    <w:rsid w:val="00FA0727"/>
    <w:rsid w:val="00FB2B64"/>
    <w:rsid w:val="00FC2308"/>
    <w:rsid w:val="00FC249C"/>
    <w:rsid w:val="00FC6817"/>
    <w:rsid w:val="00FD4717"/>
    <w:rsid w:val="00FE1B7D"/>
    <w:rsid w:val="00FE3041"/>
    <w:rsid w:val="00FE5DED"/>
    <w:rsid w:val="00FF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5</Pages>
  <Words>853</Words>
  <Characters>4866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TABELE ZA POPUNJAVANJE PITANJA BR</dc:title>
  <dc:subject/>
  <dc:creator>Viktorina</dc:creator>
  <cp:keywords/>
  <dc:description/>
  <cp:lastModifiedBy>administratori</cp:lastModifiedBy>
  <cp:revision>175</cp:revision>
  <cp:lastPrinted>2019-01-16T08:39:00Z</cp:lastPrinted>
  <dcterms:created xsi:type="dcterms:W3CDTF">2003-01-01T04:09:00Z</dcterms:created>
  <dcterms:modified xsi:type="dcterms:W3CDTF">2021-03-03T07:11:00Z</dcterms:modified>
</cp:coreProperties>
</file>