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E6" w:rsidRPr="002D2733" w:rsidRDefault="004A4CE6" w:rsidP="004A4CE6">
      <w:pPr>
        <w:jc w:val="both"/>
        <w:rPr>
          <w:sz w:val="18"/>
          <w:szCs w:val="18"/>
          <w:lang/>
        </w:rPr>
      </w:pPr>
    </w:p>
    <w:tbl>
      <w:tblPr>
        <w:tblW w:w="0" w:type="auto"/>
        <w:tblLook w:val="01E0"/>
      </w:tblPr>
      <w:tblGrid>
        <w:gridCol w:w="1227"/>
        <w:gridCol w:w="3848"/>
        <w:gridCol w:w="2799"/>
        <w:gridCol w:w="2587"/>
      </w:tblGrid>
      <w:tr w:rsidR="004A4CE6" w:rsidRPr="00367D80" w:rsidTr="00392D6B">
        <w:trPr>
          <w:trHeight w:val="1062"/>
        </w:trPr>
        <w:tc>
          <w:tcPr>
            <w:tcW w:w="1227" w:type="dxa"/>
          </w:tcPr>
          <w:p w:rsidR="004A4CE6" w:rsidRPr="00367D80" w:rsidRDefault="004A4CE6" w:rsidP="00392D6B">
            <w:pPr>
              <w:rPr>
                <w:b/>
                <w:sz w:val="18"/>
                <w:szCs w:val="18"/>
                <w:lang w:val="ru-RU"/>
              </w:rPr>
            </w:pPr>
            <w:r w:rsidRPr="00367D80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-601345</wp:posOffset>
                  </wp:positionV>
                  <wp:extent cx="450215" cy="565150"/>
                  <wp:effectExtent l="0" t="0" r="6985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4CE6" w:rsidRPr="00367D80" w:rsidRDefault="004A4CE6" w:rsidP="00392D6B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48" w:type="dxa"/>
          </w:tcPr>
          <w:p w:rsidR="004A4CE6" w:rsidRPr="00367D80" w:rsidRDefault="004A4CE6" w:rsidP="00392D6B">
            <w:pPr>
              <w:rPr>
                <w:b/>
                <w:sz w:val="18"/>
                <w:szCs w:val="18"/>
                <w:lang w:val="ru-RU"/>
              </w:rPr>
            </w:pPr>
          </w:p>
          <w:p w:rsidR="004A4CE6" w:rsidRPr="00367D80" w:rsidRDefault="004A4CE6" w:rsidP="00392D6B">
            <w:pPr>
              <w:rPr>
                <w:b/>
                <w:sz w:val="18"/>
                <w:szCs w:val="18"/>
                <w:lang w:val="sr-Cyrl-CS"/>
              </w:rPr>
            </w:pPr>
            <w:r w:rsidRPr="00367D80">
              <w:rPr>
                <w:b/>
                <w:sz w:val="18"/>
                <w:szCs w:val="18"/>
                <w:lang w:val="sr-Cyrl-CS"/>
              </w:rPr>
              <w:t>РЕПУБЛИКА СРБИЈА</w:t>
            </w:r>
          </w:p>
          <w:p w:rsidR="004A4CE6" w:rsidRPr="00367D80" w:rsidRDefault="004A4CE6" w:rsidP="00392D6B">
            <w:pPr>
              <w:rPr>
                <w:b/>
                <w:sz w:val="18"/>
                <w:szCs w:val="18"/>
                <w:lang w:val="sr-Cyrl-CS"/>
              </w:rPr>
            </w:pPr>
            <w:r w:rsidRPr="00367D80">
              <w:rPr>
                <w:b/>
                <w:sz w:val="18"/>
                <w:szCs w:val="18"/>
                <w:lang w:val="sr-Cyrl-CS"/>
              </w:rPr>
              <w:t>АУТОНОМНА ПОКРАЈИНА  ВОЈВОДИНА</w:t>
            </w:r>
          </w:p>
          <w:p w:rsidR="004A4CE6" w:rsidRPr="00367D80" w:rsidRDefault="004A4CE6" w:rsidP="00392D6B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799" w:type="dxa"/>
          </w:tcPr>
          <w:p w:rsidR="004A4CE6" w:rsidRPr="00367D80" w:rsidRDefault="004A4CE6" w:rsidP="00392D6B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67D80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962025" cy="552450"/>
                  <wp:effectExtent l="0" t="0" r="9525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4CE6" w:rsidRPr="00367D80" w:rsidRDefault="004A4CE6" w:rsidP="00392D6B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7" w:type="dxa"/>
          </w:tcPr>
          <w:p w:rsidR="004A4CE6" w:rsidRPr="00367D80" w:rsidRDefault="004A4CE6" w:rsidP="00392D6B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4A4CE6" w:rsidRPr="006C35B2" w:rsidRDefault="006C35B2" w:rsidP="00392D6B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ФОНД ЗА </w:t>
            </w:r>
            <w:r>
              <w:rPr>
                <w:rFonts w:ascii="Times New Roman" w:hAnsi="Times New Roman"/>
                <w:b/>
                <w:sz w:val="18"/>
                <w:szCs w:val="18"/>
                <w:lang/>
              </w:rPr>
              <w:t>ИЗБЕГЛА, РАСЕЉЕНА ЛИЦА И                    ЗА САРАДЊУ СА СРБИМА У РЕГИОНУ</w:t>
            </w:r>
          </w:p>
          <w:p w:rsidR="004A4CE6" w:rsidRPr="00367D80" w:rsidRDefault="004A4CE6" w:rsidP="00392D6B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4A4CE6" w:rsidRPr="00390520" w:rsidRDefault="004A4CE6" w:rsidP="004A4CE6">
      <w:pPr>
        <w:jc w:val="both"/>
        <w:rPr>
          <w:rFonts w:ascii="Verdana" w:hAnsi="Verdana"/>
          <w:sz w:val="18"/>
          <w:szCs w:val="18"/>
        </w:rPr>
      </w:pPr>
    </w:p>
    <w:p w:rsidR="004A4CE6" w:rsidRPr="00390520" w:rsidRDefault="00503FCC" w:rsidP="004A4CE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 основу члана 3</w:t>
      </w:r>
      <w:r w:rsidR="004A4CE6" w:rsidRPr="00390520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  <w:lang/>
        </w:rPr>
        <w:t xml:space="preserve">и члана 17. </w:t>
      </w:r>
      <w:r w:rsidR="004A4CE6" w:rsidRPr="00390520">
        <w:rPr>
          <w:rFonts w:ascii="Verdana" w:hAnsi="Verdana"/>
          <w:sz w:val="18"/>
          <w:szCs w:val="18"/>
        </w:rPr>
        <w:t xml:space="preserve">Одлуке о </w:t>
      </w:r>
      <w:r>
        <w:rPr>
          <w:rFonts w:ascii="Verdana" w:hAnsi="Verdana"/>
          <w:sz w:val="18"/>
          <w:szCs w:val="18"/>
        </w:rPr>
        <w:t xml:space="preserve">оснивању Фонда за избегла, расељена лица и за сарадњу са </w:t>
      </w:r>
      <w:r>
        <w:rPr>
          <w:rFonts w:ascii="Verdana" w:hAnsi="Verdana"/>
          <w:sz w:val="18"/>
          <w:szCs w:val="18"/>
          <w:lang/>
        </w:rPr>
        <w:t>Србима у региону</w:t>
      </w:r>
      <w:r w:rsidR="004A4CE6" w:rsidRPr="00390520">
        <w:rPr>
          <w:rFonts w:ascii="Verdana" w:hAnsi="Verdana"/>
          <w:sz w:val="18"/>
          <w:szCs w:val="18"/>
        </w:rPr>
        <w:t xml:space="preserve"> (''Службени  лист  Аутономне  П</w:t>
      </w:r>
      <w:r>
        <w:rPr>
          <w:rFonts w:ascii="Verdana" w:hAnsi="Verdana"/>
          <w:sz w:val="18"/>
          <w:szCs w:val="18"/>
        </w:rPr>
        <w:t xml:space="preserve">окрајине  Војводине'',  број  66/22-измене и допуне).  Фонд  за   избегла, расељена лица и за сарадњу са </w:t>
      </w:r>
      <w:r>
        <w:rPr>
          <w:rFonts w:ascii="Verdana" w:hAnsi="Verdana"/>
          <w:sz w:val="18"/>
          <w:szCs w:val="18"/>
          <w:lang/>
        </w:rPr>
        <w:t>Србима у региону</w:t>
      </w:r>
      <w:r w:rsidR="004A4CE6" w:rsidRPr="00390520">
        <w:rPr>
          <w:rFonts w:ascii="Verdana" w:hAnsi="Verdana"/>
          <w:sz w:val="18"/>
          <w:szCs w:val="18"/>
        </w:rPr>
        <w:t xml:space="preserve"> расписује  </w:t>
      </w:r>
    </w:p>
    <w:p w:rsidR="004A4CE6" w:rsidRDefault="004A4CE6" w:rsidP="004A4CE6">
      <w:pPr>
        <w:rPr>
          <w:rFonts w:ascii="Verdana" w:hAnsi="Verdana"/>
          <w:sz w:val="18"/>
          <w:szCs w:val="18"/>
        </w:rPr>
      </w:pPr>
      <w:r w:rsidRPr="00390520">
        <w:rPr>
          <w:rFonts w:ascii="Verdana" w:hAnsi="Verdana"/>
          <w:sz w:val="18"/>
          <w:szCs w:val="18"/>
        </w:rPr>
        <w:t xml:space="preserve"> </w:t>
      </w:r>
    </w:p>
    <w:p w:rsidR="004A343B" w:rsidRPr="00390520" w:rsidRDefault="004A343B" w:rsidP="004A4CE6">
      <w:pPr>
        <w:rPr>
          <w:rFonts w:ascii="Verdana" w:hAnsi="Verdana"/>
          <w:sz w:val="18"/>
          <w:szCs w:val="18"/>
        </w:rPr>
      </w:pPr>
    </w:p>
    <w:p w:rsidR="004A4CE6" w:rsidRPr="00390520" w:rsidRDefault="004A4CE6" w:rsidP="004A4CE6">
      <w:pPr>
        <w:jc w:val="center"/>
        <w:rPr>
          <w:rFonts w:ascii="Verdana" w:hAnsi="Verdana"/>
          <w:b/>
          <w:sz w:val="18"/>
          <w:szCs w:val="18"/>
          <w:lang w:val="sr-Cyrl-CS"/>
        </w:rPr>
      </w:pPr>
      <w:r w:rsidRPr="00390520">
        <w:rPr>
          <w:rFonts w:ascii="Verdana" w:hAnsi="Verdana"/>
          <w:b/>
          <w:sz w:val="18"/>
          <w:szCs w:val="18"/>
        </w:rPr>
        <w:t>ЈАВНИ ПОЗИВ</w:t>
      </w:r>
    </w:p>
    <w:p w:rsidR="004A4CE6" w:rsidRPr="00706490" w:rsidRDefault="004A4CE6" w:rsidP="004A4CE6">
      <w:pPr>
        <w:jc w:val="center"/>
        <w:rPr>
          <w:rFonts w:ascii="Verdana" w:hAnsi="Verdana"/>
          <w:sz w:val="18"/>
          <w:szCs w:val="18"/>
          <w:lang w:val="sr-Cyrl-CS"/>
        </w:rPr>
      </w:pPr>
      <w:r w:rsidRPr="00706490">
        <w:rPr>
          <w:rFonts w:ascii="Verdana" w:hAnsi="Verdana"/>
          <w:sz w:val="18"/>
          <w:szCs w:val="18"/>
        </w:rPr>
        <w:t xml:space="preserve">ЗА ПРУЖАЊЕ ПОМОЋИ </w:t>
      </w:r>
      <w:r w:rsidRPr="00706490">
        <w:rPr>
          <w:rFonts w:ascii="Verdana" w:hAnsi="Verdana"/>
          <w:sz w:val="18"/>
          <w:szCs w:val="18"/>
          <w:lang/>
        </w:rPr>
        <w:t>У</w:t>
      </w:r>
      <w:r w:rsidRPr="00706490">
        <w:rPr>
          <w:rFonts w:ascii="Verdana" w:hAnsi="Verdana"/>
          <w:sz w:val="18"/>
          <w:szCs w:val="18"/>
        </w:rPr>
        <w:t xml:space="preserve"> СТАМБЕНО</w:t>
      </w:r>
      <w:r w:rsidRPr="00706490">
        <w:rPr>
          <w:rFonts w:ascii="Verdana" w:hAnsi="Verdana"/>
          <w:sz w:val="18"/>
          <w:szCs w:val="18"/>
          <w:lang/>
        </w:rPr>
        <w:t xml:space="preserve">М </w:t>
      </w:r>
      <w:r w:rsidRPr="00706490">
        <w:rPr>
          <w:rFonts w:ascii="Verdana" w:hAnsi="Verdana"/>
          <w:sz w:val="18"/>
          <w:szCs w:val="18"/>
        </w:rPr>
        <w:t>ЗБРИЊАВАЊ</w:t>
      </w:r>
      <w:r w:rsidRPr="00706490">
        <w:rPr>
          <w:rFonts w:ascii="Verdana" w:hAnsi="Verdana"/>
          <w:sz w:val="18"/>
          <w:szCs w:val="18"/>
          <w:lang/>
        </w:rPr>
        <w:t>У</w:t>
      </w:r>
      <w:r w:rsidRPr="00706490">
        <w:rPr>
          <w:rFonts w:ascii="Verdana" w:hAnsi="Verdana"/>
          <w:sz w:val="18"/>
          <w:szCs w:val="18"/>
        </w:rPr>
        <w:t xml:space="preserve"> ИЗБЕГЛИХ, ПРОГНАНИХ И РАСЕЉЕНИХ ЛИЦА</w:t>
      </w:r>
      <w:r w:rsidRPr="00706490">
        <w:rPr>
          <w:rFonts w:ascii="Verdana" w:hAnsi="Verdana"/>
          <w:sz w:val="18"/>
          <w:szCs w:val="18"/>
          <w:lang/>
        </w:rPr>
        <w:t xml:space="preserve"> У ВОЈВОДИНИ ПУТЕМ ДОДЕЛЕ СРЕДСТАВА ЗА </w:t>
      </w:r>
      <w:r w:rsidR="00C7211E">
        <w:rPr>
          <w:rFonts w:ascii="Verdana" w:hAnsi="Verdana"/>
          <w:sz w:val="18"/>
          <w:szCs w:val="18"/>
          <w:lang/>
        </w:rPr>
        <w:t>КУПОВИНУ</w:t>
      </w:r>
      <w:r w:rsidRPr="00706490">
        <w:rPr>
          <w:rFonts w:ascii="Verdana" w:hAnsi="Verdana"/>
          <w:sz w:val="18"/>
          <w:szCs w:val="18"/>
        </w:rPr>
        <w:t xml:space="preserve"> СЕОСКИХ КУЋА СА ОКУЋНИЦОМ </w:t>
      </w:r>
      <w:r w:rsidR="002A3210">
        <w:rPr>
          <w:rFonts w:ascii="Verdana" w:hAnsi="Verdana"/>
          <w:sz w:val="18"/>
          <w:szCs w:val="18"/>
          <w:lang w:val="sr-Cyrl-CS"/>
        </w:rPr>
        <w:t>У 2021</w:t>
      </w:r>
      <w:r w:rsidRPr="00706490">
        <w:rPr>
          <w:rFonts w:ascii="Verdana" w:hAnsi="Verdana"/>
          <w:sz w:val="18"/>
          <w:szCs w:val="18"/>
          <w:lang w:val="sr-Cyrl-CS"/>
        </w:rPr>
        <w:t>. ГОДИНИ</w:t>
      </w:r>
    </w:p>
    <w:p w:rsidR="004A4CE6" w:rsidRPr="00390520" w:rsidRDefault="004A4CE6" w:rsidP="004A4CE6">
      <w:pPr>
        <w:rPr>
          <w:rFonts w:ascii="Verdana" w:hAnsi="Verdana"/>
          <w:sz w:val="18"/>
          <w:szCs w:val="18"/>
          <w:lang w:val="sr-Cyrl-CS"/>
        </w:rPr>
      </w:pPr>
    </w:p>
    <w:p w:rsidR="004A4CE6" w:rsidRPr="00390520" w:rsidRDefault="004A4CE6" w:rsidP="004A4CE6">
      <w:pPr>
        <w:jc w:val="center"/>
        <w:rPr>
          <w:rFonts w:ascii="Verdana" w:hAnsi="Verdana"/>
          <w:sz w:val="18"/>
          <w:szCs w:val="18"/>
        </w:rPr>
      </w:pPr>
      <w:r w:rsidRPr="00390520">
        <w:rPr>
          <w:rFonts w:ascii="Verdana" w:hAnsi="Verdana"/>
          <w:sz w:val="18"/>
          <w:szCs w:val="18"/>
        </w:rPr>
        <w:t>I</w:t>
      </w:r>
    </w:p>
    <w:p w:rsidR="004A4CE6" w:rsidRPr="00390520" w:rsidRDefault="004A4CE6" w:rsidP="004A4CE6">
      <w:pPr>
        <w:rPr>
          <w:rFonts w:ascii="Verdana" w:hAnsi="Verdana"/>
          <w:sz w:val="18"/>
          <w:szCs w:val="18"/>
        </w:rPr>
      </w:pPr>
      <w:r w:rsidRPr="00390520">
        <w:rPr>
          <w:rFonts w:ascii="Verdana" w:hAnsi="Verdana"/>
          <w:sz w:val="18"/>
          <w:szCs w:val="18"/>
        </w:rPr>
        <w:t xml:space="preserve"> </w:t>
      </w:r>
    </w:p>
    <w:p w:rsidR="004A4CE6" w:rsidRPr="00FF7C04" w:rsidRDefault="004A4CE6" w:rsidP="004A4CE6">
      <w:pPr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ab/>
      </w:r>
      <w:r w:rsidRPr="00FF7C04">
        <w:rPr>
          <w:rFonts w:ascii="Verdana" w:hAnsi="Verdana"/>
          <w:sz w:val="18"/>
          <w:szCs w:val="18"/>
          <w:lang w:val="sr-Cyrl-CS"/>
        </w:rPr>
        <w:t xml:space="preserve">Јавни </w:t>
      </w:r>
      <w:r w:rsidR="00AF686F">
        <w:rPr>
          <w:rFonts w:ascii="Verdana" w:hAnsi="Verdana"/>
          <w:sz w:val="18"/>
          <w:szCs w:val="18"/>
          <w:lang w:val="sr-Cyrl-CS"/>
        </w:rPr>
        <w:t>позив се расписује за лица која</w:t>
      </w:r>
      <w:r w:rsidRPr="00FF7C04">
        <w:rPr>
          <w:rFonts w:ascii="Verdana" w:hAnsi="Verdana"/>
          <w:sz w:val="18"/>
          <w:szCs w:val="18"/>
          <w:lang w:val="sr-Cyrl-CS"/>
        </w:rPr>
        <w:t xml:space="preserve"> у складу са законом </w:t>
      </w:r>
      <w:r w:rsidR="00AF686F">
        <w:rPr>
          <w:rFonts w:ascii="Verdana" w:hAnsi="Verdana"/>
          <w:sz w:val="18"/>
          <w:szCs w:val="18"/>
          <w:lang w:val="sr-Cyrl-CS"/>
        </w:rPr>
        <w:t xml:space="preserve">имају </w:t>
      </w:r>
      <w:r w:rsidR="001C36DC">
        <w:rPr>
          <w:rFonts w:ascii="Verdana" w:hAnsi="Verdana"/>
          <w:sz w:val="18"/>
          <w:szCs w:val="18"/>
          <w:lang w:val="sr-Cyrl-CS"/>
        </w:rPr>
        <w:t>(</w:t>
      </w:r>
      <w:r w:rsidR="00AF686F">
        <w:rPr>
          <w:rFonts w:ascii="Verdana" w:hAnsi="Verdana"/>
          <w:sz w:val="18"/>
          <w:szCs w:val="18"/>
          <w:lang w:val="sr-Cyrl-CS"/>
        </w:rPr>
        <w:t xml:space="preserve">или су </w:t>
      </w:r>
      <w:r>
        <w:rPr>
          <w:rFonts w:ascii="Verdana" w:hAnsi="Verdana"/>
          <w:sz w:val="18"/>
          <w:szCs w:val="18"/>
          <w:lang w:val="sr-Cyrl-CS"/>
        </w:rPr>
        <w:t>имала</w:t>
      </w:r>
      <w:r w:rsidR="001C36DC">
        <w:rPr>
          <w:rFonts w:ascii="Verdana" w:hAnsi="Verdana"/>
          <w:sz w:val="18"/>
          <w:szCs w:val="18"/>
          <w:lang w:val="sr-Cyrl-CS"/>
        </w:rPr>
        <w:t>)</w:t>
      </w:r>
      <w:r>
        <w:rPr>
          <w:rFonts w:ascii="Verdana" w:hAnsi="Verdana"/>
          <w:sz w:val="18"/>
          <w:szCs w:val="18"/>
          <w:lang w:val="sr-Cyrl-CS"/>
        </w:rPr>
        <w:t xml:space="preserve"> </w:t>
      </w:r>
      <w:r w:rsidRPr="00FF7C04">
        <w:rPr>
          <w:rFonts w:ascii="Verdana" w:hAnsi="Verdana"/>
          <w:sz w:val="18"/>
          <w:szCs w:val="18"/>
          <w:lang w:val="sr-Cyrl-CS"/>
        </w:rPr>
        <w:t>статус избеглих, п</w:t>
      </w:r>
      <w:r w:rsidR="00F62F39">
        <w:rPr>
          <w:rFonts w:ascii="Verdana" w:hAnsi="Verdana"/>
          <w:sz w:val="18"/>
          <w:szCs w:val="18"/>
          <w:lang w:val="sr-Cyrl-CS"/>
        </w:rPr>
        <w:t>рогнаних и расељених лица</w:t>
      </w:r>
      <w:r w:rsidRPr="00FF7C04">
        <w:rPr>
          <w:rFonts w:ascii="Verdana" w:hAnsi="Verdana"/>
          <w:sz w:val="18"/>
          <w:szCs w:val="18"/>
          <w:lang w:val="sr-Cyrl-CS"/>
        </w:rPr>
        <w:t xml:space="preserve">  на  </w:t>
      </w:r>
      <w:r w:rsidR="00C835DE">
        <w:rPr>
          <w:rFonts w:ascii="Verdana" w:hAnsi="Verdana"/>
          <w:sz w:val="18"/>
          <w:szCs w:val="18"/>
          <w:lang w:val="sr-Cyrl-CS"/>
        </w:rPr>
        <w:t>територији  Републике Србије</w:t>
      </w:r>
      <w:r w:rsidR="00F62F39">
        <w:rPr>
          <w:rFonts w:ascii="Verdana" w:hAnsi="Verdana"/>
          <w:sz w:val="18"/>
          <w:szCs w:val="18"/>
          <w:lang w:val="sr-Cyrl-CS"/>
        </w:rPr>
        <w:t>, а имају боравиште односно пребивал</w:t>
      </w:r>
      <w:r w:rsidR="00B31B17">
        <w:rPr>
          <w:rFonts w:ascii="Verdana" w:hAnsi="Verdana"/>
          <w:sz w:val="18"/>
          <w:szCs w:val="18"/>
          <w:lang w:val="sr-Cyrl-CS"/>
        </w:rPr>
        <w:t>иште на територији АП Војводине</w:t>
      </w:r>
      <w:r w:rsidR="00C835DE">
        <w:rPr>
          <w:rFonts w:ascii="Verdana" w:hAnsi="Verdana"/>
          <w:sz w:val="18"/>
          <w:szCs w:val="18"/>
          <w:lang w:val="sr-Cyrl-CS"/>
        </w:rPr>
        <w:t xml:space="preserve"> </w:t>
      </w:r>
      <w:r w:rsidR="000635D9">
        <w:rPr>
          <w:rFonts w:ascii="Verdana" w:hAnsi="Verdana"/>
          <w:sz w:val="18"/>
          <w:szCs w:val="18"/>
          <w:lang w:val="sr-Cyrl-CS"/>
        </w:rPr>
        <w:t>и</w:t>
      </w:r>
      <w:r w:rsidR="00B31B17">
        <w:rPr>
          <w:rFonts w:ascii="Verdana" w:hAnsi="Verdana"/>
          <w:sz w:val="18"/>
          <w:szCs w:val="18"/>
          <w:lang w:val="sr-Cyrl-CS"/>
        </w:rPr>
        <w:t xml:space="preserve"> </w:t>
      </w:r>
      <w:r w:rsidRPr="00FF7C04">
        <w:rPr>
          <w:rFonts w:ascii="Verdana" w:hAnsi="Verdana"/>
          <w:sz w:val="18"/>
          <w:szCs w:val="18"/>
          <w:lang w:val="sr-Cyrl-CS"/>
        </w:rPr>
        <w:t>кој</w:t>
      </w:r>
      <w:r>
        <w:rPr>
          <w:rFonts w:ascii="Verdana" w:hAnsi="Verdana"/>
          <w:sz w:val="18"/>
          <w:szCs w:val="18"/>
          <w:lang w:val="sr-Cyrl-CS"/>
        </w:rPr>
        <w:t>а</w:t>
      </w:r>
      <w:r w:rsidRPr="00FF7C04">
        <w:rPr>
          <w:rFonts w:ascii="Verdana" w:hAnsi="Verdana"/>
          <w:sz w:val="18"/>
          <w:szCs w:val="18"/>
          <w:lang w:val="sr-Cyrl-CS"/>
        </w:rPr>
        <w:t xml:space="preserve"> имају намеру да остану и живе у локалној заједн</w:t>
      </w:r>
      <w:r>
        <w:rPr>
          <w:rFonts w:ascii="Verdana" w:hAnsi="Verdana"/>
          <w:sz w:val="18"/>
          <w:szCs w:val="18"/>
          <w:lang w:val="sr-Cyrl-CS"/>
        </w:rPr>
        <w:t>и</w:t>
      </w:r>
      <w:r w:rsidR="001C36DC">
        <w:rPr>
          <w:rFonts w:ascii="Verdana" w:hAnsi="Verdana"/>
          <w:sz w:val="18"/>
          <w:szCs w:val="18"/>
          <w:lang w:val="sr-Cyrl-CS"/>
        </w:rPr>
        <w:t>ци која се налази на територији</w:t>
      </w:r>
      <w:r w:rsidR="00B31B17">
        <w:rPr>
          <w:rFonts w:ascii="Verdana" w:hAnsi="Verdana"/>
          <w:sz w:val="18"/>
          <w:szCs w:val="18"/>
          <w:lang w:val="sr-Cyrl-CS"/>
        </w:rPr>
        <w:t xml:space="preserve"> </w:t>
      </w:r>
      <w:r>
        <w:rPr>
          <w:rFonts w:ascii="Verdana" w:hAnsi="Verdana"/>
          <w:sz w:val="18"/>
          <w:szCs w:val="18"/>
          <w:lang w:val="sr-Cyrl-CS"/>
        </w:rPr>
        <w:t>АП Војводине</w:t>
      </w:r>
      <w:r w:rsidRPr="00FF7C04">
        <w:rPr>
          <w:rFonts w:ascii="Verdana" w:hAnsi="Verdana"/>
          <w:sz w:val="18"/>
          <w:szCs w:val="18"/>
          <w:lang w:val="sr-Cyrl-CS"/>
        </w:rPr>
        <w:t>.</w:t>
      </w:r>
    </w:p>
    <w:p w:rsidR="004A4CE6" w:rsidRDefault="004A4CE6" w:rsidP="004A4CE6">
      <w:pPr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ab/>
      </w:r>
      <w:r w:rsidRPr="00390520">
        <w:rPr>
          <w:rFonts w:ascii="Verdana" w:hAnsi="Verdana"/>
          <w:sz w:val="18"/>
          <w:szCs w:val="18"/>
        </w:rPr>
        <w:t>M</w:t>
      </w:r>
      <w:r w:rsidRPr="007C0D49">
        <w:rPr>
          <w:rFonts w:ascii="Verdana" w:hAnsi="Verdana"/>
          <w:sz w:val="18"/>
          <w:szCs w:val="18"/>
          <w:lang w:val="sr-Cyrl-CS"/>
        </w:rPr>
        <w:t xml:space="preserve">аксималан износ  средстава  за пружање помоћи  за  стамбено  збрињавање по  кориснику Фонда износи  </w:t>
      </w:r>
      <w:r>
        <w:rPr>
          <w:rFonts w:ascii="Verdana" w:hAnsi="Verdana"/>
          <w:sz w:val="18"/>
          <w:szCs w:val="18"/>
          <w:lang w:val="sr-Cyrl-CS"/>
        </w:rPr>
        <w:t>1.000.000,00  (милион) динара и помоћ је бесповратна</w:t>
      </w:r>
      <w:r w:rsidRPr="007C0D49">
        <w:rPr>
          <w:rFonts w:ascii="Verdana" w:hAnsi="Verdana"/>
          <w:sz w:val="18"/>
          <w:szCs w:val="18"/>
          <w:lang w:val="sr-Cyrl-CS"/>
        </w:rPr>
        <w:t xml:space="preserve">. </w:t>
      </w:r>
    </w:p>
    <w:p w:rsidR="004A4CE6" w:rsidRPr="007C0D49" w:rsidRDefault="004A4CE6" w:rsidP="004A4CE6">
      <w:pPr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 xml:space="preserve">            Изабрани корисник помоћи за</w:t>
      </w:r>
      <w:r w:rsidR="001C36DC">
        <w:rPr>
          <w:rFonts w:ascii="Verdana" w:hAnsi="Verdana"/>
          <w:sz w:val="18"/>
          <w:szCs w:val="18"/>
          <w:lang w:val="sr-Cyrl-CS"/>
        </w:rPr>
        <w:t xml:space="preserve"> решавање стамбеног питања куповин</w:t>
      </w:r>
      <w:r>
        <w:rPr>
          <w:rFonts w:ascii="Verdana" w:hAnsi="Verdana"/>
          <w:sz w:val="18"/>
          <w:szCs w:val="18"/>
          <w:lang w:val="sr-Cyrl-CS"/>
        </w:rPr>
        <w:t xml:space="preserve">ом сеоске куће са окућницом може додатно да учествује сопственим средствима у купопродајној цени куће у износу до 50% од укупног износа који Фонд обезбеђује. </w:t>
      </w:r>
    </w:p>
    <w:p w:rsidR="004A4CE6" w:rsidRPr="009B3D92" w:rsidRDefault="004A4CE6" w:rsidP="004A4CE6">
      <w:pPr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ab/>
      </w:r>
      <w:r w:rsidRPr="007C0D49">
        <w:rPr>
          <w:rFonts w:ascii="Verdana" w:hAnsi="Verdana"/>
          <w:sz w:val="18"/>
          <w:szCs w:val="18"/>
          <w:lang w:val="sr-Cyrl-CS"/>
        </w:rPr>
        <w:t xml:space="preserve">Јавни позив се расписује за </w:t>
      </w:r>
      <w:r>
        <w:rPr>
          <w:rFonts w:ascii="Verdana" w:hAnsi="Verdana"/>
          <w:sz w:val="18"/>
          <w:szCs w:val="18"/>
          <w:lang w:val="sr-Cyrl-CS"/>
        </w:rPr>
        <w:t>лица која имају пребивалиште, односно боравиште у некој од следећих општина</w:t>
      </w:r>
      <w:r w:rsidRPr="007C0D49">
        <w:rPr>
          <w:rFonts w:ascii="Verdana" w:hAnsi="Verdana"/>
          <w:sz w:val="18"/>
          <w:szCs w:val="18"/>
          <w:lang w:val="sr-Cyrl-CS"/>
        </w:rPr>
        <w:t>:</w:t>
      </w:r>
      <w:r w:rsidR="00503FCC">
        <w:rPr>
          <w:rFonts w:ascii="Verdana" w:hAnsi="Verdana"/>
          <w:sz w:val="18"/>
          <w:szCs w:val="18"/>
          <w:lang w:val="sr-Cyrl-CS"/>
        </w:rPr>
        <w:t xml:space="preserve"> Нови Сад, </w:t>
      </w:r>
      <w:r w:rsidR="00A43238">
        <w:rPr>
          <w:rFonts w:ascii="Verdana" w:hAnsi="Verdana"/>
          <w:sz w:val="18"/>
          <w:szCs w:val="18"/>
          <w:lang/>
        </w:rPr>
        <w:t xml:space="preserve">Апатин, </w:t>
      </w:r>
      <w:r w:rsidR="00836EB1">
        <w:rPr>
          <w:rFonts w:ascii="Verdana" w:hAnsi="Verdana"/>
          <w:sz w:val="18"/>
          <w:szCs w:val="18"/>
          <w:lang w:val="sr-Cyrl-CS"/>
        </w:rPr>
        <w:t xml:space="preserve">Бачка Паланка, Врбас, </w:t>
      </w:r>
      <w:r w:rsidR="00503FCC">
        <w:rPr>
          <w:rFonts w:ascii="Verdana" w:hAnsi="Verdana"/>
          <w:sz w:val="18"/>
          <w:szCs w:val="18"/>
          <w:lang w:val="sr-Cyrl-CS"/>
        </w:rPr>
        <w:t>Зрењанин,</w:t>
      </w:r>
      <w:r w:rsidR="007127F2">
        <w:rPr>
          <w:rFonts w:ascii="Verdana" w:hAnsi="Verdana"/>
          <w:sz w:val="18"/>
          <w:szCs w:val="18"/>
          <w:lang w:val="sr-Cyrl-CS"/>
        </w:rPr>
        <w:t xml:space="preserve"> Нови Бечеј,</w:t>
      </w:r>
      <w:r w:rsidR="00503FCC">
        <w:rPr>
          <w:rFonts w:ascii="Verdana" w:hAnsi="Verdana"/>
          <w:sz w:val="18"/>
          <w:szCs w:val="18"/>
          <w:lang w:val="sr-Cyrl-CS"/>
        </w:rPr>
        <w:t xml:space="preserve"> Сомбор, </w:t>
      </w:r>
      <w:r w:rsidR="007127F2">
        <w:rPr>
          <w:rFonts w:ascii="Verdana" w:hAnsi="Verdana"/>
          <w:sz w:val="18"/>
          <w:szCs w:val="18"/>
          <w:lang w:val="sr-Cyrl-CS"/>
        </w:rPr>
        <w:t>Шид</w:t>
      </w:r>
      <w:r w:rsidR="00B17BFA">
        <w:rPr>
          <w:rFonts w:ascii="Verdana" w:hAnsi="Verdana"/>
          <w:sz w:val="18"/>
          <w:szCs w:val="18"/>
          <w:lang w:val="sr-Cyrl-CS"/>
        </w:rPr>
        <w:t>.</w:t>
      </w:r>
      <w:r w:rsidR="003E1359">
        <w:rPr>
          <w:rFonts w:ascii="Verdana" w:hAnsi="Verdana"/>
          <w:sz w:val="18"/>
          <w:szCs w:val="18"/>
          <w:lang w:val="sr-Cyrl-CS"/>
        </w:rPr>
        <w:t xml:space="preserve">            </w:t>
      </w:r>
      <w:bookmarkStart w:id="0" w:name="_GoBack"/>
      <w:bookmarkEnd w:id="0"/>
      <w:r>
        <w:rPr>
          <w:rFonts w:ascii="Verdana" w:hAnsi="Verdana"/>
          <w:sz w:val="18"/>
          <w:szCs w:val="18"/>
          <w:lang w:val="sr-Cyrl-CS"/>
        </w:rPr>
        <w:t xml:space="preserve">                                                                                                            </w:t>
      </w:r>
    </w:p>
    <w:p w:rsidR="004A4CE6" w:rsidRPr="007C0D49" w:rsidRDefault="004A4CE6" w:rsidP="004A4CE6">
      <w:pPr>
        <w:rPr>
          <w:rFonts w:ascii="Verdana" w:hAnsi="Verdana"/>
          <w:color w:val="FF0000"/>
          <w:sz w:val="18"/>
          <w:szCs w:val="18"/>
          <w:lang w:val="sr-Cyrl-CS"/>
        </w:rPr>
      </w:pPr>
    </w:p>
    <w:p w:rsidR="004A4CE6" w:rsidRPr="007C0D49" w:rsidRDefault="004A4CE6" w:rsidP="004A4CE6">
      <w:pPr>
        <w:jc w:val="center"/>
        <w:rPr>
          <w:rFonts w:ascii="Verdana" w:hAnsi="Verdana"/>
          <w:sz w:val="18"/>
          <w:szCs w:val="18"/>
          <w:lang w:val="sr-Cyrl-CS"/>
        </w:rPr>
      </w:pPr>
      <w:r w:rsidRPr="007C0D49">
        <w:rPr>
          <w:rFonts w:ascii="Verdana" w:hAnsi="Verdana"/>
          <w:sz w:val="18"/>
          <w:szCs w:val="18"/>
        </w:rPr>
        <w:t>II</w:t>
      </w:r>
    </w:p>
    <w:p w:rsidR="004A4CE6" w:rsidRPr="007C0D49" w:rsidRDefault="004A4CE6" w:rsidP="004A4CE6">
      <w:pPr>
        <w:rPr>
          <w:rFonts w:ascii="Verdana" w:hAnsi="Verdana"/>
          <w:sz w:val="18"/>
          <w:szCs w:val="18"/>
          <w:lang w:val="sr-Cyrl-CS"/>
        </w:rPr>
      </w:pPr>
      <w:r w:rsidRPr="007C0D49">
        <w:rPr>
          <w:rFonts w:ascii="Verdana" w:hAnsi="Verdana"/>
          <w:sz w:val="18"/>
          <w:szCs w:val="18"/>
          <w:lang w:val="sr-Cyrl-CS"/>
        </w:rPr>
        <w:t xml:space="preserve"> </w:t>
      </w:r>
    </w:p>
    <w:p w:rsidR="004A4CE6" w:rsidRDefault="004A4CE6" w:rsidP="004A4CE6">
      <w:pPr>
        <w:rPr>
          <w:rFonts w:ascii="Verdana" w:hAnsi="Verdana"/>
          <w:sz w:val="18"/>
          <w:szCs w:val="18"/>
          <w:lang w:val="sr-Cyrl-CS"/>
        </w:rPr>
      </w:pPr>
      <w:r w:rsidRPr="007C0D49">
        <w:rPr>
          <w:rFonts w:ascii="Verdana" w:hAnsi="Verdana"/>
          <w:sz w:val="18"/>
          <w:szCs w:val="18"/>
          <w:lang w:val="sr-Cyrl-CS"/>
        </w:rPr>
        <w:t xml:space="preserve">Уз Пријаву је потребно доставити следећу обавезну документацију: </w:t>
      </w:r>
    </w:p>
    <w:p w:rsidR="00E03DA5" w:rsidRPr="007C0D49" w:rsidRDefault="00E03DA5" w:rsidP="004A4CE6">
      <w:pPr>
        <w:rPr>
          <w:rFonts w:ascii="Verdana" w:hAnsi="Verdana"/>
          <w:sz w:val="18"/>
          <w:szCs w:val="18"/>
          <w:lang w:val="sr-Cyrl-CS"/>
        </w:rPr>
      </w:pPr>
    </w:p>
    <w:p w:rsidR="004A4CE6" w:rsidRPr="007C0D49" w:rsidRDefault="004A4CE6" w:rsidP="004A4CE6">
      <w:pPr>
        <w:rPr>
          <w:rFonts w:ascii="Verdana" w:hAnsi="Verdana"/>
          <w:sz w:val="18"/>
          <w:szCs w:val="18"/>
          <w:lang w:val="sr-Cyrl-CS"/>
        </w:rPr>
      </w:pPr>
      <w:r w:rsidRPr="007C0D49">
        <w:rPr>
          <w:rFonts w:ascii="Verdana" w:hAnsi="Verdana"/>
          <w:sz w:val="18"/>
          <w:szCs w:val="18"/>
          <w:lang w:val="sr-Cyrl-CS"/>
        </w:rPr>
        <w:t xml:space="preserve"> </w:t>
      </w:r>
    </w:p>
    <w:p w:rsidR="004A4CE6" w:rsidRDefault="004A4CE6" w:rsidP="004A4CE6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390520">
        <w:rPr>
          <w:sz w:val="18"/>
          <w:szCs w:val="18"/>
        </w:rPr>
        <w:t>Оверену потврду од стране општинског повереника</w:t>
      </w:r>
      <w:r>
        <w:rPr>
          <w:sz w:val="18"/>
          <w:szCs w:val="18"/>
        </w:rPr>
        <w:t xml:space="preserve"> за и</w:t>
      </w:r>
      <w:r w:rsidR="000043A4">
        <w:rPr>
          <w:sz w:val="18"/>
          <w:szCs w:val="18"/>
        </w:rPr>
        <w:t>збеглице да је лице</w:t>
      </w:r>
      <w:r w:rsidRPr="00390520">
        <w:rPr>
          <w:sz w:val="18"/>
          <w:szCs w:val="18"/>
        </w:rPr>
        <w:t xml:space="preserve"> било у статусу избеглог односно прогнаног </w:t>
      </w:r>
      <w:r w:rsidR="00A53A87">
        <w:rPr>
          <w:sz w:val="18"/>
          <w:szCs w:val="18"/>
          <w:lang/>
        </w:rPr>
        <w:t xml:space="preserve">или расељеног </w:t>
      </w:r>
      <w:r w:rsidRPr="00390520">
        <w:rPr>
          <w:sz w:val="18"/>
          <w:szCs w:val="18"/>
        </w:rPr>
        <w:t xml:space="preserve">лица на територији </w:t>
      </w:r>
      <w:r w:rsidR="001F7291">
        <w:rPr>
          <w:sz w:val="18"/>
          <w:szCs w:val="18"/>
        </w:rPr>
        <w:t>Републике Србије или копију решења о укидању статуса</w:t>
      </w:r>
      <w:r w:rsidRPr="00390520">
        <w:rPr>
          <w:sz w:val="18"/>
          <w:szCs w:val="18"/>
        </w:rPr>
        <w:t>, односно неки докуменат из којег се са сигурношћу мож</w:t>
      </w:r>
      <w:r>
        <w:rPr>
          <w:sz w:val="18"/>
          <w:szCs w:val="18"/>
        </w:rPr>
        <w:t>е утврдит</w:t>
      </w:r>
      <w:r w:rsidR="000043A4">
        <w:rPr>
          <w:sz w:val="18"/>
          <w:szCs w:val="18"/>
        </w:rPr>
        <w:t>и да је лице у</w:t>
      </w:r>
      <w:r>
        <w:rPr>
          <w:sz w:val="18"/>
          <w:szCs w:val="18"/>
        </w:rPr>
        <w:t xml:space="preserve"> било у избегл</w:t>
      </w:r>
      <w:r w:rsidRPr="00390520">
        <w:rPr>
          <w:sz w:val="18"/>
          <w:szCs w:val="18"/>
        </w:rPr>
        <w:t>ичком ст</w:t>
      </w:r>
      <w:r w:rsidR="001F7291">
        <w:rPr>
          <w:sz w:val="18"/>
          <w:szCs w:val="18"/>
        </w:rPr>
        <w:t>атусу на територији Ре</w:t>
      </w:r>
      <w:r w:rsidR="001F7291">
        <w:rPr>
          <w:sz w:val="18"/>
          <w:szCs w:val="18"/>
          <w:lang/>
        </w:rPr>
        <w:t>публике Србије</w:t>
      </w:r>
      <w:r w:rsidRPr="00390520">
        <w:rPr>
          <w:sz w:val="18"/>
          <w:szCs w:val="18"/>
        </w:rPr>
        <w:t>. Потврду је потребно доставити за подносиоца пријаве на Јавни позив и за све чланове породичног домаћинства;</w:t>
      </w:r>
    </w:p>
    <w:p w:rsidR="004A4CE6" w:rsidRPr="00390520" w:rsidRDefault="004A4CE6" w:rsidP="004A4CE6">
      <w:pPr>
        <w:pStyle w:val="BodyTex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/>
        </w:rPr>
        <w:t>Оверену потврду од стране општинског повереника за избеглице да подносилац пријаве и чланови његовог породичног домаћинства нису корисници неког другог програма стамбеног збрињавања, као и да у текућој години нису на предлог листи за најужи избор корисника који ће добити помоћ у стамбеном збрињавању у оквиру пројеката интеграције на територији Републике Србије;</w:t>
      </w:r>
    </w:p>
    <w:p w:rsidR="004A4CE6" w:rsidRDefault="004A4CE6" w:rsidP="004A4CE6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390520">
        <w:rPr>
          <w:sz w:val="18"/>
          <w:szCs w:val="18"/>
        </w:rPr>
        <w:t>Фот</w:t>
      </w:r>
      <w:r w:rsidR="009C12D6">
        <w:rPr>
          <w:sz w:val="18"/>
          <w:szCs w:val="18"/>
        </w:rPr>
        <w:t>окопију важеће</w:t>
      </w:r>
      <w:r w:rsidR="002A3210">
        <w:rPr>
          <w:sz w:val="18"/>
          <w:szCs w:val="18"/>
          <w:lang/>
        </w:rPr>
        <w:t xml:space="preserve"> </w:t>
      </w:r>
      <w:r w:rsidR="009C12D6">
        <w:rPr>
          <w:sz w:val="18"/>
          <w:szCs w:val="18"/>
        </w:rPr>
        <w:t>личне карте</w:t>
      </w:r>
      <w:r w:rsidRPr="00390520">
        <w:rPr>
          <w:sz w:val="18"/>
          <w:szCs w:val="18"/>
        </w:rPr>
        <w:t xml:space="preserve"> подносиоца пријаве на Јавни позив и свих пунолет</w:t>
      </w:r>
      <w:r>
        <w:rPr>
          <w:sz w:val="18"/>
          <w:szCs w:val="18"/>
        </w:rPr>
        <w:t>них чланова његовог домаћинства;</w:t>
      </w:r>
    </w:p>
    <w:p w:rsidR="004A4CE6" w:rsidRPr="00937777" w:rsidRDefault="004A4CE6" w:rsidP="00937777">
      <w:pPr>
        <w:pStyle w:val="BodyTex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Фотокопију извода из </w:t>
      </w:r>
      <w:r w:rsidR="002025FD">
        <w:rPr>
          <w:sz w:val="18"/>
          <w:szCs w:val="18"/>
          <w:lang/>
        </w:rPr>
        <w:t xml:space="preserve">матичне </w:t>
      </w:r>
      <w:r>
        <w:rPr>
          <w:sz w:val="18"/>
          <w:szCs w:val="18"/>
        </w:rPr>
        <w:t>књиге рођених подносиоца пријаве на Јавни позив и свих чланова породичног домаћинства;</w:t>
      </w:r>
    </w:p>
    <w:p w:rsidR="004A4CE6" w:rsidRPr="00390520" w:rsidRDefault="004A4CE6" w:rsidP="004A4CE6">
      <w:pPr>
        <w:pStyle w:val="BodyTex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Оверену изјаву</w:t>
      </w:r>
      <w:r w:rsidRPr="00390520">
        <w:rPr>
          <w:sz w:val="18"/>
          <w:szCs w:val="18"/>
        </w:rPr>
        <w:t xml:space="preserve"> за све пунолетне чланове породичног домаћинства и подносиоца пријаве на јавни позив о добровољној одлуци да остану и живе у локалној зај</w:t>
      </w:r>
      <w:r>
        <w:rPr>
          <w:sz w:val="18"/>
          <w:szCs w:val="18"/>
        </w:rPr>
        <w:t>едници на територији АП Војводине  у којој се налази непокрет</w:t>
      </w:r>
      <w:r w:rsidR="002E7401">
        <w:rPr>
          <w:sz w:val="18"/>
          <w:szCs w:val="18"/>
        </w:rPr>
        <w:t>ност коју су предложили за куповину</w:t>
      </w:r>
      <w:r>
        <w:rPr>
          <w:sz w:val="18"/>
          <w:szCs w:val="18"/>
        </w:rPr>
        <w:t xml:space="preserve">, </w:t>
      </w:r>
      <w:r w:rsidRPr="00390520">
        <w:rPr>
          <w:sz w:val="18"/>
          <w:szCs w:val="18"/>
        </w:rPr>
        <w:t xml:space="preserve">о броју чланова породичног домаћинства и о смештају подносиоца пријаве и чланова његовог породичног </w:t>
      </w:r>
      <w:r w:rsidR="009C12D6">
        <w:rPr>
          <w:sz w:val="18"/>
          <w:szCs w:val="18"/>
        </w:rPr>
        <w:t>домаћинства</w:t>
      </w:r>
      <w:r w:rsidR="009C12D6">
        <w:rPr>
          <w:sz w:val="18"/>
          <w:szCs w:val="18"/>
          <w:lang/>
        </w:rPr>
        <w:t xml:space="preserve"> да су у</w:t>
      </w:r>
      <w:r w:rsidRPr="00390520">
        <w:rPr>
          <w:sz w:val="18"/>
          <w:szCs w:val="18"/>
        </w:rPr>
        <w:t xml:space="preserve"> подстанарском односу;</w:t>
      </w:r>
    </w:p>
    <w:p w:rsidR="004A4CE6" w:rsidRPr="00390520" w:rsidRDefault="004A4CE6" w:rsidP="004A4CE6">
      <w:pPr>
        <w:pStyle w:val="BodyTex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Оверену изјаву</w:t>
      </w:r>
      <w:r w:rsidRPr="00390520">
        <w:rPr>
          <w:sz w:val="18"/>
          <w:szCs w:val="18"/>
        </w:rPr>
        <w:t xml:space="preserve"> подносиоца пријаве на јавни позив и пунолетних чланова његовог породичног домаћинства да не поседују стамбени објекат или грађевинско земљиште на територији Републике Србије, да нису продали или на други начин отуђили непокретност у земљи претходног пребивалишта или у Републици Србији, да немају услова да се врате у земљу п</w:t>
      </w:r>
      <w:r>
        <w:rPr>
          <w:sz w:val="18"/>
          <w:szCs w:val="18"/>
        </w:rPr>
        <w:t>орекла</w:t>
      </w:r>
      <w:r w:rsidR="00E03DA5">
        <w:rPr>
          <w:sz w:val="18"/>
          <w:szCs w:val="18"/>
          <w:lang/>
        </w:rPr>
        <w:t xml:space="preserve"> (за интерно расељена лица</w:t>
      </w:r>
      <w:r w:rsidR="000F265B">
        <w:rPr>
          <w:sz w:val="18"/>
          <w:szCs w:val="18"/>
          <w:lang/>
        </w:rPr>
        <w:t xml:space="preserve"> да подносилац пријаве и чланови породичног домаћинста не могу да користе непокретност коју поседују на територији КиМ</w:t>
      </w:r>
      <w:r w:rsidR="00E03DA5">
        <w:rPr>
          <w:sz w:val="18"/>
          <w:szCs w:val="18"/>
          <w:lang/>
        </w:rPr>
        <w:t>)</w:t>
      </w:r>
      <w:r w:rsidR="00E03DA5">
        <w:rPr>
          <w:sz w:val="18"/>
          <w:szCs w:val="18"/>
        </w:rPr>
        <w:t>;</w:t>
      </w:r>
    </w:p>
    <w:p w:rsidR="004A4CE6" w:rsidRPr="00B17F88" w:rsidRDefault="004A4CE6" w:rsidP="00B17F88">
      <w:pPr>
        <w:pStyle w:val="BodyTex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Потврду</w:t>
      </w:r>
      <w:r w:rsidRPr="00390520">
        <w:rPr>
          <w:sz w:val="18"/>
          <w:szCs w:val="18"/>
        </w:rPr>
        <w:t xml:space="preserve"> из надлежне Пореске управе да није било</w:t>
      </w:r>
      <w:r w:rsidR="008D4A32">
        <w:rPr>
          <w:sz w:val="18"/>
          <w:szCs w:val="18"/>
        </w:rPr>
        <w:t xml:space="preserve"> преноса права власништва</w:t>
      </w:r>
      <w:r w:rsidRPr="00390520">
        <w:rPr>
          <w:sz w:val="18"/>
          <w:szCs w:val="18"/>
        </w:rPr>
        <w:t xml:space="preserve"> подносиоца пријаве, ни чланова његовог породичног домаћинства;</w:t>
      </w:r>
    </w:p>
    <w:p w:rsidR="004A4CE6" w:rsidRDefault="004A4CE6" w:rsidP="004A4CE6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390520">
        <w:rPr>
          <w:sz w:val="18"/>
          <w:szCs w:val="18"/>
        </w:rPr>
        <w:t>Извод из земљишних књига, односно катастра непокретности за непокретност коју подносилац пријаве предлаже за стамбено зб</w:t>
      </w:r>
      <w:r w:rsidR="006B03CD">
        <w:rPr>
          <w:sz w:val="18"/>
          <w:szCs w:val="18"/>
        </w:rPr>
        <w:t>рињавање</w:t>
      </w:r>
      <w:r w:rsidR="00B17F88">
        <w:rPr>
          <w:sz w:val="18"/>
          <w:szCs w:val="18"/>
          <w:lang/>
        </w:rPr>
        <w:t>, не старији од шест месеци</w:t>
      </w:r>
      <w:r w:rsidR="004A343B">
        <w:rPr>
          <w:sz w:val="18"/>
          <w:szCs w:val="18"/>
        </w:rPr>
        <w:t>.</w:t>
      </w:r>
      <w:r w:rsidR="004A343B">
        <w:rPr>
          <w:sz w:val="18"/>
          <w:szCs w:val="18"/>
          <w:lang/>
        </w:rPr>
        <w:t xml:space="preserve"> </w:t>
      </w:r>
      <w:r w:rsidR="004A343B">
        <w:rPr>
          <w:sz w:val="18"/>
          <w:szCs w:val="18"/>
        </w:rPr>
        <w:t xml:space="preserve">На </w:t>
      </w:r>
      <w:r w:rsidR="004A343B">
        <w:rPr>
          <w:sz w:val="18"/>
          <w:szCs w:val="18"/>
          <w:lang/>
        </w:rPr>
        <w:t xml:space="preserve">изводу из катастра непокретности не може постојати терет који би спречио куповину непокретности. </w:t>
      </w:r>
      <w:r>
        <w:rPr>
          <w:sz w:val="18"/>
          <w:szCs w:val="18"/>
        </w:rPr>
        <w:t>Сеоско</w:t>
      </w:r>
      <w:r w:rsidR="006945E3">
        <w:rPr>
          <w:sz w:val="18"/>
          <w:szCs w:val="18"/>
        </w:rPr>
        <w:t xml:space="preserve"> домаћинство предложено за куповину</w:t>
      </w:r>
      <w:r>
        <w:rPr>
          <w:sz w:val="18"/>
          <w:szCs w:val="18"/>
        </w:rPr>
        <w:t xml:space="preserve"> мора бити са територије општина на подручју АП Војводине.</w:t>
      </w:r>
    </w:p>
    <w:p w:rsidR="004A343B" w:rsidRPr="004A343B" w:rsidRDefault="004A4CE6" w:rsidP="004A343B">
      <w:pPr>
        <w:pStyle w:val="BodyTex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/>
        </w:rPr>
        <w:t>Оверена изјава власника непокретности да је сагласан са продајом исте к</w:t>
      </w:r>
      <w:r w:rsidR="006945E3">
        <w:rPr>
          <w:sz w:val="18"/>
          <w:szCs w:val="18"/>
          <w:lang/>
        </w:rPr>
        <w:t>ориснику Фонда за  избегла, расељена лиц</w:t>
      </w:r>
      <w:r>
        <w:rPr>
          <w:sz w:val="18"/>
          <w:szCs w:val="18"/>
          <w:lang/>
        </w:rPr>
        <w:t>а</w:t>
      </w:r>
      <w:r w:rsidR="006945E3">
        <w:rPr>
          <w:sz w:val="18"/>
          <w:szCs w:val="18"/>
          <w:lang/>
        </w:rPr>
        <w:t xml:space="preserve"> и за сарадњу са Србима у региону</w:t>
      </w:r>
      <w:r>
        <w:rPr>
          <w:sz w:val="18"/>
          <w:szCs w:val="18"/>
          <w:lang/>
        </w:rPr>
        <w:t>.</w:t>
      </w:r>
    </w:p>
    <w:p w:rsidR="004A4CE6" w:rsidRDefault="00D8098E" w:rsidP="008A4B0D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lastRenderedPageBreak/>
        <w:t>Потврда о</w:t>
      </w:r>
      <w:r w:rsidR="00CA322B">
        <w:rPr>
          <w:rFonts w:ascii="Verdana" w:hAnsi="Verdana"/>
          <w:sz w:val="18"/>
          <w:szCs w:val="18"/>
          <w:lang w:val="sr-Cyrl-CS"/>
        </w:rPr>
        <w:t xml:space="preserve"> </w:t>
      </w:r>
      <w:r>
        <w:rPr>
          <w:rFonts w:ascii="Verdana" w:hAnsi="Verdana"/>
          <w:sz w:val="18"/>
          <w:szCs w:val="18"/>
          <w:lang w:val="sr-Cyrl-CS"/>
        </w:rPr>
        <w:t xml:space="preserve">примањима </w:t>
      </w:r>
      <w:r w:rsidR="00CA322B">
        <w:rPr>
          <w:rFonts w:ascii="Verdana" w:hAnsi="Verdana"/>
          <w:sz w:val="18"/>
          <w:szCs w:val="18"/>
          <w:lang w:val="sr-Cyrl-CS"/>
        </w:rPr>
        <w:t xml:space="preserve"> </w:t>
      </w:r>
      <w:r w:rsidR="002274EA">
        <w:rPr>
          <w:rFonts w:ascii="Verdana" w:hAnsi="Verdana"/>
          <w:sz w:val="18"/>
          <w:szCs w:val="18"/>
          <w:lang w:val="sr-Cyrl-CS"/>
        </w:rPr>
        <w:t>за подносиоца</w:t>
      </w:r>
      <w:r w:rsidR="008A4B0D">
        <w:rPr>
          <w:rFonts w:ascii="Verdana" w:hAnsi="Verdana"/>
          <w:sz w:val="18"/>
          <w:szCs w:val="18"/>
          <w:lang w:val="sr-Cyrl-CS"/>
        </w:rPr>
        <w:t xml:space="preserve"> пр</w:t>
      </w:r>
      <w:r w:rsidR="00CA322B">
        <w:rPr>
          <w:rFonts w:ascii="Verdana" w:hAnsi="Verdana"/>
          <w:sz w:val="18"/>
          <w:szCs w:val="18"/>
          <w:lang w:val="sr-Cyrl-CS"/>
        </w:rPr>
        <w:t>ијаве  и чланове његовог домаћинства који су запослени или који на други начин остварују новчану накнаду,  или потврду о незапослености са Националне службе за запошљавање.</w:t>
      </w:r>
    </w:p>
    <w:p w:rsidR="00302AD4" w:rsidRPr="00D8098E" w:rsidRDefault="00302AD4" w:rsidP="00D8098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>Потврда о школовању за ученике и студенте.</w:t>
      </w:r>
    </w:p>
    <w:p w:rsidR="004A4CE6" w:rsidRPr="007C0D49" w:rsidRDefault="004A4CE6" w:rsidP="004A4CE6">
      <w:pPr>
        <w:rPr>
          <w:rFonts w:ascii="Verdana" w:hAnsi="Verdana"/>
          <w:sz w:val="18"/>
          <w:szCs w:val="18"/>
          <w:lang w:val="sr-Cyrl-CS"/>
        </w:rPr>
      </w:pPr>
    </w:p>
    <w:p w:rsidR="004A4CE6" w:rsidRDefault="004A4CE6" w:rsidP="004A4CE6">
      <w:pPr>
        <w:rPr>
          <w:rFonts w:ascii="Verdana" w:hAnsi="Verdana"/>
          <w:sz w:val="18"/>
          <w:szCs w:val="18"/>
          <w:lang w:val="sr-Cyrl-CS"/>
        </w:rPr>
      </w:pPr>
      <w:r w:rsidRPr="007C0D49">
        <w:rPr>
          <w:rFonts w:ascii="Verdana" w:hAnsi="Verdana"/>
          <w:sz w:val="18"/>
          <w:szCs w:val="18"/>
          <w:lang w:val="sr-Cyrl-CS"/>
        </w:rPr>
        <w:t>Уз Пријаву је, пор</w:t>
      </w:r>
      <w:r>
        <w:rPr>
          <w:rFonts w:ascii="Verdana" w:hAnsi="Verdana"/>
          <w:sz w:val="18"/>
          <w:szCs w:val="18"/>
          <w:lang w:val="sr-Cyrl-CS"/>
        </w:rPr>
        <w:t xml:space="preserve">ед обавезне, могуће доставити и </w:t>
      </w:r>
      <w:r w:rsidRPr="007C0D49">
        <w:rPr>
          <w:rFonts w:ascii="Verdana" w:hAnsi="Verdana"/>
          <w:sz w:val="18"/>
          <w:szCs w:val="18"/>
          <w:lang w:val="sr-Cyrl-CS"/>
        </w:rPr>
        <w:t xml:space="preserve">следећу додатну документацију (копије): </w:t>
      </w:r>
    </w:p>
    <w:p w:rsidR="004A4CE6" w:rsidRPr="003A08C4" w:rsidRDefault="004A4CE6" w:rsidP="004A4CE6">
      <w:pPr>
        <w:rPr>
          <w:rFonts w:ascii="Verdana" w:hAnsi="Verdana"/>
          <w:sz w:val="18"/>
          <w:szCs w:val="18"/>
          <w:lang w:val="sr-Cyrl-CS"/>
        </w:rPr>
      </w:pPr>
    </w:p>
    <w:p w:rsidR="004A4CE6" w:rsidRPr="007C0D49" w:rsidRDefault="004A4CE6" w:rsidP="004A4CE6">
      <w:pPr>
        <w:numPr>
          <w:ilvl w:val="0"/>
          <w:numId w:val="2"/>
        </w:numPr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>одлука суда о разводу брака или извод из матичне књиге умрлих или други доказ којим се доказује да се ради о самохраном родитељу,</w:t>
      </w:r>
    </w:p>
    <w:p w:rsidR="004A4CE6" w:rsidRPr="0054283A" w:rsidRDefault="004A4CE6" w:rsidP="004A4CE6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sr-Cyrl-CS"/>
        </w:rPr>
        <w:t>р</w:t>
      </w:r>
      <w:r>
        <w:rPr>
          <w:rFonts w:ascii="Verdana" w:hAnsi="Verdana"/>
          <w:sz w:val="18"/>
          <w:szCs w:val="18"/>
        </w:rPr>
        <w:t>ешење о инвалидности</w:t>
      </w:r>
      <w:r>
        <w:rPr>
          <w:rFonts w:ascii="Verdana" w:hAnsi="Verdana"/>
          <w:sz w:val="18"/>
          <w:szCs w:val="18"/>
          <w:lang w:val="sr-Cyrl-CS"/>
        </w:rPr>
        <w:t>,</w:t>
      </w:r>
      <w:r w:rsidRPr="0039052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sr-Cyrl-CS"/>
        </w:rPr>
        <w:t>тј. смањењу или губитку радне способности,</w:t>
      </w:r>
    </w:p>
    <w:p w:rsidR="004A4CE6" w:rsidRPr="00365955" w:rsidRDefault="004A4CE6" w:rsidP="00365955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sr-Cyrl-CS"/>
        </w:rPr>
        <w:t>р</w:t>
      </w:r>
      <w:r w:rsidRPr="00390520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>шење о категоризацији о степе</w:t>
      </w:r>
      <w:r>
        <w:rPr>
          <w:rFonts w:ascii="Verdana" w:hAnsi="Verdana"/>
          <w:sz w:val="18"/>
          <w:szCs w:val="18"/>
          <w:lang w:val="sr-Cyrl-CS"/>
        </w:rPr>
        <w:t xml:space="preserve">ну </w:t>
      </w:r>
      <w:r w:rsidRPr="00390520">
        <w:rPr>
          <w:rFonts w:ascii="Verdana" w:hAnsi="Verdana"/>
          <w:sz w:val="18"/>
          <w:szCs w:val="18"/>
        </w:rPr>
        <w:t>ометености</w:t>
      </w:r>
      <w:r>
        <w:rPr>
          <w:rFonts w:ascii="Verdana" w:hAnsi="Verdana"/>
          <w:sz w:val="18"/>
          <w:szCs w:val="18"/>
        </w:rPr>
        <w:t xml:space="preserve"> у менталном и телесном развоју</w:t>
      </w:r>
      <w:r>
        <w:rPr>
          <w:rFonts w:ascii="Verdana" w:hAnsi="Verdana"/>
          <w:sz w:val="18"/>
          <w:szCs w:val="18"/>
          <w:lang w:val="sr-Cyrl-CS"/>
        </w:rPr>
        <w:t>,</w:t>
      </w:r>
    </w:p>
    <w:p w:rsidR="004A4CE6" w:rsidRPr="00390520" w:rsidRDefault="004A4CE6" w:rsidP="004A4CE6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sr-Cyrl-CS"/>
        </w:rPr>
        <w:t>релевантну медицинску документацију уколико подносилац пријаве или члан његовог породичног домаћинства имају телесно оштећење или тешко оболење,</w:t>
      </w:r>
    </w:p>
    <w:p w:rsidR="004A4CE6" w:rsidRPr="00B15D09" w:rsidRDefault="004A4CE6" w:rsidP="004A4CE6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sr-Cyrl-CS"/>
        </w:rPr>
        <w:t>потврду надлежног органа да је лице погинуло или нестало током ратних де</w:t>
      </w:r>
      <w:r w:rsidR="008D0DDF">
        <w:rPr>
          <w:rFonts w:ascii="Verdana" w:hAnsi="Verdana"/>
          <w:sz w:val="18"/>
          <w:szCs w:val="18"/>
          <w:lang w:val="sr-Cyrl-CS"/>
        </w:rPr>
        <w:t>шавања на просторима бивше СФРЈ.</w:t>
      </w:r>
    </w:p>
    <w:p w:rsidR="004A4CE6" w:rsidRPr="0054283A" w:rsidRDefault="004A4CE6" w:rsidP="008D0DDF">
      <w:pPr>
        <w:rPr>
          <w:rFonts w:ascii="Verdana" w:hAnsi="Verdana"/>
          <w:sz w:val="18"/>
          <w:szCs w:val="18"/>
        </w:rPr>
      </w:pPr>
    </w:p>
    <w:p w:rsidR="004A4CE6" w:rsidRPr="00390520" w:rsidRDefault="004A4CE6" w:rsidP="004A4CE6">
      <w:pPr>
        <w:rPr>
          <w:rFonts w:ascii="Verdana" w:hAnsi="Verdana"/>
          <w:sz w:val="18"/>
          <w:szCs w:val="18"/>
        </w:rPr>
      </w:pPr>
    </w:p>
    <w:p w:rsidR="004A4CE6" w:rsidRDefault="004A4CE6" w:rsidP="004A4CE6">
      <w:pPr>
        <w:jc w:val="center"/>
        <w:rPr>
          <w:rFonts w:ascii="Verdana" w:hAnsi="Verdana"/>
          <w:sz w:val="18"/>
          <w:szCs w:val="18"/>
          <w:lang/>
        </w:rPr>
      </w:pPr>
      <w:r>
        <w:rPr>
          <w:rFonts w:ascii="Verdana" w:hAnsi="Verdana"/>
          <w:sz w:val="18"/>
          <w:szCs w:val="18"/>
          <w:lang/>
        </w:rPr>
        <w:t>III</w:t>
      </w:r>
    </w:p>
    <w:p w:rsidR="004A4CE6" w:rsidRPr="00E166AE" w:rsidRDefault="004A4CE6" w:rsidP="004A4CE6">
      <w:pPr>
        <w:rPr>
          <w:rFonts w:ascii="Verdana" w:hAnsi="Verdana"/>
          <w:sz w:val="18"/>
          <w:szCs w:val="18"/>
          <w:lang w:val="sr-Cyrl-CS"/>
        </w:rPr>
      </w:pPr>
    </w:p>
    <w:p w:rsidR="004A4CE6" w:rsidRPr="00844373" w:rsidRDefault="004A4CE6" w:rsidP="004A4CE6">
      <w:pPr>
        <w:pStyle w:val="BodyText"/>
        <w:rPr>
          <w:b/>
          <w:sz w:val="18"/>
          <w:szCs w:val="18"/>
          <w:lang w:val="en-US"/>
        </w:rPr>
      </w:pPr>
      <w:r>
        <w:rPr>
          <w:sz w:val="18"/>
          <w:szCs w:val="18"/>
        </w:rPr>
        <w:t xml:space="preserve">         </w:t>
      </w:r>
      <w:r w:rsidRPr="00844373">
        <w:rPr>
          <w:b/>
          <w:sz w:val="18"/>
          <w:szCs w:val="18"/>
        </w:rPr>
        <w:t xml:space="preserve"> </w:t>
      </w:r>
      <w:r w:rsidR="002A3210">
        <w:rPr>
          <w:b/>
          <w:sz w:val="18"/>
          <w:szCs w:val="18"/>
        </w:rPr>
        <w:t xml:space="preserve">Јавни позив је отворен од </w:t>
      </w:r>
      <w:r w:rsidR="007A10BD">
        <w:rPr>
          <w:b/>
          <w:sz w:val="18"/>
          <w:szCs w:val="18"/>
          <w:lang/>
        </w:rPr>
        <w:t xml:space="preserve"> 1. до </w:t>
      </w:r>
      <w:r w:rsidR="002A3210">
        <w:rPr>
          <w:b/>
          <w:sz w:val="18"/>
          <w:szCs w:val="18"/>
          <w:lang/>
        </w:rPr>
        <w:t>2</w:t>
      </w:r>
      <w:r w:rsidR="007A10BD">
        <w:rPr>
          <w:b/>
          <w:sz w:val="18"/>
          <w:szCs w:val="18"/>
          <w:lang/>
        </w:rPr>
        <w:t>6</w:t>
      </w:r>
      <w:r w:rsidR="008D0DDF">
        <w:rPr>
          <w:b/>
          <w:sz w:val="18"/>
          <w:szCs w:val="18"/>
          <w:lang/>
        </w:rPr>
        <w:t>.</w:t>
      </w:r>
      <w:r w:rsidR="00503FCC">
        <w:rPr>
          <w:b/>
          <w:sz w:val="18"/>
          <w:szCs w:val="18"/>
          <w:lang/>
        </w:rPr>
        <w:t xml:space="preserve"> фебруа</w:t>
      </w:r>
      <w:r w:rsidRPr="00844373">
        <w:rPr>
          <w:b/>
          <w:sz w:val="18"/>
          <w:szCs w:val="18"/>
          <w:lang/>
        </w:rPr>
        <w:t>ра</w:t>
      </w:r>
      <w:r w:rsidR="002A3210">
        <w:rPr>
          <w:b/>
          <w:sz w:val="18"/>
          <w:szCs w:val="18"/>
        </w:rPr>
        <w:t xml:space="preserve"> 2021</w:t>
      </w:r>
      <w:r w:rsidRPr="00844373">
        <w:rPr>
          <w:b/>
          <w:sz w:val="18"/>
          <w:szCs w:val="18"/>
        </w:rPr>
        <w:t>. године.</w:t>
      </w:r>
    </w:p>
    <w:p w:rsidR="004A4CE6" w:rsidRPr="00616779" w:rsidRDefault="004A4CE6" w:rsidP="004A4CE6">
      <w:pPr>
        <w:pStyle w:val="BodyText"/>
        <w:rPr>
          <w:sz w:val="18"/>
          <w:szCs w:val="18"/>
          <w:lang w:val="en-US"/>
        </w:rPr>
      </w:pPr>
    </w:p>
    <w:p w:rsidR="004A4CE6" w:rsidRPr="00FF7C04" w:rsidRDefault="004A4CE6" w:rsidP="004A4CE6">
      <w:pPr>
        <w:pStyle w:val="BodyText"/>
        <w:rPr>
          <w:sz w:val="18"/>
          <w:szCs w:val="18"/>
        </w:rPr>
      </w:pPr>
    </w:p>
    <w:p w:rsidR="004A4CE6" w:rsidRPr="007C0D49" w:rsidRDefault="004A4CE6" w:rsidP="004A4CE6">
      <w:pPr>
        <w:pStyle w:val="BodyText"/>
        <w:rPr>
          <w:sz w:val="18"/>
          <w:szCs w:val="18"/>
        </w:rPr>
      </w:pPr>
      <w:r>
        <w:rPr>
          <w:sz w:val="18"/>
          <w:szCs w:val="18"/>
        </w:rPr>
        <w:tab/>
        <w:t xml:space="preserve">Пријаве ће се разматрати и о њима одлучивати по критеријума Правилника о условима за пружање помоћи и поступку доделе средстава за стамбено збрињавање избеглих, </w:t>
      </w:r>
      <w:r w:rsidR="00861247">
        <w:rPr>
          <w:sz w:val="18"/>
          <w:szCs w:val="18"/>
        </w:rPr>
        <w:t>прогнаних и расељених лица купов</w:t>
      </w:r>
      <w:r w:rsidR="00861247">
        <w:rPr>
          <w:sz w:val="18"/>
          <w:szCs w:val="18"/>
          <w:lang/>
        </w:rPr>
        <w:t>ином</w:t>
      </w:r>
      <w:r>
        <w:rPr>
          <w:sz w:val="18"/>
          <w:szCs w:val="18"/>
        </w:rPr>
        <w:t xml:space="preserve"> сеоских кућа са окућницом. Непотпуне и неблаговремене пријаве неће бити разматране.</w:t>
      </w:r>
    </w:p>
    <w:p w:rsidR="004A4CE6" w:rsidRPr="007C0D49" w:rsidRDefault="004A4CE6" w:rsidP="004A4CE6">
      <w:pPr>
        <w:pStyle w:val="BodyText"/>
        <w:rPr>
          <w:sz w:val="18"/>
          <w:szCs w:val="18"/>
        </w:rPr>
      </w:pPr>
    </w:p>
    <w:p w:rsidR="004A4CE6" w:rsidRDefault="004A4CE6" w:rsidP="004A4CE6">
      <w:pPr>
        <w:pStyle w:val="BodyText"/>
        <w:rPr>
          <w:sz w:val="18"/>
          <w:szCs w:val="18"/>
        </w:rPr>
      </w:pPr>
      <w:r w:rsidRPr="007C0D49">
        <w:rPr>
          <w:sz w:val="18"/>
          <w:szCs w:val="18"/>
        </w:rPr>
        <w:tab/>
      </w:r>
      <w:r w:rsidR="0023689E">
        <w:rPr>
          <w:sz w:val="18"/>
          <w:szCs w:val="18"/>
          <w:lang/>
        </w:rPr>
        <w:t>Лична д</w:t>
      </w:r>
      <w:r>
        <w:rPr>
          <w:sz w:val="18"/>
          <w:szCs w:val="18"/>
        </w:rPr>
        <w:t>окументација се не подноси у оригиналу, већ се прилаже фотокопија тражених</w:t>
      </w:r>
      <w:r w:rsidR="0023689E">
        <w:rPr>
          <w:sz w:val="18"/>
          <w:szCs w:val="18"/>
          <w:lang/>
        </w:rPr>
        <w:t xml:space="preserve"> личних</w:t>
      </w:r>
      <w:r>
        <w:rPr>
          <w:sz w:val="18"/>
          <w:szCs w:val="18"/>
        </w:rPr>
        <w:t xml:space="preserve"> докумената, с тим што Фонд задржава право да пре по</w:t>
      </w:r>
      <w:r w:rsidRPr="007C0D49">
        <w:rPr>
          <w:sz w:val="18"/>
          <w:szCs w:val="18"/>
        </w:rPr>
        <w:t>т</w:t>
      </w:r>
      <w:r>
        <w:rPr>
          <w:sz w:val="18"/>
          <w:szCs w:val="18"/>
        </w:rPr>
        <w:t>писивања уговора затражи оригинал документације на увид. Фонд не враћа запримљену документацију већ се она чува у архиви Фонда. Фонд није у обавези да о току и резултатима јавног позива информише сва лица која су се пријавила, већ ће контактирати само лица која су ушла у ужи избор односно која су се нашла на предлогу за доделу помоћи.</w:t>
      </w:r>
    </w:p>
    <w:p w:rsidR="004A4CE6" w:rsidRDefault="004A4CE6" w:rsidP="004A4CE6">
      <w:pPr>
        <w:pStyle w:val="BodyText"/>
        <w:rPr>
          <w:sz w:val="18"/>
          <w:szCs w:val="18"/>
        </w:rPr>
      </w:pPr>
    </w:p>
    <w:p w:rsidR="004A4CE6" w:rsidRDefault="004A4CE6" w:rsidP="004A4CE6">
      <w:pPr>
        <w:pStyle w:val="BodyText"/>
        <w:ind w:firstLine="360"/>
        <w:rPr>
          <w:sz w:val="18"/>
          <w:szCs w:val="18"/>
        </w:rPr>
      </w:pPr>
      <w:r w:rsidRPr="00B73B8E">
        <w:rPr>
          <w:sz w:val="18"/>
          <w:szCs w:val="18"/>
        </w:rPr>
        <w:t>Предлог за доделу помоћи сачињава се након бодовања прем</w:t>
      </w:r>
      <w:r>
        <w:rPr>
          <w:sz w:val="18"/>
          <w:szCs w:val="18"/>
        </w:rPr>
        <w:t>а критеријумима из Правилника о</w:t>
      </w:r>
      <w:r w:rsidRPr="00BA2339">
        <w:rPr>
          <w:sz w:val="18"/>
          <w:szCs w:val="18"/>
        </w:rPr>
        <w:t xml:space="preserve"> условима за пружање помоћи и поступку доделе средстава за стамбено збрињавање избеглих, прогнаних и расељених л</w:t>
      </w:r>
      <w:r w:rsidR="00761418">
        <w:rPr>
          <w:sz w:val="18"/>
          <w:szCs w:val="18"/>
        </w:rPr>
        <w:t>ица куповин</w:t>
      </w:r>
      <w:r w:rsidRPr="00BA2339">
        <w:rPr>
          <w:sz w:val="18"/>
          <w:szCs w:val="18"/>
        </w:rPr>
        <w:t>ом сеоских кућа са окућницом</w:t>
      </w:r>
      <w:r w:rsidRPr="00B73B8E">
        <w:rPr>
          <w:sz w:val="18"/>
          <w:szCs w:val="18"/>
        </w:rPr>
        <w:t xml:space="preserve">. </w:t>
      </w:r>
      <w:r w:rsidRPr="00BA2339">
        <w:rPr>
          <w:sz w:val="18"/>
          <w:szCs w:val="18"/>
        </w:rPr>
        <w:t>Уколико два или више подносилаца пријаве на јавни позив имају исти број бодова предност се утврђује на основу</w:t>
      </w:r>
      <w:r>
        <w:rPr>
          <w:sz w:val="18"/>
          <w:szCs w:val="18"/>
        </w:rPr>
        <w:t>:већег</w:t>
      </w:r>
      <w:r w:rsidRPr="00BA2339">
        <w:rPr>
          <w:sz w:val="18"/>
          <w:szCs w:val="18"/>
        </w:rPr>
        <w:t xml:space="preserve"> броја </w:t>
      </w:r>
      <w:r>
        <w:rPr>
          <w:sz w:val="18"/>
          <w:szCs w:val="18"/>
        </w:rPr>
        <w:t>малолетне деце, већег броја</w:t>
      </w:r>
      <w:r w:rsidRPr="00BA2339">
        <w:rPr>
          <w:sz w:val="18"/>
          <w:szCs w:val="18"/>
        </w:rPr>
        <w:t xml:space="preserve"> чланова породичног домаћинства</w:t>
      </w:r>
      <w:r>
        <w:rPr>
          <w:sz w:val="18"/>
          <w:szCs w:val="18"/>
        </w:rPr>
        <w:t>, постојања труднице у домаћинству, дужине периода боравка породице</w:t>
      </w:r>
      <w:r w:rsidRPr="00BA2339">
        <w:rPr>
          <w:sz w:val="18"/>
          <w:szCs w:val="18"/>
        </w:rPr>
        <w:t xml:space="preserve"> у локалној з</w:t>
      </w:r>
      <w:r>
        <w:rPr>
          <w:sz w:val="18"/>
          <w:szCs w:val="18"/>
        </w:rPr>
        <w:t>аједници за коју се позив расписује, мањег износа прихода по члану породичног домаћинства.</w:t>
      </w:r>
    </w:p>
    <w:p w:rsidR="004A4CE6" w:rsidRPr="00BA2339" w:rsidRDefault="004A4CE6" w:rsidP="004A4CE6">
      <w:pPr>
        <w:pStyle w:val="BodyText"/>
        <w:ind w:firstLine="360"/>
        <w:rPr>
          <w:sz w:val="18"/>
          <w:szCs w:val="18"/>
        </w:rPr>
      </w:pPr>
    </w:p>
    <w:p w:rsidR="004A4CE6" w:rsidRPr="00FB1F09" w:rsidRDefault="004A4CE6" w:rsidP="004A4CE6">
      <w:pPr>
        <w:pStyle w:val="BodyText"/>
        <w:rPr>
          <w:sz w:val="18"/>
          <w:szCs w:val="18"/>
          <w:lang w:val="en-US"/>
        </w:rPr>
      </w:pPr>
      <w:r>
        <w:rPr>
          <w:sz w:val="18"/>
          <w:szCs w:val="18"/>
        </w:rPr>
        <w:tab/>
        <w:t>Све</w:t>
      </w:r>
      <w:r w:rsidRPr="00367D80">
        <w:rPr>
          <w:sz w:val="18"/>
          <w:szCs w:val="18"/>
        </w:rPr>
        <w:t xml:space="preserve"> додатне информације у вези са Ј</w:t>
      </w:r>
      <w:r>
        <w:rPr>
          <w:sz w:val="18"/>
          <w:szCs w:val="18"/>
        </w:rPr>
        <w:t>авним позивом можете добити у</w:t>
      </w:r>
      <w:r w:rsidR="00CE0A3C">
        <w:rPr>
          <w:sz w:val="18"/>
          <w:szCs w:val="18"/>
        </w:rPr>
        <w:t xml:space="preserve"> Фонду за</w:t>
      </w:r>
      <w:r w:rsidR="00D023F5">
        <w:rPr>
          <w:sz w:val="18"/>
          <w:szCs w:val="18"/>
          <w:lang/>
        </w:rPr>
        <w:t xml:space="preserve"> избегла, расељена лица  и  за  сарадњу  са  Србма у региону</w:t>
      </w:r>
      <w:r w:rsidRPr="00367D80">
        <w:rPr>
          <w:sz w:val="18"/>
          <w:szCs w:val="18"/>
        </w:rPr>
        <w:t>, Нови Сад, Булевар Михајла Пупина 25</w:t>
      </w:r>
      <w:r>
        <w:rPr>
          <w:sz w:val="18"/>
          <w:szCs w:val="18"/>
        </w:rPr>
        <w:t xml:space="preserve">, </w:t>
      </w:r>
      <w:r w:rsidR="00D023F5">
        <w:rPr>
          <w:sz w:val="18"/>
          <w:szCs w:val="18"/>
          <w:lang/>
        </w:rPr>
        <w:t xml:space="preserve"> </w:t>
      </w:r>
      <w:r>
        <w:rPr>
          <w:sz w:val="18"/>
          <w:szCs w:val="18"/>
        </w:rPr>
        <w:t xml:space="preserve">на </w:t>
      </w:r>
      <w:r w:rsidR="00D023F5">
        <w:rPr>
          <w:sz w:val="18"/>
          <w:szCs w:val="18"/>
          <w:lang/>
        </w:rPr>
        <w:t xml:space="preserve"> </w:t>
      </w:r>
      <w:r>
        <w:rPr>
          <w:sz w:val="18"/>
          <w:szCs w:val="18"/>
          <w:lang/>
        </w:rPr>
        <w:t xml:space="preserve">број </w:t>
      </w:r>
      <w:r>
        <w:rPr>
          <w:sz w:val="18"/>
          <w:szCs w:val="18"/>
        </w:rPr>
        <w:t>телефон</w:t>
      </w:r>
      <w:r>
        <w:rPr>
          <w:sz w:val="18"/>
          <w:szCs w:val="18"/>
          <w:lang/>
        </w:rPr>
        <w:t xml:space="preserve">а: </w:t>
      </w:r>
      <w:r>
        <w:rPr>
          <w:sz w:val="18"/>
          <w:szCs w:val="18"/>
        </w:rPr>
        <w:t>021/475 4</w:t>
      </w:r>
      <w:r>
        <w:rPr>
          <w:sz w:val="18"/>
          <w:szCs w:val="18"/>
          <w:lang/>
        </w:rPr>
        <w:t xml:space="preserve"> </w:t>
      </w:r>
      <w:r w:rsidR="008D0DDF">
        <w:rPr>
          <w:sz w:val="18"/>
          <w:szCs w:val="18"/>
        </w:rPr>
        <w:t>295, путем и-мејл адресе</w:t>
      </w:r>
      <w:r>
        <w:rPr>
          <w:sz w:val="18"/>
          <w:szCs w:val="18"/>
          <w:lang/>
        </w:rPr>
        <w:t>:</w:t>
      </w:r>
      <w:r>
        <w:rPr>
          <w:sz w:val="18"/>
          <w:szCs w:val="18"/>
        </w:rPr>
        <w:t xml:space="preserve"> </w:t>
      </w:r>
      <w:hyperlink r:id="rId10" w:history="1">
        <w:r w:rsidR="008D0DDF" w:rsidRPr="0067442C">
          <w:rPr>
            <w:rStyle w:val="Hyperlink"/>
            <w:sz w:val="18"/>
            <w:szCs w:val="18"/>
            <w:lang w:val="en-US"/>
          </w:rPr>
          <w:t>uprava@fondirpvojvodine.rs</w:t>
        </w:r>
      </w:hyperlink>
      <w:r>
        <w:rPr>
          <w:sz w:val="18"/>
          <w:szCs w:val="18"/>
          <w:lang/>
        </w:rPr>
        <w:t>,</w:t>
      </w:r>
      <w:r w:rsidR="008D0DDF">
        <w:rPr>
          <w:sz w:val="18"/>
          <w:szCs w:val="18"/>
          <w:lang/>
        </w:rPr>
        <w:t xml:space="preserve"> </w:t>
      </w:r>
      <w:r>
        <w:rPr>
          <w:sz w:val="18"/>
          <w:szCs w:val="18"/>
          <w:lang/>
        </w:rPr>
        <w:t xml:space="preserve">или се информисати на сајту Фонда: </w:t>
      </w:r>
      <w:r w:rsidR="008D0DDF">
        <w:rPr>
          <w:sz w:val="18"/>
          <w:szCs w:val="18"/>
          <w:lang w:val="en-US"/>
        </w:rPr>
        <w:t>www.fondirpvojvodine.rs</w:t>
      </w:r>
    </w:p>
    <w:p w:rsidR="004A4CE6" w:rsidRPr="00FB1F09" w:rsidRDefault="004A4CE6" w:rsidP="004A4CE6">
      <w:pPr>
        <w:pStyle w:val="BodyText"/>
        <w:rPr>
          <w:sz w:val="18"/>
          <w:szCs w:val="18"/>
          <w:lang/>
        </w:rPr>
      </w:pPr>
    </w:p>
    <w:p w:rsidR="004A4CE6" w:rsidRPr="00367D80" w:rsidRDefault="004A4CE6" w:rsidP="004A4CE6">
      <w:pPr>
        <w:pStyle w:val="BodyText"/>
        <w:rPr>
          <w:sz w:val="18"/>
          <w:szCs w:val="18"/>
        </w:rPr>
      </w:pPr>
      <w:r>
        <w:rPr>
          <w:sz w:val="18"/>
          <w:szCs w:val="18"/>
        </w:rPr>
        <w:tab/>
        <w:t>Пријаву послати поштом</w:t>
      </w:r>
      <w:r w:rsidRPr="007C0D49">
        <w:rPr>
          <w:sz w:val="18"/>
          <w:szCs w:val="18"/>
        </w:rPr>
        <w:t xml:space="preserve"> </w:t>
      </w:r>
      <w:r>
        <w:rPr>
          <w:sz w:val="18"/>
          <w:szCs w:val="18"/>
        </w:rPr>
        <w:t>или донети лично на адресу:</w:t>
      </w:r>
      <w:r w:rsidR="00D023F5">
        <w:rPr>
          <w:sz w:val="18"/>
          <w:szCs w:val="18"/>
        </w:rPr>
        <w:t xml:space="preserve"> Фонд за избегла, расељена лиц</w:t>
      </w:r>
      <w:r w:rsidRPr="00367D80">
        <w:rPr>
          <w:sz w:val="18"/>
          <w:szCs w:val="18"/>
        </w:rPr>
        <w:t>а</w:t>
      </w:r>
      <w:r w:rsidR="00D023F5">
        <w:rPr>
          <w:sz w:val="18"/>
          <w:szCs w:val="18"/>
          <w:lang/>
        </w:rPr>
        <w:t xml:space="preserve"> и за сардњу са Србима у региону</w:t>
      </w:r>
      <w:r w:rsidRPr="00367D80">
        <w:rPr>
          <w:sz w:val="18"/>
          <w:szCs w:val="18"/>
        </w:rPr>
        <w:t>, 21 000 Нови Сад, Булевар Михајла Пупина 25 са назнаком "За Јавни позив</w:t>
      </w:r>
      <w:r>
        <w:rPr>
          <w:sz w:val="18"/>
          <w:szCs w:val="18"/>
          <w:lang/>
        </w:rPr>
        <w:t>-сеоске куће</w:t>
      </w:r>
      <w:r w:rsidRPr="00367D80">
        <w:rPr>
          <w:sz w:val="18"/>
          <w:szCs w:val="18"/>
        </w:rPr>
        <w:t xml:space="preserve">".  </w:t>
      </w:r>
    </w:p>
    <w:p w:rsidR="004A4CE6" w:rsidRPr="00367D80" w:rsidRDefault="004A4CE6" w:rsidP="004A4CE6">
      <w:pPr>
        <w:pStyle w:val="BodyText"/>
        <w:rPr>
          <w:sz w:val="18"/>
          <w:szCs w:val="18"/>
        </w:rPr>
      </w:pPr>
      <w:r w:rsidRPr="00367D80">
        <w:rPr>
          <w:sz w:val="18"/>
          <w:szCs w:val="18"/>
        </w:rPr>
        <w:tab/>
        <w:t xml:space="preserve"> </w:t>
      </w:r>
    </w:p>
    <w:p w:rsidR="004A4CE6" w:rsidRPr="00367D80" w:rsidRDefault="004A4CE6" w:rsidP="004A4CE6">
      <w:pPr>
        <w:jc w:val="both"/>
        <w:rPr>
          <w:rFonts w:ascii="Verdana" w:hAnsi="Verdana"/>
          <w:sz w:val="18"/>
          <w:szCs w:val="18"/>
          <w:lang w:val="sr-Cyrl-CS"/>
        </w:rPr>
      </w:pPr>
    </w:p>
    <w:p w:rsidR="004A4CE6" w:rsidRPr="00367D80" w:rsidRDefault="004A4CE6" w:rsidP="004A4CE6">
      <w:pPr>
        <w:jc w:val="both"/>
        <w:rPr>
          <w:rFonts w:ascii="Verdana" w:hAnsi="Verdana"/>
          <w:sz w:val="18"/>
          <w:szCs w:val="18"/>
          <w:lang w:val="sr-Cyrl-CS"/>
        </w:rPr>
      </w:pPr>
      <w:r w:rsidRPr="00367D80">
        <w:rPr>
          <w:rFonts w:ascii="Verdana" w:hAnsi="Verdana"/>
          <w:sz w:val="18"/>
          <w:szCs w:val="18"/>
          <w:lang w:val="sr-Cyrl-CS"/>
        </w:rPr>
        <w:tab/>
      </w:r>
    </w:p>
    <w:p w:rsidR="004A4CE6" w:rsidRPr="00367D80" w:rsidRDefault="004A4CE6" w:rsidP="004A4CE6">
      <w:pPr>
        <w:tabs>
          <w:tab w:val="left" w:pos="922"/>
        </w:tabs>
        <w:rPr>
          <w:sz w:val="18"/>
          <w:szCs w:val="18"/>
          <w:lang w:val="sr-Cyrl-CS"/>
        </w:rPr>
      </w:pPr>
    </w:p>
    <w:p w:rsidR="004A4CE6" w:rsidRPr="007C0D49" w:rsidRDefault="004A4CE6" w:rsidP="004A4CE6">
      <w:pPr>
        <w:rPr>
          <w:rFonts w:ascii="Verdana" w:hAnsi="Verdana"/>
          <w:sz w:val="18"/>
          <w:szCs w:val="18"/>
          <w:lang w:val="sr-Cyrl-CS"/>
        </w:rPr>
      </w:pPr>
    </w:p>
    <w:p w:rsidR="004A4CE6" w:rsidRPr="007C0D49" w:rsidRDefault="004A4CE6" w:rsidP="004A4CE6">
      <w:pPr>
        <w:rPr>
          <w:rFonts w:ascii="Verdana" w:hAnsi="Verdana"/>
          <w:sz w:val="18"/>
          <w:szCs w:val="18"/>
          <w:lang w:val="sr-Cyrl-CS"/>
        </w:rPr>
      </w:pPr>
    </w:p>
    <w:p w:rsidR="004A4CE6" w:rsidRPr="007C0D49" w:rsidRDefault="004A4CE6" w:rsidP="004A4CE6">
      <w:pPr>
        <w:rPr>
          <w:rFonts w:ascii="Verdana" w:hAnsi="Verdana"/>
          <w:sz w:val="18"/>
          <w:szCs w:val="18"/>
          <w:lang w:val="sr-Cyrl-CS"/>
        </w:rPr>
      </w:pPr>
      <w:r w:rsidRPr="007C0D49">
        <w:rPr>
          <w:rFonts w:ascii="Verdana" w:hAnsi="Verdana"/>
          <w:sz w:val="18"/>
          <w:szCs w:val="18"/>
          <w:lang w:val="sr-Cyrl-CS"/>
        </w:rPr>
        <w:t xml:space="preserve"> </w:t>
      </w:r>
    </w:p>
    <w:p w:rsidR="004A4CE6" w:rsidRPr="00390520" w:rsidRDefault="004A4CE6" w:rsidP="004A4CE6">
      <w:pPr>
        <w:pStyle w:val="BodyText"/>
        <w:ind w:firstLine="720"/>
        <w:rPr>
          <w:sz w:val="18"/>
          <w:szCs w:val="18"/>
        </w:rPr>
      </w:pPr>
    </w:p>
    <w:p w:rsidR="00576765" w:rsidRDefault="00576765"/>
    <w:sectPr w:rsidR="00576765" w:rsidSect="00392D6B">
      <w:headerReference w:type="even" r:id="rId11"/>
      <w:headerReference w:type="default" r:id="rId12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C0" w:rsidRDefault="00DF0DC0">
      <w:r>
        <w:separator/>
      </w:r>
    </w:p>
  </w:endnote>
  <w:endnote w:type="continuationSeparator" w:id="0">
    <w:p w:rsidR="00DF0DC0" w:rsidRDefault="00DF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C0" w:rsidRDefault="00DF0DC0">
      <w:r>
        <w:separator/>
      </w:r>
    </w:p>
  </w:footnote>
  <w:footnote w:type="continuationSeparator" w:id="0">
    <w:p w:rsidR="00DF0DC0" w:rsidRDefault="00DF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6B" w:rsidRDefault="00B212D8" w:rsidP="00392D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2D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2D6B" w:rsidRDefault="00392D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6B" w:rsidRDefault="00392D6B" w:rsidP="00392D6B">
    <w:pPr>
      <w:pStyle w:val="Header"/>
      <w:framePr w:wrap="around" w:vAnchor="text" w:hAnchor="margin" w:xAlign="center" w:y="1"/>
      <w:rPr>
        <w:rStyle w:val="PageNumber"/>
      </w:rPr>
    </w:pPr>
  </w:p>
  <w:p w:rsidR="00392D6B" w:rsidRDefault="00392D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4CE6"/>
    <w:rsid w:val="000043A4"/>
    <w:rsid w:val="000635D9"/>
    <w:rsid w:val="000F265B"/>
    <w:rsid w:val="00126424"/>
    <w:rsid w:val="001375B3"/>
    <w:rsid w:val="0014006A"/>
    <w:rsid w:val="00145762"/>
    <w:rsid w:val="001C36DC"/>
    <w:rsid w:val="001F7291"/>
    <w:rsid w:val="002025FD"/>
    <w:rsid w:val="00213AAD"/>
    <w:rsid w:val="002274EA"/>
    <w:rsid w:val="0023689E"/>
    <w:rsid w:val="00274CDD"/>
    <w:rsid w:val="00295949"/>
    <w:rsid w:val="002A3210"/>
    <w:rsid w:val="002E0A8F"/>
    <w:rsid w:val="002E7401"/>
    <w:rsid w:val="00302AD4"/>
    <w:rsid w:val="00365955"/>
    <w:rsid w:val="00392D6B"/>
    <w:rsid w:val="003A4016"/>
    <w:rsid w:val="003B0E38"/>
    <w:rsid w:val="003E1359"/>
    <w:rsid w:val="00410338"/>
    <w:rsid w:val="004A343B"/>
    <w:rsid w:val="004A4CE6"/>
    <w:rsid w:val="00503F81"/>
    <w:rsid w:val="00503FCC"/>
    <w:rsid w:val="00563487"/>
    <w:rsid w:val="00576765"/>
    <w:rsid w:val="005952AF"/>
    <w:rsid w:val="0066661B"/>
    <w:rsid w:val="006945E3"/>
    <w:rsid w:val="006B03CD"/>
    <w:rsid w:val="006C35B2"/>
    <w:rsid w:val="007127F2"/>
    <w:rsid w:val="0073685C"/>
    <w:rsid w:val="00761418"/>
    <w:rsid w:val="0076180D"/>
    <w:rsid w:val="00770348"/>
    <w:rsid w:val="007A10BD"/>
    <w:rsid w:val="00836EB1"/>
    <w:rsid w:val="00861247"/>
    <w:rsid w:val="008A4B0D"/>
    <w:rsid w:val="008D0DDF"/>
    <w:rsid w:val="008D13DA"/>
    <w:rsid w:val="008D4A32"/>
    <w:rsid w:val="00907C12"/>
    <w:rsid w:val="00937777"/>
    <w:rsid w:val="00951F6C"/>
    <w:rsid w:val="00993D72"/>
    <w:rsid w:val="009C12D6"/>
    <w:rsid w:val="009E1DD1"/>
    <w:rsid w:val="00A154D3"/>
    <w:rsid w:val="00A43238"/>
    <w:rsid w:val="00A510E6"/>
    <w:rsid w:val="00A53A87"/>
    <w:rsid w:val="00A6364F"/>
    <w:rsid w:val="00A85144"/>
    <w:rsid w:val="00A87321"/>
    <w:rsid w:val="00AF686F"/>
    <w:rsid w:val="00B17BFA"/>
    <w:rsid w:val="00B17F88"/>
    <w:rsid w:val="00B212D8"/>
    <w:rsid w:val="00B31B17"/>
    <w:rsid w:val="00BB0D29"/>
    <w:rsid w:val="00BB21A2"/>
    <w:rsid w:val="00BB7644"/>
    <w:rsid w:val="00C32E2B"/>
    <w:rsid w:val="00C7211E"/>
    <w:rsid w:val="00C835DE"/>
    <w:rsid w:val="00C85199"/>
    <w:rsid w:val="00CA322B"/>
    <w:rsid w:val="00CE0A3C"/>
    <w:rsid w:val="00CE3F7A"/>
    <w:rsid w:val="00D023F5"/>
    <w:rsid w:val="00D5625C"/>
    <w:rsid w:val="00D70029"/>
    <w:rsid w:val="00D8098E"/>
    <w:rsid w:val="00DE049C"/>
    <w:rsid w:val="00DF0DC0"/>
    <w:rsid w:val="00E03DA5"/>
    <w:rsid w:val="00E3401C"/>
    <w:rsid w:val="00EB304E"/>
    <w:rsid w:val="00F42199"/>
    <w:rsid w:val="00F62F39"/>
    <w:rsid w:val="00F76DDF"/>
    <w:rsid w:val="00FD04E8"/>
    <w:rsid w:val="00FE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4CE6"/>
    <w:pPr>
      <w:jc w:val="both"/>
    </w:pPr>
    <w:rPr>
      <w:rFonts w:ascii="Verdana" w:hAnsi="Verdana"/>
      <w:lang w:val="sr-Cyrl-CS"/>
    </w:rPr>
  </w:style>
  <w:style w:type="character" w:customStyle="1" w:styleId="BodyTextChar">
    <w:name w:val="Body Text Char"/>
    <w:basedOn w:val="DefaultParagraphFont"/>
    <w:link w:val="BodyText"/>
    <w:rsid w:val="004A4CE6"/>
    <w:rPr>
      <w:rFonts w:ascii="Verdana" w:eastAsia="Times New Roman" w:hAnsi="Verdana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4A4C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4C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A4CE6"/>
  </w:style>
  <w:style w:type="paragraph" w:styleId="ListParagraph">
    <w:name w:val="List Paragraph"/>
    <w:basedOn w:val="Normal"/>
    <w:uiPriority w:val="34"/>
    <w:qFormat/>
    <w:rsid w:val="00D80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D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prava@fondirpvojvodine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7A7D-C63D-4216-B28E-9087DFCF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</cp:lastModifiedBy>
  <cp:revision>2</cp:revision>
  <cp:lastPrinted>2021-01-27T11:26:00Z</cp:lastPrinted>
  <dcterms:created xsi:type="dcterms:W3CDTF">2021-02-02T13:11:00Z</dcterms:created>
  <dcterms:modified xsi:type="dcterms:W3CDTF">2021-02-02T13:11:00Z</dcterms:modified>
</cp:coreProperties>
</file>