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08C" w:rsidRPr="00021FD6" w:rsidRDefault="005F608C">
      <w:pPr>
        <w:pStyle w:val="BodyText"/>
        <w:kinsoku w:val="0"/>
        <w:overflowPunct w:val="0"/>
        <w:ind w:left="0"/>
        <w:rPr>
          <w:b/>
          <w:bCs/>
          <w:i/>
          <w:iCs/>
          <w:sz w:val="20"/>
          <w:szCs w:val="20"/>
          <w:lang/>
        </w:rPr>
      </w:pPr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i/>
          <w:iCs/>
          <w:sz w:val="20"/>
          <w:szCs w:val="20"/>
        </w:rPr>
      </w:pPr>
    </w:p>
    <w:p w:rsidR="005F608C" w:rsidRDefault="005F608C">
      <w:pPr>
        <w:pStyle w:val="BodyText"/>
        <w:kinsoku w:val="0"/>
        <w:overflowPunct w:val="0"/>
        <w:spacing w:before="1"/>
        <w:ind w:left="0"/>
        <w:rPr>
          <w:b/>
          <w:bCs/>
          <w:i/>
          <w:iCs/>
          <w:sz w:val="18"/>
          <w:szCs w:val="18"/>
        </w:rPr>
      </w:pPr>
    </w:p>
    <w:p w:rsidR="005F608C" w:rsidRPr="0017032A" w:rsidRDefault="00CD0CA7" w:rsidP="0017032A">
      <w:pPr>
        <w:pStyle w:val="BodyText"/>
        <w:kinsoku w:val="0"/>
        <w:overflowPunct w:val="0"/>
        <w:spacing w:before="614"/>
        <w:ind w:left="576" w:right="581"/>
        <w:jc w:val="center"/>
        <w:rPr>
          <w:b/>
          <w:bCs/>
          <w:spacing w:val="-1"/>
          <w:sz w:val="44"/>
          <w:szCs w:val="44"/>
          <w:lang/>
        </w:rPr>
      </w:pPr>
      <w:r>
        <w:rPr>
          <w:b/>
          <w:bCs/>
          <w:spacing w:val="-1"/>
          <w:sz w:val="44"/>
          <w:szCs w:val="44"/>
          <w:lang/>
        </w:rPr>
        <w:t xml:space="preserve">РЕВИДИРАНИ </w:t>
      </w:r>
      <w:r w:rsidR="0017032A">
        <w:rPr>
          <w:b/>
          <w:bCs/>
          <w:spacing w:val="-1"/>
          <w:sz w:val="44"/>
          <w:szCs w:val="44"/>
          <w:lang/>
        </w:rPr>
        <w:t>АКЦИОНИ ПЛАН ЗА УКЉУЧИВАЊЕ ГРАЂАНА</w:t>
      </w:r>
      <w:r w:rsidR="00957D47">
        <w:rPr>
          <w:b/>
          <w:bCs/>
          <w:spacing w:val="-1"/>
          <w:sz w:val="44"/>
          <w:szCs w:val="44"/>
          <w:lang/>
        </w:rPr>
        <w:t xml:space="preserve"> У</w:t>
      </w:r>
      <w:r w:rsidR="005F608C">
        <w:rPr>
          <w:b/>
          <w:bCs/>
          <w:spacing w:val="-1"/>
          <w:sz w:val="44"/>
          <w:szCs w:val="44"/>
        </w:rPr>
        <w:t>ПРОЦЕС</w:t>
      </w:r>
      <w:r w:rsidR="004E1797">
        <w:rPr>
          <w:b/>
          <w:bCs/>
          <w:spacing w:val="-1"/>
          <w:sz w:val="44"/>
          <w:szCs w:val="44"/>
        </w:rPr>
        <w:t xml:space="preserve"> </w:t>
      </w:r>
      <w:r w:rsidR="005F608C">
        <w:rPr>
          <w:b/>
          <w:bCs/>
          <w:sz w:val="44"/>
          <w:szCs w:val="44"/>
        </w:rPr>
        <w:t>ДОНОШЕЊА</w:t>
      </w:r>
      <w:r w:rsidR="004E1797">
        <w:rPr>
          <w:b/>
          <w:bCs/>
          <w:sz w:val="44"/>
          <w:szCs w:val="44"/>
        </w:rPr>
        <w:t xml:space="preserve"> </w:t>
      </w:r>
      <w:r w:rsidR="005F608C">
        <w:rPr>
          <w:b/>
          <w:bCs/>
          <w:sz w:val="44"/>
          <w:szCs w:val="44"/>
        </w:rPr>
        <w:t>ОДЛУКА</w:t>
      </w:r>
    </w:p>
    <w:p w:rsidR="005F608C" w:rsidRPr="0017032A" w:rsidRDefault="005F608C">
      <w:pPr>
        <w:pStyle w:val="BodyText"/>
        <w:kinsoku w:val="0"/>
        <w:overflowPunct w:val="0"/>
        <w:ind w:left="748" w:right="748"/>
        <w:jc w:val="center"/>
        <w:rPr>
          <w:sz w:val="44"/>
          <w:szCs w:val="44"/>
          <w:lang/>
        </w:rPr>
      </w:pPr>
      <w:r>
        <w:rPr>
          <w:b/>
          <w:bCs/>
          <w:sz w:val="44"/>
          <w:szCs w:val="44"/>
        </w:rPr>
        <w:t>О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ТРОШЕЊУ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СРЕДСТАВА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ПРИКУПЉЕНИХ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pacing w:val="-1"/>
          <w:sz w:val="44"/>
          <w:szCs w:val="44"/>
        </w:rPr>
        <w:t>ПО</w:t>
      </w:r>
      <w:r w:rsidR="004E1797">
        <w:rPr>
          <w:b/>
          <w:bCs/>
          <w:spacing w:val="-1"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ОСНОВУ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ПОРЕЗА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НА</w:t>
      </w:r>
      <w:r w:rsidR="004E1797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ИМОВИНУ</w:t>
      </w:r>
      <w:r w:rsidR="0017032A">
        <w:rPr>
          <w:b/>
          <w:bCs/>
          <w:sz w:val="44"/>
          <w:szCs w:val="44"/>
          <w:lang/>
        </w:rPr>
        <w:t xml:space="preserve"> У ОПШТИНИ АПАТИН</w:t>
      </w:r>
      <w:r w:rsidR="00957D47">
        <w:rPr>
          <w:b/>
          <w:bCs/>
          <w:sz w:val="44"/>
          <w:szCs w:val="44"/>
          <w:lang/>
        </w:rPr>
        <w:t xml:space="preserve"> У ПЕРИОДУ </w:t>
      </w:r>
    </w:p>
    <w:p w:rsidR="005F608C" w:rsidRPr="00957D47" w:rsidRDefault="000F6E2C">
      <w:pPr>
        <w:pStyle w:val="BodyText"/>
        <w:kinsoku w:val="0"/>
        <w:overflowPunct w:val="0"/>
        <w:ind w:left="0"/>
        <w:jc w:val="center"/>
        <w:rPr>
          <w:sz w:val="44"/>
          <w:szCs w:val="44"/>
          <w:lang/>
        </w:rPr>
      </w:pPr>
      <w:r>
        <w:rPr>
          <w:b/>
          <w:bCs/>
          <w:spacing w:val="-1"/>
          <w:sz w:val="44"/>
          <w:szCs w:val="44"/>
        </w:rPr>
        <w:t>2019</w:t>
      </w:r>
      <w:r w:rsidR="00957D47">
        <w:rPr>
          <w:b/>
          <w:bCs/>
          <w:spacing w:val="-1"/>
          <w:sz w:val="44"/>
          <w:szCs w:val="44"/>
          <w:lang/>
        </w:rPr>
        <w:t>-</w:t>
      </w:r>
      <w:r w:rsidR="00BA1FD6" w:rsidRPr="00E11776">
        <w:rPr>
          <w:b/>
          <w:bCs/>
          <w:spacing w:val="-1"/>
          <w:sz w:val="44"/>
          <w:szCs w:val="44"/>
        </w:rPr>
        <w:t>2023</w:t>
      </w:r>
      <w:r w:rsidR="00F52F9F" w:rsidRPr="00E11776">
        <w:rPr>
          <w:b/>
          <w:bCs/>
          <w:spacing w:val="-1"/>
          <w:sz w:val="44"/>
          <w:szCs w:val="44"/>
          <w:lang/>
        </w:rPr>
        <w:t>.</w:t>
      </w:r>
      <w:r w:rsidR="00957D47">
        <w:rPr>
          <w:b/>
          <w:bCs/>
          <w:spacing w:val="-1"/>
          <w:sz w:val="44"/>
          <w:szCs w:val="44"/>
          <w:lang/>
        </w:rPr>
        <w:t>ГОДИНА</w:t>
      </w:r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  <w:bookmarkStart w:id="0" w:name="_GoBack"/>
      <w:bookmarkEnd w:id="0"/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F608C" w:rsidRDefault="005F608C">
      <w:pPr>
        <w:pStyle w:val="BodyText"/>
        <w:kinsoku w:val="0"/>
        <w:overflowPunct w:val="0"/>
        <w:spacing w:before="1"/>
        <w:ind w:left="0"/>
        <w:rPr>
          <w:b/>
          <w:bCs/>
          <w:sz w:val="28"/>
          <w:szCs w:val="28"/>
        </w:rPr>
      </w:pPr>
    </w:p>
    <w:p w:rsidR="005F608C" w:rsidRDefault="00B15857">
      <w:pPr>
        <w:pStyle w:val="Heading4"/>
        <w:kinsoku w:val="0"/>
        <w:overflowPunct w:val="0"/>
        <w:spacing w:before="189"/>
        <w:jc w:val="center"/>
        <w:rPr>
          <w:b w:val="0"/>
          <w:bCs w:val="0"/>
        </w:rPr>
        <w:sectPr w:rsidR="005F608C" w:rsidSect="008C4E1D">
          <w:footerReference w:type="default" r:id="rId8"/>
          <w:footerReference w:type="first" r:id="rId9"/>
          <w:pgSz w:w="11910" w:h="16840"/>
          <w:pgMar w:top="1040" w:right="980" w:bottom="1200" w:left="980" w:header="0" w:footer="1001" w:gutter="0"/>
          <w:cols w:space="720"/>
          <w:noEndnote/>
        </w:sectPr>
      </w:pPr>
      <w:r w:rsidRPr="006F5C21">
        <w:rPr>
          <w:b w:val="0"/>
          <w:bCs w:val="0"/>
          <w:noProof/>
        </w:rPr>
        <w:drawing>
          <wp:inline distT="0" distB="0" distL="0" distR="0">
            <wp:extent cx="2409825" cy="26574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8C" w:rsidRDefault="005F608C">
      <w:pPr>
        <w:pStyle w:val="BodyText"/>
        <w:kinsoku w:val="0"/>
        <w:overflowPunct w:val="0"/>
        <w:spacing w:before="3"/>
        <w:ind w:left="0"/>
        <w:rPr>
          <w:b/>
          <w:bCs/>
          <w:sz w:val="7"/>
          <w:szCs w:val="7"/>
        </w:rPr>
      </w:pPr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F608C" w:rsidRDefault="005F608C">
      <w:pPr>
        <w:pStyle w:val="BodyText"/>
        <w:kinsoku w:val="0"/>
        <w:overflowPunct w:val="0"/>
        <w:spacing w:before="6"/>
        <w:ind w:left="0"/>
        <w:rPr>
          <w:b/>
          <w:bCs/>
          <w:sz w:val="18"/>
          <w:szCs w:val="18"/>
        </w:rPr>
      </w:pPr>
    </w:p>
    <w:p w:rsidR="005F608C" w:rsidRDefault="005F608C">
      <w:pPr>
        <w:pStyle w:val="BodyText"/>
        <w:kinsoku w:val="0"/>
        <w:overflowPunct w:val="0"/>
        <w:spacing w:before="1"/>
        <w:ind w:left="0"/>
        <w:rPr>
          <w:i/>
          <w:iCs/>
          <w:sz w:val="26"/>
          <w:szCs w:val="26"/>
        </w:rPr>
      </w:pPr>
    </w:p>
    <w:p w:rsidR="001A50A3" w:rsidRPr="00C9508C" w:rsidRDefault="001A50A3" w:rsidP="00094348">
      <w:pPr>
        <w:pStyle w:val="Heading3"/>
        <w:kinsoku w:val="0"/>
        <w:overflowPunct w:val="0"/>
        <w:jc w:val="center"/>
        <w:rPr>
          <w:rFonts w:asciiTheme="minorHAnsi" w:hAnsiTheme="minorHAnsi" w:cstheme="minorHAnsi"/>
          <w:spacing w:val="-1"/>
          <w:lang/>
        </w:rPr>
      </w:pPr>
    </w:p>
    <w:p w:rsidR="001A50A3" w:rsidRPr="00C9508C" w:rsidRDefault="001A50A3" w:rsidP="00094348">
      <w:pPr>
        <w:pStyle w:val="Heading3"/>
        <w:kinsoku w:val="0"/>
        <w:overflowPunct w:val="0"/>
        <w:jc w:val="center"/>
        <w:rPr>
          <w:rFonts w:asciiTheme="minorHAnsi" w:hAnsiTheme="minorHAnsi" w:cstheme="minorHAnsi"/>
          <w:spacing w:val="-1"/>
          <w:sz w:val="36"/>
          <w:szCs w:val="36"/>
          <w:lang/>
        </w:rPr>
      </w:pPr>
      <w:r w:rsidRPr="00C9508C">
        <w:rPr>
          <w:rFonts w:asciiTheme="minorHAnsi" w:hAnsiTheme="minorHAnsi" w:cstheme="minorHAnsi"/>
          <w:spacing w:val="-1"/>
          <w:sz w:val="36"/>
          <w:szCs w:val="36"/>
          <w:lang/>
        </w:rPr>
        <w:t>УВОД</w:t>
      </w:r>
    </w:p>
    <w:p w:rsidR="001A50A3" w:rsidRPr="00C9508C" w:rsidRDefault="001A50A3" w:rsidP="001A50A3">
      <w:pPr>
        <w:rPr>
          <w:rFonts w:asciiTheme="minorHAnsi" w:hAnsiTheme="minorHAnsi" w:cstheme="minorHAnsi"/>
          <w:sz w:val="22"/>
          <w:szCs w:val="22"/>
          <w:lang/>
        </w:rPr>
      </w:pPr>
    </w:p>
    <w:p w:rsidR="001A50A3" w:rsidRPr="00C9508C" w:rsidRDefault="001A50A3" w:rsidP="009A08DB">
      <w:pPr>
        <w:jc w:val="both"/>
        <w:rPr>
          <w:rFonts w:asciiTheme="minorHAnsi" w:hAnsiTheme="minorHAnsi" w:cstheme="minorHAnsi"/>
          <w:sz w:val="22"/>
          <w:szCs w:val="22"/>
          <w:lang/>
        </w:rPr>
      </w:pPr>
    </w:p>
    <w:p w:rsidR="001A50A3" w:rsidRPr="00A87B80" w:rsidRDefault="001A50A3" w:rsidP="009A08DB">
      <w:p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A87B80">
        <w:rPr>
          <w:rFonts w:asciiTheme="minorHAnsi" w:hAnsiTheme="minorHAnsi" w:cstheme="minorHAnsi"/>
          <w:sz w:val="22"/>
          <w:szCs w:val="22"/>
          <w:lang/>
        </w:rPr>
        <w:t xml:space="preserve">         Акциони план за укључивање грађана у процесу доношења  одлуке о </w:t>
      </w:r>
      <w:r w:rsidR="009A08DB" w:rsidRPr="00A87B80">
        <w:rPr>
          <w:rFonts w:asciiTheme="minorHAnsi" w:hAnsiTheme="minorHAnsi" w:cstheme="minorHAnsi"/>
          <w:sz w:val="22"/>
          <w:szCs w:val="22"/>
          <w:lang/>
        </w:rPr>
        <w:t>трошењу средстава прикупљених по основу пореза на имови</w:t>
      </w:r>
      <w:r w:rsidR="00C95DFD" w:rsidRPr="00A87B80">
        <w:rPr>
          <w:rFonts w:asciiTheme="minorHAnsi" w:hAnsiTheme="minorHAnsi" w:cstheme="minorHAnsi"/>
          <w:sz w:val="22"/>
          <w:szCs w:val="22"/>
          <w:lang/>
        </w:rPr>
        <w:t>ну Општине Апатин за период 2019</w:t>
      </w:r>
      <w:r w:rsidR="00C9508C" w:rsidRPr="00A87B80">
        <w:rPr>
          <w:rFonts w:asciiTheme="minorHAnsi" w:hAnsiTheme="minorHAnsi" w:cstheme="minorHAnsi"/>
          <w:sz w:val="22"/>
          <w:szCs w:val="22"/>
          <w:lang/>
        </w:rPr>
        <w:t>-202</w:t>
      </w:r>
      <w:r w:rsidR="00C9508C" w:rsidRPr="00A87B80">
        <w:rPr>
          <w:rFonts w:asciiTheme="minorHAnsi" w:hAnsiTheme="minorHAnsi" w:cstheme="minorHAnsi"/>
          <w:sz w:val="22"/>
          <w:szCs w:val="22"/>
          <w:lang/>
        </w:rPr>
        <w:t>3</w:t>
      </w:r>
      <w:r w:rsidR="009A08DB" w:rsidRPr="00A87B80">
        <w:rPr>
          <w:rFonts w:asciiTheme="minorHAnsi" w:hAnsiTheme="minorHAnsi" w:cstheme="minorHAnsi"/>
          <w:sz w:val="22"/>
          <w:szCs w:val="22"/>
          <w:lang/>
        </w:rPr>
        <w:t>.године израђен је у циљу унапређења процеса консултовања и учешћа грађана у процесу доношења одлука о трошењу средстава прикупљених по основу пореза на имовину општине Апатин.</w:t>
      </w:r>
    </w:p>
    <w:p w:rsidR="009A08DB" w:rsidRPr="00A87B80" w:rsidRDefault="009A08DB" w:rsidP="009A08DB">
      <w:p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A87B80">
        <w:rPr>
          <w:rFonts w:asciiTheme="minorHAnsi" w:hAnsiTheme="minorHAnsi" w:cstheme="minorHAnsi"/>
          <w:sz w:val="22"/>
          <w:szCs w:val="22"/>
          <w:lang/>
        </w:rPr>
        <w:t xml:space="preserve">        Акциони план представља наставак, у правцу даљег унапређења рада на спровођењу свих вредности које промовише добра управа, а које су у складу са општим опредељењем Републике Србије да изгради модерну јавну управу која представља добар сервис за њене грађане. </w:t>
      </w:r>
    </w:p>
    <w:p w:rsidR="001A50A3" w:rsidRPr="00A87B80" w:rsidRDefault="009A08DB" w:rsidP="00A87B80">
      <w:pPr>
        <w:jc w:val="both"/>
        <w:rPr>
          <w:rFonts w:asciiTheme="minorHAnsi" w:hAnsiTheme="minorHAnsi" w:cstheme="minorHAnsi"/>
          <w:sz w:val="22"/>
          <w:szCs w:val="22"/>
          <w:lang/>
        </w:rPr>
      </w:pPr>
      <w:r w:rsidRPr="00A87B80">
        <w:rPr>
          <w:rFonts w:asciiTheme="minorHAnsi" w:hAnsiTheme="minorHAnsi" w:cstheme="minorHAnsi"/>
          <w:sz w:val="22"/>
          <w:szCs w:val="22"/>
          <w:lang/>
        </w:rPr>
        <w:t xml:space="preserve">       Акциони план је израђену циљу унапређења процеса консултовања и укључивања грађана у процес доношења одлука о трошењу средстава прикупљених по основу пореза на имови</w:t>
      </w:r>
      <w:r w:rsidR="00C95DFD" w:rsidRPr="00A87B80">
        <w:rPr>
          <w:rFonts w:asciiTheme="minorHAnsi" w:hAnsiTheme="minorHAnsi" w:cstheme="minorHAnsi"/>
          <w:sz w:val="22"/>
          <w:szCs w:val="22"/>
          <w:lang/>
        </w:rPr>
        <w:t>ну Општине Апатин за период 2019</w:t>
      </w:r>
      <w:r w:rsidR="00C9508C" w:rsidRPr="00A87B80">
        <w:rPr>
          <w:rFonts w:asciiTheme="minorHAnsi" w:hAnsiTheme="minorHAnsi" w:cstheme="minorHAnsi"/>
          <w:sz w:val="22"/>
          <w:szCs w:val="22"/>
          <w:lang/>
        </w:rPr>
        <w:t>-202</w:t>
      </w:r>
      <w:r w:rsidR="00C9508C" w:rsidRPr="00A87B80">
        <w:rPr>
          <w:rFonts w:asciiTheme="minorHAnsi" w:hAnsiTheme="minorHAnsi" w:cstheme="minorHAnsi"/>
          <w:sz w:val="22"/>
          <w:szCs w:val="22"/>
          <w:lang/>
        </w:rPr>
        <w:t>3</w:t>
      </w:r>
      <w:r w:rsidRPr="00A87B80">
        <w:rPr>
          <w:rFonts w:asciiTheme="minorHAnsi" w:hAnsiTheme="minorHAnsi" w:cstheme="minorHAnsi"/>
          <w:sz w:val="22"/>
          <w:szCs w:val="22"/>
          <w:lang/>
        </w:rPr>
        <w:t>.године</w:t>
      </w:r>
      <w:r w:rsidR="00FB40A9" w:rsidRPr="00A87B80">
        <w:rPr>
          <w:rFonts w:asciiTheme="minorHAnsi" w:hAnsiTheme="minorHAnsi" w:cstheme="minorHAnsi"/>
          <w:sz w:val="22"/>
          <w:szCs w:val="22"/>
          <w:lang/>
        </w:rPr>
        <w:t xml:space="preserve">, а у оквиру Програма „Општински економски развој у Србији 2- Реформа пореза на имовину“ који финансира </w:t>
      </w:r>
      <w:r w:rsidR="009171E2" w:rsidRPr="00A87B80">
        <w:rPr>
          <w:rFonts w:asciiTheme="minorHAnsi" w:hAnsiTheme="minorHAnsi" w:cstheme="minorHAnsi"/>
          <w:sz w:val="22"/>
          <w:szCs w:val="22"/>
          <w:lang/>
        </w:rPr>
        <w:t xml:space="preserve">Амбасада Швајцарске- </w:t>
      </w:r>
      <w:r w:rsidR="009171E2" w:rsidRPr="00A87B80">
        <w:rPr>
          <w:rFonts w:asciiTheme="minorHAnsi" w:hAnsiTheme="minorHAnsi" w:cstheme="minorHAnsi"/>
          <w:sz w:val="22"/>
          <w:szCs w:val="22"/>
          <w:lang/>
        </w:rPr>
        <w:t>K</w:t>
      </w:r>
      <w:r w:rsidR="009171E2" w:rsidRPr="00A87B80">
        <w:rPr>
          <w:rFonts w:asciiTheme="minorHAnsi" w:hAnsiTheme="minorHAnsi" w:cstheme="minorHAnsi"/>
          <w:sz w:val="22"/>
          <w:szCs w:val="22"/>
          <w:lang/>
        </w:rPr>
        <w:t>анцеларија за сарадњу у Србији,</w:t>
      </w:r>
      <w:r w:rsidR="00831834" w:rsidRPr="00A87B80">
        <w:rPr>
          <w:rFonts w:asciiTheme="minorHAnsi" w:hAnsiTheme="minorHAnsi" w:cstheme="minorHAnsi"/>
          <w:sz w:val="22"/>
          <w:szCs w:val="22"/>
          <w:lang/>
        </w:rPr>
        <w:t xml:space="preserve">а спроводи </w:t>
      </w:r>
      <w:r w:rsidR="00831834" w:rsidRPr="00A87B80">
        <w:rPr>
          <w:rFonts w:asciiTheme="minorHAnsi" w:hAnsiTheme="minorHAnsi" w:cstheme="minorHAnsi"/>
          <w:sz w:val="22"/>
          <w:szCs w:val="22"/>
          <w:lang/>
        </w:rPr>
        <w:t>International Menagement Group,</w:t>
      </w:r>
      <w:r w:rsidR="00FB40A9" w:rsidRPr="00A87B80">
        <w:rPr>
          <w:rFonts w:asciiTheme="minorHAnsi" w:hAnsiTheme="minorHAnsi" w:cstheme="minorHAnsi"/>
          <w:sz w:val="22"/>
          <w:szCs w:val="22"/>
          <w:lang/>
        </w:rPr>
        <w:t xml:space="preserve">у </w:t>
      </w:r>
      <w:r w:rsidR="009171E2" w:rsidRPr="00A87B80">
        <w:rPr>
          <w:rFonts w:asciiTheme="minorHAnsi" w:hAnsiTheme="minorHAnsi" w:cstheme="minorHAnsi"/>
          <w:sz w:val="22"/>
          <w:szCs w:val="22"/>
          <w:lang/>
        </w:rPr>
        <w:t>сарадњи са ресорним министарстви</w:t>
      </w:r>
      <w:r w:rsidR="00FB40A9" w:rsidRPr="00A87B80">
        <w:rPr>
          <w:rFonts w:asciiTheme="minorHAnsi" w:hAnsiTheme="minorHAnsi" w:cstheme="minorHAnsi"/>
          <w:sz w:val="22"/>
          <w:szCs w:val="22"/>
          <w:lang/>
        </w:rPr>
        <w:t>м</w:t>
      </w:r>
      <w:r w:rsidR="009171E2" w:rsidRPr="00A87B80">
        <w:rPr>
          <w:rFonts w:asciiTheme="minorHAnsi" w:hAnsiTheme="minorHAnsi" w:cstheme="minorHAnsi"/>
          <w:sz w:val="22"/>
          <w:szCs w:val="22"/>
          <w:lang/>
        </w:rPr>
        <w:t>а</w:t>
      </w:r>
      <w:r w:rsidR="00FB40A9" w:rsidRPr="00A87B80">
        <w:rPr>
          <w:rFonts w:asciiTheme="minorHAnsi" w:hAnsiTheme="minorHAnsi" w:cstheme="minorHAnsi"/>
          <w:sz w:val="22"/>
          <w:szCs w:val="22"/>
          <w:lang/>
        </w:rPr>
        <w:t>.</w:t>
      </w:r>
    </w:p>
    <w:p w:rsidR="003F02AA" w:rsidRPr="003F02AA" w:rsidRDefault="003F02AA" w:rsidP="003F02AA">
      <w:pPr>
        <w:rPr>
          <w:lang/>
        </w:rPr>
      </w:pPr>
    </w:p>
    <w:p w:rsidR="003F02AA" w:rsidRPr="00F032D2" w:rsidRDefault="005F608C" w:rsidP="00F032D2">
      <w:pPr>
        <w:pStyle w:val="Heading3"/>
        <w:kinsoku w:val="0"/>
        <w:overflowPunct w:val="0"/>
        <w:jc w:val="center"/>
        <w:rPr>
          <w:lang/>
        </w:rPr>
      </w:pPr>
      <w:r w:rsidRPr="00F032D2">
        <w:rPr>
          <w:spacing w:val="-1"/>
        </w:rPr>
        <w:t>Д</w:t>
      </w:r>
      <w:r w:rsidR="00026922" w:rsidRPr="00F032D2">
        <w:rPr>
          <w:spacing w:val="-1"/>
          <w:lang/>
        </w:rPr>
        <w:t>ЕО</w:t>
      </w:r>
      <w:r w:rsidRPr="00F032D2">
        <w:t>1</w:t>
      </w:r>
    </w:p>
    <w:p w:rsidR="003F02AA" w:rsidRPr="00F032D2" w:rsidRDefault="003F02AA" w:rsidP="003F02AA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>АКТИВНОСТИ КОЈЕ ЛОКАЛНА САМОУПРАВА СПРОВОДИ КАКО БИ КОНСУЛТОВАЛА И УКЉУЧИЛА ГРАЂАНЕ У ДОНОШЕЊЕ ОДЛУКЕ</w:t>
      </w:r>
    </w:p>
    <w:p w:rsidR="003F02AA" w:rsidRPr="0001062A" w:rsidRDefault="003F02AA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28"/>
          <w:szCs w:val="28"/>
          <w:lang/>
        </w:rPr>
      </w:pPr>
    </w:p>
    <w:p w:rsidR="005F608C" w:rsidRDefault="00B905B6" w:rsidP="00026922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</w:rPr>
      </w:pPr>
      <w:r>
        <w:rPr>
          <w:spacing w:val="-1"/>
          <w:lang/>
        </w:rPr>
        <w:t>Н</w:t>
      </w:r>
      <w:r w:rsidR="005F608C">
        <w:rPr>
          <w:spacing w:val="-1"/>
        </w:rPr>
        <w:t>адлежнаОдељења</w:t>
      </w:r>
      <w:r>
        <w:rPr>
          <w:spacing w:val="-1"/>
          <w:lang/>
        </w:rPr>
        <w:t>општинске</w:t>
      </w:r>
      <w:r w:rsidR="005F608C">
        <w:rPr>
          <w:spacing w:val="-1"/>
        </w:rPr>
        <w:t>управеспроводејавнурасправукојаподразумеваотворенисастанак</w:t>
      </w:r>
      <w:r w:rsidR="005F608C">
        <w:t>и</w:t>
      </w:r>
      <w:r w:rsidR="005F608C">
        <w:rPr>
          <w:spacing w:val="-1"/>
        </w:rPr>
        <w:t>консултовањепредставника</w:t>
      </w:r>
      <w:r w:rsidR="005F608C">
        <w:t>органа</w:t>
      </w:r>
      <w:r>
        <w:rPr>
          <w:spacing w:val="-1"/>
          <w:lang/>
        </w:rPr>
        <w:t>општине</w:t>
      </w:r>
      <w:r w:rsidR="005F608C">
        <w:rPr>
          <w:spacing w:val="-1"/>
        </w:rPr>
        <w:t>,</w:t>
      </w:r>
      <w:r w:rsidR="005F608C">
        <w:t>јавних</w:t>
      </w:r>
      <w:r w:rsidR="005F608C">
        <w:rPr>
          <w:spacing w:val="-1"/>
        </w:rPr>
        <w:t>служби</w:t>
      </w:r>
      <w:r w:rsidR="005F608C">
        <w:t>и</w:t>
      </w:r>
      <w:r w:rsidR="005F608C">
        <w:rPr>
          <w:spacing w:val="-1"/>
        </w:rPr>
        <w:t>јавнихпредузећа</w:t>
      </w:r>
      <w:r w:rsidR="005F608C">
        <w:t>са</w:t>
      </w:r>
      <w:r w:rsidR="005F608C">
        <w:rPr>
          <w:spacing w:val="-1"/>
        </w:rPr>
        <w:t>заинтересованимграђанима</w:t>
      </w:r>
      <w:r w:rsidR="005F608C">
        <w:t>и</w:t>
      </w:r>
      <w:r w:rsidR="005F608C">
        <w:rPr>
          <w:spacing w:val="-1"/>
        </w:rPr>
        <w:t>представницимаудружењаграђана,</w:t>
      </w:r>
      <w:r w:rsidR="005F608C">
        <w:t>органимаи</w:t>
      </w:r>
      <w:r w:rsidR="005F608C">
        <w:rPr>
          <w:spacing w:val="-1"/>
        </w:rPr>
        <w:t>организацијама</w:t>
      </w:r>
      <w:r w:rsidR="005F608C">
        <w:t>и</w:t>
      </w:r>
      <w:r w:rsidR="005F608C">
        <w:rPr>
          <w:spacing w:val="-1"/>
        </w:rPr>
        <w:t>средствимајавногинформисања.Јавнарасправа</w:t>
      </w:r>
      <w:r w:rsidR="005F608C">
        <w:t>се</w:t>
      </w:r>
      <w:r w:rsidR="005F608C">
        <w:rPr>
          <w:spacing w:val="-1"/>
        </w:rPr>
        <w:t>обавезноспроводи</w:t>
      </w:r>
      <w:r w:rsidR="005F608C">
        <w:t>у</w:t>
      </w:r>
      <w:r w:rsidR="005F608C">
        <w:rPr>
          <w:spacing w:val="-1"/>
        </w:rPr>
        <w:t>токупоступкаусвајања:Статута,Буџета</w:t>
      </w:r>
      <w:r>
        <w:rPr>
          <w:spacing w:val="-1"/>
          <w:lang/>
        </w:rPr>
        <w:t>општине</w:t>
      </w:r>
      <w:r w:rsidR="005F608C">
        <w:rPr>
          <w:spacing w:val="-1"/>
        </w:rPr>
        <w:t>,Програма</w:t>
      </w:r>
      <w:r w:rsidR="005F608C">
        <w:t>развоја</w:t>
      </w:r>
      <w:r w:rsidR="00150F38">
        <w:rPr>
          <w:spacing w:val="-1"/>
          <w:lang/>
        </w:rPr>
        <w:t>општине</w:t>
      </w:r>
      <w:r w:rsidR="005F608C">
        <w:rPr>
          <w:spacing w:val="-1"/>
        </w:rPr>
        <w:t>,просторних</w:t>
      </w:r>
      <w:r w:rsidR="005F608C">
        <w:t>и</w:t>
      </w:r>
      <w:r w:rsidR="005F608C">
        <w:rPr>
          <w:spacing w:val="-1"/>
        </w:rPr>
        <w:t>урбанистичкихпланова;стопеизворнихприхода</w:t>
      </w:r>
      <w:r w:rsidR="00150F38">
        <w:rPr>
          <w:spacing w:val="-1"/>
          <w:lang/>
        </w:rPr>
        <w:t>општине</w:t>
      </w:r>
      <w:r w:rsidR="005F608C">
        <w:rPr>
          <w:spacing w:val="-1"/>
        </w:rPr>
        <w:t>, као</w:t>
      </w:r>
      <w:r w:rsidR="005F608C">
        <w:t>и</w:t>
      </w:r>
      <w:r w:rsidR="005F608C">
        <w:rPr>
          <w:spacing w:val="-1"/>
        </w:rPr>
        <w:t>начина</w:t>
      </w:r>
      <w:r w:rsidR="005F608C">
        <w:t>и</w:t>
      </w:r>
      <w:r w:rsidR="005F608C">
        <w:rPr>
          <w:spacing w:val="-1"/>
        </w:rPr>
        <w:t>мерила</w:t>
      </w:r>
      <w:r w:rsidR="005F608C">
        <w:t>за</w:t>
      </w:r>
      <w:r w:rsidR="005F608C">
        <w:rPr>
          <w:spacing w:val="-1"/>
        </w:rPr>
        <w:t>одређивањевисинелокалних</w:t>
      </w:r>
      <w:r w:rsidR="005F608C">
        <w:rPr>
          <w:spacing w:val="-2"/>
        </w:rPr>
        <w:t>такси</w:t>
      </w:r>
      <w:r w:rsidR="005F608C">
        <w:t>и</w:t>
      </w:r>
      <w:r w:rsidR="005F608C">
        <w:rPr>
          <w:spacing w:val="-1"/>
        </w:rPr>
        <w:t>накнада.Такођејавнарасправа</w:t>
      </w:r>
      <w:r w:rsidR="005F608C">
        <w:t>се</w:t>
      </w:r>
      <w:r w:rsidR="005F608C">
        <w:rPr>
          <w:spacing w:val="-1"/>
        </w:rPr>
        <w:t>спроводи</w:t>
      </w:r>
      <w:r w:rsidR="005F608C">
        <w:t>иу</w:t>
      </w:r>
      <w:r w:rsidR="005F608C">
        <w:rPr>
          <w:spacing w:val="-1"/>
        </w:rPr>
        <w:t>припремидругихпрописа,односноопштихправнихаката,</w:t>
      </w:r>
      <w:r w:rsidR="005F608C">
        <w:t>а</w:t>
      </w:r>
      <w:r w:rsidR="005F608C">
        <w:rPr>
          <w:spacing w:val="-1"/>
        </w:rPr>
        <w:t>којима</w:t>
      </w:r>
      <w:r w:rsidR="005F608C">
        <w:t>сеуређују</w:t>
      </w:r>
      <w:r w:rsidR="005F608C">
        <w:rPr>
          <w:spacing w:val="-1"/>
        </w:rPr>
        <w:t>права</w:t>
      </w:r>
      <w:r w:rsidR="005F608C">
        <w:t>и</w:t>
      </w:r>
      <w:r w:rsidR="005F608C">
        <w:rPr>
          <w:spacing w:val="-1"/>
        </w:rPr>
        <w:t>обавезе</w:t>
      </w:r>
      <w:r w:rsidR="005F608C">
        <w:t>од</w:t>
      </w:r>
      <w:r w:rsidR="005F608C">
        <w:rPr>
          <w:spacing w:val="-1"/>
        </w:rPr>
        <w:t>непосредног</w:t>
      </w:r>
      <w:r w:rsidR="005F608C">
        <w:rPr>
          <w:spacing w:val="-2"/>
        </w:rPr>
        <w:t>интереса</w:t>
      </w:r>
      <w:r w:rsidR="005F608C">
        <w:t>за</w:t>
      </w:r>
      <w:r w:rsidR="005F608C">
        <w:rPr>
          <w:spacing w:val="-1"/>
        </w:rPr>
        <w:t>животграђана.Предлози,сугестије</w:t>
      </w:r>
      <w:r w:rsidR="005F608C">
        <w:t>и</w:t>
      </w:r>
      <w:r w:rsidR="005F608C">
        <w:rPr>
          <w:spacing w:val="-1"/>
        </w:rPr>
        <w:t>коментари</w:t>
      </w:r>
      <w:r w:rsidR="005F608C">
        <w:t>у</w:t>
      </w:r>
      <w:r w:rsidR="005F608C">
        <w:rPr>
          <w:spacing w:val="-1"/>
        </w:rPr>
        <w:t>токујавнераспараве,којатрајенајмање</w:t>
      </w:r>
      <w:r w:rsidR="005F608C">
        <w:t>7</w:t>
      </w:r>
      <w:r w:rsidR="005F608C">
        <w:rPr>
          <w:spacing w:val="-1"/>
        </w:rPr>
        <w:t>дана</w:t>
      </w:r>
      <w:r w:rsidR="005F608C">
        <w:t>,</w:t>
      </w:r>
      <w:r w:rsidR="005F608C">
        <w:rPr>
          <w:spacing w:val="-1"/>
        </w:rPr>
        <w:t>могу</w:t>
      </w:r>
      <w:r w:rsidR="005F608C">
        <w:t>се</w:t>
      </w:r>
      <w:r w:rsidR="005F608C">
        <w:rPr>
          <w:spacing w:val="-1"/>
        </w:rPr>
        <w:t>доставити</w:t>
      </w:r>
      <w:r w:rsidR="005F608C">
        <w:t>у</w:t>
      </w:r>
      <w:r w:rsidR="005F608C">
        <w:rPr>
          <w:spacing w:val="-1"/>
        </w:rPr>
        <w:t>писаном</w:t>
      </w:r>
      <w:r w:rsidR="005F608C">
        <w:t>и</w:t>
      </w:r>
      <w:r w:rsidR="005F608C">
        <w:rPr>
          <w:spacing w:val="-1"/>
        </w:rPr>
        <w:t>електронскомоблику</w:t>
      </w:r>
      <w:r w:rsidR="005F608C">
        <w:t>на</w:t>
      </w:r>
      <w:r w:rsidR="005F608C">
        <w:rPr>
          <w:spacing w:val="-1"/>
        </w:rPr>
        <w:t>службенумаиладресуслужбеникаОдељењакоје</w:t>
      </w:r>
      <w:r w:rsidR="005F608C">
        <w:t>је</w:t>
      </w:r>
      <w:r w:rsidR="005F608C">
        <w:rPr>
          <w:spacing w:val="-1"/>
        </w:rPr>
        <w:t>сачинилонацртопштегакта.</w:t>
      </w:r>
    </w:p>
    <w:p w:rsidR="000D2E99" w:rsidRDefault="000D2E99" w:rsidP="00026922">
      <w:pPr>
        <w:pStyle w:val="BodyText"/>
        <w:tabs>
          <w:tab w:val="left" w:pos="461"/>
        </w:tabs>
        <w:kinsoku w:val="0"/>
        <w:overflowPunct w:val="0"/>
        <w:spacing w:before="49" w:line="257" w:lineRule="auto"/>
        <w:ind w:right="114"/>
        <w:jc w:val="both"/>
        <w:rPr>
          <w:spacing w:val="-1"/>
        </w:rPr>
      </w:pPr>
      <w:r>
        <w:t>Путем</w:t>
      </w:r>
      <w:r>
        <w:rPr>
          <w:spacing w:val="-1"/>
        </w:rPr>
        <w:t>званичнеинтернетпрезентације</w:t>
      </w:r>
      <w:r>
        <w:rPr>
          <w:spacing w:val="-1"/>
          <w:lang/>
        </w:rPr>
        <w:t>општине Апатин</w:t>
      </w:r>
      <w:r>
        <w:rPr>
          <w:spacing w:val="-1"/>
        </w:rPr>
        <w:t>физичка</w:t>
      </w:r>
      <w:r>
        <w:t>и</w:t>
      </w:r>
      <w:r>
        <w:rPr>
          <w:spacing w:val="-1"/>
        </w:rPr>
        <w:t>правналицамогудакористесервисе</w:t>
      </w:r>
      <w:r>
        <w:rPr>
          <w:spacing w:val="-1"/>
          <w:lang/>
        </w:rPr>
        <w:t>:</w:t>
      </w:r>
    </w:p>
    <w:p w:rsidR="000D2E99" w:rsidRDefault="000D2E99" w:rsidP="000D2E99">
      <w:pPr>
        <w:pStyle w:val="BodyText"/>
        <w:numPr>
          <w:ilvl w:val="1"/>
          <w:numId w:val="28"/>
        </w:numPr>
        <w:tabs>
          <w:tab w:val="left" w:pos="1495"/>
        </w:tabs>
        <w:kinsoku w:val="0"/>
        <w:overflowPunct w:val="0"/>
        <w:spacing w:before="2"/>
      </w:pPr>
      <w:r>
        <w:t>„</w:t>
      </w:r>
      <w:r>
        <w:rPr>
          <w:spacing w:val="-1"/>
        </w:rPr>
        <w:t>Питајте</w:t>
      </w:r>
      <w:r w:rsidR="00596DFE">
        <w:rPr>
          <w:spacing w:val="-2"/>
          <w:lang/>
        </w:rPr>
        <w:t>п</w:t>
      </w:r>
      <w:r>
        <w:rPr>
          <w:spacing w:val="-1"/>
          <w:lang/>
        </w:rPr>
        <w:t>редседника</w:t>
      </w:r>
      <w:r>
        <w:t xml:space="preserve"> “</w:t>
      </w:r>
    </w:p>
    <w:p w:rsidR="000D2E99" w:rsidRDefault="000D2E99" w:rsidP="000D2E99">
      <w:pPr>
        <w:pStyle w:val="BodyText"/>
        <w:numPr>
          <w:ilvl w:val="1"/>
          <w:numId w:val="28"/>
        </w:numPr>
        <w:tabs>
          <w:tab w:val="left" w:pos="1495"/>
        </w:tabs>
        <w:kinsoku w:val="0"/>
        <w:overflowPunct w:val="0"/>
        <w:spacing w:before="22"/>
      </w:pPr>
      <w:r>
        <w:t>„</w:t>
      </w:r>
      <w:r>
        <w:rPr>
          <w:spacing w:val="2"/>
          <w:lang/>
        </w:rPr>
        <w:t>Систем 48-</w:t>
      </w:r>
      <w:r>
        <w:rPr>
          <w:spacing w:val="-1"/>
        </w:rPr>
        <w:t xml:space="preserve">Пријавите комуналнипроблем </w:t>
      </w:r>
      <w:r>
        <w:t>“</w:t>
      </w:r>
    </w:p>
    <w:p w:rsidR="000D2E99" w:rsidRPr="00F53897" w:rsidRDefault="000D2E99" w:rsidP="000D2E99">
      <w:pPr>
        <w:pStyle w:val="BodyText"/>
        <w:numPr>
          <w:ilvl w:val="1"/>
          <w:numId w:val="28"/>
        </w:numPr>
        <w:tabs>
          <w:tab w:val="left" w:pos="1495"/>
        </w:tabs>
        <w:kinsoku w:val="0"/>
        <w:overflowPunct w:val="0"/>
        <w:spacing w:before="22"/>
      </w:pPr>
      <w:r>
        <w:t>„</w:t>
      </w:r>
      <w:r>
        <w:rPr>
          <w:spacing w:val="-1"/>
          <w:lang/>
        </w:rPr>
        <w:t>Питајте директоре ЈП</w:t>
      </w:r>
      <w:r>
        <w:t xml:space="preserve"> “</w:t>
      </w:r>
    </w:p>
    <w:p w:rsidR="00F53897" w:rsidRDefault="00F53897" w:rsidP="000D2E99">
      <w:pPr>
        <w:pStyle w:val="BodyText"/>
        <w:numPr>
          <w:ilvl w:val="1"/>
          <w:numId w:val="28"/>
        </w:numPr>
        <w:tabs>
          <w:tab w:val="left" w:pos="1495"/>
        </w:tabs>
        <w:kinsoku w:val="0"/>
        <w:overflowPunct w:val="0"/>
        <w:spacing w:before="22"/>
      </w:pPr>
      <w:r>
        <w:rPr>
          <w:lang/>
        </w:rPr>
        <w:t>„Инвестиције у Апатину“</w:t>
      </w:r>
    </w:p>
    <w:p w:rsidR="000D2E99" w:rsidRDefault="000D2E99" w:rsidP="000D2E99">
      <w:pPr>
        <w:pStyle w:val="BodyText"/>
        <w:kinsoku w:val="0"/>
        <w:overflowPunct w:val="0"/>
        <w:spacing w:before="5"/>
        <w:ind w:left="0"/>
        <w:rPr>
          <w:sz w:val="25"/>
          <w:szCs w:val="25"/>
        </w:rPr>
      </w:pPr>
    </w:p>
    <w:p w:rsidR="008C4E1D" w:rsidRDefault="00026922" w:rsidP="00026922">
      <w:pPr>
        <w:pStyle w:val="BodyText"/>
        <w:kinsoku w:val="0"/>
        <w:overflowPunct w:val="0"/>
        <w:spacing w:line="259" w:lineRule="auto"/>
        <w:ind w:right="117"/>
        <w:jc w:val="both"/>
        <w:rPr>
          <w:color w:val="000000"/>
          <w:spacing w:val="-1"/>
        </w:rPr>
      </w:pPr>
      <w:r>
        <w:rPr>
          <w:spacing w:val="-1"/>
          <w:lang/>
        </w:rPr>
        <w:t xml:space="preserve">       -  </w:t>
      </w:r>
      <w:r w:rsidR="000D2E99">
        <w:rPr>
          <w:spacing w:val="-1"/>
        </w:rPr>
        <w:t>Сервис</w:t>
      </w:r>
      <w:r w:rsidR="000D2E99" w:rsidRPr="00272EF4">
        <w:rPr>
          <w:b/>
          <w:spacing w:val="-1"/>
          <w:lang/>
        </w:rPr>
        <w:t>„Питај председника</w:t>
      </w:r>
      <w:r w:rsidR="000D2E99" w:rsidRPr="00272EF4">
        <w:rPr>
          <w:b/>
          <w:color w:val="000000"/>
          <w:spacing w:val="-1"/>
        </w:rPr>
        <w:t xml:space="preserve"> “</w:t>
      </w:r>
      <w:r w:rsidR="000D2E99">
        <w:rPr>
          <w:color w:val="000000"/>
          <w:spacing w:val="-2"/>
        </w:rPr>
        <w:t>је</w:t>
      </w:r>
      <w:r w:rsidR="000D2E99">
        <w:rPr>
          <w:color w:val="000000"/>
          <w:spacing w:val="-1"/>
        </w:rPr>
        <w:t>системпутемкојегзаинтересованафизичка</w:t>
      </w:r>
      <w:r w:rsidR="000D2E99">
        <w:rPr>
          <w:color w:val="000000"/>
        </w:rPr>
        <w:t xml:space="preserve"> и</w:t>
      </w:r>
      <w:r w:rsidR="000D2E99">
        <w:rPr>
          <w:color w:val="000000"/>
          <w:spacing w:val="-1"/>
        </w:rPr>
        <w:t>правна</w:t>
      </w:r>
      <w:r w:rsidR="000D2E99">
        <w:rPr>
          <w:color w:val="000000"/>
          <w:spacing w:val="-2"/>
        </w:rPr>
        <w:t>лица</w:t>
      </w:r>
      <w:r w:rsidR="000D2E99">
        <w:rPr>
          <w:color w:val="000000"/>
          <w:spacing w:val="-1"/>
        </w:rPr>
        <w:t>уколикожелемогудапоставепитањедиректно</w:t>
      </w:r>
      <w:r w:rsidR="000D2E99">
        <w:rPr>
          <w:color w:val="000000"/>
          <w:spacing w:val="-1"/>
          <w:lang/>
        </w:rPr>
        <w:t>председнику општине</w:t>
      </w:r>
      <w:r w:rsidR="000D2E99">
        <w:rPr>
          <w:color w:val="000000"/>
        </w:rPr>
        <w:t>или</w:t>
      </w:r>
      <w:r w:rsidR="000D2E99">
        <w:rPr>
          <w:color w:val="000000"/>
          <w:spacing w:val="-1"/>
        </w:rPr>
        <w:t>даупутекоментар</w:t>
      </w:r>
      <w:r w:rsidR="000D2E99">
        <w:rPr>
          <w:color w:val="000000"/>
        </w:rPr>
        <w:t>или</w:t>
      </w:r>
      <w:r w:rsidR="000D2E99">
        <w:rPr>
          <w:color w:val="000000"/>
          <w:spacing w:val="-1"/>
        </w:rPr>
        <w:t>сугестију.</w:t>
      </w:r>
    </w:p>
    <w:p w:rsidR="00A87B80" w:rsidRDefault="00026922" w:rsidP="00026922">
      <w:pPr>
        <w:pStyle w:val="BodyText"/>
        <w:kinsoku w:val="0"/>
        <w:overflowPunct w:val="0"/>
        <w:spacing w:before="158" w:line="258" w:lineRule="auto"/>
        <w:ind w:right="112"/>
        <w:jc w:val="both"/>
        <w:rPr>
          <w:color w:val="000000"/>
          <w:spacing w:val="26"/>
        </w:rPr>
      </w:pPr>
      <w:r>
        <w:rPr>
          <w:lang/>
        </w:rPr>
        <w:t xml:space="preserve">      -  </w:t>
      </w:r>
      <w:r w:rsidR="000D2E99">
        <w:t>Сервис</w:t>
      </w:r>
      <w:r>
        <w:rPr>
          <w:lang/>
        </w:rPr>
        <w:t>и</w:t>
      </w:r>
      <w:r w:rsidR="000D2E99" w:rsidRPr="00D112A9">
        <w:rPr>
          <w:b/>
          <w:spacing w:val="-1"/>
        </w:rPr>
        <w:t>„</w:t>
      </w:r>
      <w:r w:rsidR="000D2E99" w:rsidRPr="00D112A9">
        <w:rPr>
          <w:b/>
          <w:spacing w:val="2"/>
          <w:lang/>
        </w:rPr>
        <w:t xml:space="preserve"> Систем 48-</w:t>
      </w:r>
      <w:r w:rsidR="000D2E99" w:rsidRPr="00D112A9">
        <w:rPr>
          <w:b/>
          <w:spacing w:val="-1"/>
        </w:rPr>
        <w:t xml:space="preserve">Пријавите комуналнипроблем </w:t>
      </w:r>
      <w:r w:rsidR="000D2E99" w:rsidRPr="00D112A9">
        <w:rPr>
          <w:b/>
          <w:color w:val="000000"/>
          <w:spacing w:val="-1"/>
        </w:rPr>
        <w:t>“</w:t>
      </w:r>
      <w:r w:rsidR="00F53897" w:rsidRPr="00D112A9">
        <w:rPr>
          <w:b/>
          <w:color w:val="000000"/>
          <w:spacing w:val="-1"/>
          <w:lang/>
        </w:rPr>
        <w:t xml:space="preserve"> и „Питајте директор ЈП“</w:t>
      </w:r>
      <w:r w:rsidR="000D2E99">
        <w:rPr>
          <w:color w:val="000000"/>
        </w:rPr>
        <w:t>је</w:t>
      </w:r>
      <w:r w:rsidR="000D2E99">
        <w:rPr>
          <w:color w:val="000000"/>
          <w:spacing w:val="-2"/>
        </w:rPr>
        <w:t>систем</w:t>
      </w:r>
      <w:r w:rsidR="000D2E99">
        <w:rPr>
          <w:color w:val="000000"/>
        </w:rPr>
        <w:t>запријавуи</w:t>
      </w:r>
      <w:r w:rsidR="000D2E99">
        <w:rPr>
          <w:color w:val="000000"/>
          <w:spacing w:val="-1"/>
        </w:rPr>
        <w:t>евидентирањепроблема</w:t>
      </w:r>
      <w:r w:rsidR="000D2E99">
        <w:rPr>
          <w:color w:val="000000"/>
        </w:rPr>
        <w:t>у</w:t>
      </w:r>
      <w:r w:rsidR="000D2E99">
        <w:rPr>
          <w:color w:val="000000"/>
          <w:spacing w:val="-1"/>
        </w:rPr>
        <w:t>области:водовода,атмосферскеканализације,гаснемреже,водоснабдевања,јавнерасвете,саобраћајнесигнализације,</w:t>
      </w:r>
      <w:r w:rsidR="000D2E99">
        <w:rPr>
          <w:color w:val="000000"/>
          <w:spacing w:val="-2"/>
        </w:rPr>
        <w:t>путне</w:t>
      </w:r>
      <w:r w:rsidR="000D2E99">
        <w:rPr>
          <w:color w:val="000000"/>
          <w:spacing w:val="-1"/>
        </w:rPr>
        <w:t>инфраструктуре,</w:t>
      </w:r>
      <w:r w:rsidR="000D2E99">
        <w:rPr>
          <w:color w:val="000000"/>
          <w:spacing w:val="-2"/>
        </w:rPr>
        <w:t>дивље</w:t>
      </w:r>
      <w:r w:rsidR="000D2E99">
        <w:rPr>
          <w:color w:val="000000"/>
          <w:spacing w:val="-1"/>
        </w:rPr>
        <w:t>депоније,контејнери-смеће,псилуталице,угинулеживотиње,непрописнопаркирање,прекомернабука,илинекидругипроблем.Систем</w:t>
      </w:r>
      <w:r w:rsidR="000D2E99">
        <w:rPr>
          <w:color w:val="000000"/>
        </w:rPr>
        <w:t>је</w:t>
      </w:r>
      <w:r w:rsidR="000D2E99">
        <w:rPr>
          <w:color w:val="000000"/>
          <w:spacing w:val="-1"/>
        </w:rPr>
        <w:t>потпуности</w:t>
      </w:r>
      <w:r w:rsidR="000D2E99">
        <w:rPr>
          <w:color w:val="000000"/>
        </w:rPr>
        <w:t>јеу</w:t>
      </w:r>
      <w:r w:rsidR="000D2E99">
        <w:rPr>
          <w:color w:val="000000"/>
          <w:spacing w:val="-1"/>
        </w:rPr>
        <w:t>функцијиграђана,</w:t>
      </w:r>
      <w:r w:rsidR="000D2E99">
        <w:rPr>
          <w:color w:val="000000"/>
        </w:rPr>
        <w:t>уциљу</w:t>
      </w:r>
      <w:r w:rsidR="000D2E99">
        <w:rPr>
          <w:color w:val="000000"/>
          <w:spacing w:val="-1"/>
        </w:rPr>
        <w:t>лакшег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бржегрешавањапроблема.</w:t>
      </w:r>
    </w:p>
    <w:p w:rsidR="000D2E99" w:rsidRDefault="00A87B80" w:rsidP="00026922">
      <w:pPr>
        <w:pStyle w:val="BodyText"/>
        <w:kinsoku w:val="0"/>
        <w:overflowPunct w:val="0"/>
        <w:spacing w:before="158" w:line="258" w:lineRule="auto"/>
        <w:ind w:right="112"/>
        <w:jc w:val="both"/>
        <w:rPr>
          <w:color w:val="000000"/>
          <w:spacing w:val="-1"/>
        </w:rPr>
      </w:pPr>
      <w:r>
        <w:rPr>
          <w:lang/>
        </w:rPr>
        <w:tab/>
      </w:r>
      <w:r w:rsidR="000D2E99">
        <w:rPr>
          <w:color w:val="000000"/>
          <w:spacing w:val="-1"/>
        </w:rPr>
        <w:t>Проблем</w:t>
      </w:r>
      <w:r w:rsidR="000D2E99">
        <w:rPr>
          <w:color w:val="000000"/>
          <w:spacing w:val="-2"/>
        </w:rPr>
        <w:t>се</w:t>
      </w:r>
      <w:r w:rsidR="000D2E99">
        <w:rPr>
          <w:color w:val="000000"/>
          <w:spacing w:val="-1"/>
        </w:rPr>
        <w:t>можепријавити24часа/365дана</w:t>
      </w:r>
      <w:r w:rsidR="000D2E99">
        <w:rPr>
          <w:color w:val="000000"/>
        </w:rPr>
        <w:t>у</w:t>
      </w:r>
      <w:r w:rsidR="000D2E99">
        <w:rPr>
          <w:color w:val="000000"/>
          <w:spacing w:val="-1"/>
        </w:rPr>
        <w:t>токугодине.</w:t>
      </w:r>
      <w:r w:rsidR="000D2E99">
        <w:rPr>
          <w:color w:val="000000"/>
        </w:rPr>
        <w:t>У</w:t>
      </w:r>
      <w:r w:rsidR="000D2E99">
        <w:rPr>
          <w:color w:val="000000"/>
          <w:spacing w:val="-1"/>
        </w:rPr>
        <w:t>року</w:t>
      </w:r>
      <w:r w:rsidR="000D2E99">
        <w:rPr>
          <w:color w:val="000000"/>
        </w:rPr>
        <w:t>од</w:t>
      </w:r>
      <w:r w:rsidR="000D2E99">
        <w:rPr>
          <w:color w:val="000000"/>
          <w:spacing w:val="-1"/>
        </w:rPr>
        <w:t>48сати</w:t>
      </w:r>
      <w:r w:rsidR="000D2E99">
        <w:rPr>
          <w:color w:val="000000"/>
        </w:rPr>
        <w:t>се</w:t>
      </w:r>
      <w:r w:rsidR="000D2E99">
        <w:rPr>
          <w:color w:val="000000"/>
          <w:spacing w:val="-1"/>
        </w:rPr>
        <w:t>добијаодговор</w:t>
      </w:r>
      <w:r w:rsidR="000D2E99">
        <w:rPr>
          <w:color w:val="000000"/>
        </w:rPr>
        <w:t>о</w:t>
      </w:r>
      <w:r w:rsidR="000D2E99">
        <w:rPr>
          <w:color w:val="000000"/>
          <w:spacing w:val="-1"/>
        </w:rPr>
        <w:t>статусурешавањапријављеногпроблема.</w:t>
      </w:r>
      <w:r w:rsidR="000D2E99">
        <w:rPr>
          <w:color w:val="000000"/>
        </w:rPr>
        <w:t>У</w:t>
      </w:r>
      <w:r w:rsidR="000D2E99">
        <w:rPr>
          <w:color w:val="000000"/>
          <w:spacing w:val="-1"/>
        </w:rPr>
        <w:t>најкраћем</w:t>
      </w:r>
      <w:r w:rsidR="000D2E99">
        <w:rPr>
          <w:color w:val="000000"/>
          <w:spacing w:val="-2"/>
        </w:rPr>
        <w:t>року</w:t>
      </w:r>
      <w:r w:rsidR="000D2E99">
        <w:rPr>
          <w:color w:val="000000"/>
          <w:spacing w:val="-1"/>
        </w:rPr>
        <w:t>дежурнеслужбејавнихпредузећаизлазе</w:t>
      </w:r>
      <w:r w:rsidR="000D2E99">
        <w:rPr>
          <w:color w:val="000000"/>
        </w:rPr>
        <w:t>на</w:t>
      </w:r>
      <w:r w:rsidR="000D2E99">
        <w:rPr>
          <w:color w:val="000000"/>
          <w:spacing w:val="-1"/>
        </w:rPr>
        <w:t>терен.Наовајначин</w:t>
      </w:r>
      <w:r w:rsidR="000D2E99">
        <w:rPr>
          <w:color w:val="000000"/>
          <w:spacing w:val="-2"/>
        </w:rPr>
        <w:t>се</w:t>
      </w:r>
      <w:r w:rsidR="000D2E99">
        <w:rPr>
          <w:color w:val="000000"/>
          <w:spacing w:val="-1"/>
        </w:rPr>
        <w:t>брзо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ефикасноставабазакомуналних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другихпроблемакојаомогућавабрзуреакцију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решењена</w:t>
      </w:r>
      <w:r w:rsidR="000D2E99">
        <w:rPr>
          <w:color w:val="000000"/>
          <w:spacing w:val="-1"/>
        </w:rPr>
        <w:lastRenderedPageBreak/>
        <w:t>длежних</w:t>
      </w:r>
      <w:r w:rsidR="000D2E99">
        <w:rPr>
          <w:color w:val="000000"/>
        </w:rPr>
        <w:t xml:space="preserve">органа </w:t>
      </w:r>
      <w:r w:rsidR="00F23E5E">
        <w:rPr>
          <w:color w:val="000000"/>
          <w:spacing w:val="-1"/>
          <w:lang/>
        </w:rPr>
        <w:t>општине</w:t>
      </w:r>
      <w:r w:rsidR="000D2E99">
        <w:rPr>
          <w:color w:val="000000"/>
          <w:spacing w:val="-1"/>
        </w:rPr>
        <w:t>,јавнихпредузећа,установа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служби.Сервис</w:t>
      </w:r>
      <w:r w:rsidR="000D2E99">
        <w:rPr>
          <w:color w:val="000000"/>
          <w:spacing w:val="-2"/>
        </w:rPr>
        <w:t>је</w:t>
      </w:r>
      <w:r w:rsidR="000D2E99">
        <w:rPr>
          <w:color w:val="000000"/>
          <w:spacing w:val="-1"/>
        </w:rPr>
        <w:t>намењендапомогнерешавањукомуналних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другихпроблемакоји</w:t>
      </w:r>
      <w:r w:rsidR="000D2E99">
        <w:rPr>
          <w:color w:val="000000"/>
        </w:rPr>
        <w:t>суу</w:t>
      </w:r>
      <w:r w:rsidR="000D2E99">
        <w:rPr>
          <w:color w:val="000000"/>
          <w:spacing w:val="-1"/>
        </w:rPr>
        <w:t>надлежности</w:t>
      </w:r>
      <w:r w:rsidR="001A50A3">
        <w:rPr>
          <w:color w:val="000000"/>
          <w:spacing w:val="-1"/>
          <w:lang/>
        </w:rPr>
        <w:t>општинске управе општине Апатин</w:t>
      </w:r>
      <w:r w:rsidR="00150F38">
        <w:rPr>
          <w:color w:val="000000"/>
          <w:spacing w:val="-2"/>
          <w:lang/>
        </w:rPr>
        <w:t xml:space="preserve">и </w:t>
      </w:r>
      <w:r w:rsidR="000D2E99">
        <w:rPr>
          <w:color w:val="000000"/>
        </w:rPr>
        <w:t>јавних</w:t>
      </w:r>
      <w:r w:rsidR="000D2E99">
        <w:rPr>
          <w:color w:val="000000"/>
          <w:spacing w:val="-1"/>
        </w:rPr>
        <w:t>предузећачији</w:t>
      </w:r>
      <w:r w:rsidR="000D2E99">
        <w:rPr>
          <w:color w:val="000000"/>
          <w:spacing w:val="-2"/>
        </w:rPr>
        <w:t>је</w:t>
      </w:r>
      <w:r w:rsidR="000D2E99">
        <w:rPr>
          <w:color w:val="000000"/>
        </w:rPr>
        <w:t xml:space="preserve"> оснивач</w:t>
      </w:r>
      <w:r w:rsidR="001A50A3">
        <w:rPr>
          <w:color w:val="000000"/>
          <w:lang/>
        </w:rPr>
        <w:t>општина Апатин</w:t>
      </w:r>
      <w:r w:rsidR="000D2E99">
        <w:rPr>
          <w:color w:val="000000"/>
          <w:spacing w:val="-1"/>
        </w:rPr>
        <w:t>.</w:t>
      </w:r>
    </w:p>
    <w:p w:rsidR="00C9508C" w:rsidRDefault="00026922" w:rsidP="00C9508C">
      <w:pPr>
        <w:pStyle w:val="BodyText"/>
        <w:kinsoku w:val="0"/>
        <w:overflowPunct w:val="0"/>
        <w:spacing w:before="161" w:line="258" w:lineRule="auto"/>
        <w:ind w:right="116"/>
        <w:jc w:val="both"/>
        <w:rPr>
          <w:spacing w:val="-1"/>
          <w:lang/>
        </w:rPr>
      </w:pPr>
      <w:r>
        <w:rPr>
          <w:spacing w:val="-1"/>
          <w:lang/>
        </w:rPr>
        <w:t xml:space="preserve">    -   </w:t>
      </w:r>
      <w:r w:rsidR="000D2E99">
        <w:rPr>
          <w:spacing w:val="-1"/>
        </w:rPr>
        <w:t>Сервис</w:t>
      </w:r>
      <w:r w:rsidR="000D2E99" w:rsidRPr="00D112A9">
        <w:rPr>
          <w:b/>
          <w:spacing w:val="-1"/>
        </w:rPr>
        <w:t>„</w:t>
      </w:r>
      <w:r w:rsidR="00F53897" w:rsidRPr="00D112A9">
        <w:rPr>
          <w:b/>
          <w:spacing w:val="-1"/>
          <w:lang/>
        </w:rPr>
        <w:t>Инвестиције у Апатину</w:t>
      </w:r>
      <w:r w:rsidR="000D2E99" w:rsidRPr="00D112A9">
        <w:rPr>
          <w:b/>
          <w:color w:val="000000"/>
          <w:spacing w:val="-1"/>
        </w:rPr>
        <w:t>“</w:t>
      </w:r>
      <w:r w:rsidR="000D2E99">
        <w:rPr>
          <w:color w:val="000000"/>
          <w:spacing w:val="-1"/>
        </w:rPr>
        <w:t>омогућавапотенцијалним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постојећимдомаћим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иностранимпривредницима/инвеститоримада</w:t>
      </w:r>
      <w:r w:rsidR="000D2E99">
        <w:rPr>
          <w:color w:val="000000"/>
          <w:spacing w:val="-2"/>
        </w:rPr>
        <w:t>на</w:t>
      </w:r>
      <w:r w:rsidR="000D2E99">
        <w:rPr>
          <w:color w:val="000000"/>
          <w:spacing w:val="-1"/>
        </w:rPr>
        <w:t>брз</w:t>
      </w:r>
      <w:r w:rsidR="000D2E99">
        <w:rPr>
          <w:color w:val="000000"/>
        </w:rPr>
        <w:t>и</w:t>
      </w:r>
      <w:r w:rsidR="000D2E99">
        <w:rPr>
          <w:color w:val="000000"/>
          <w:spacing w:val="-1"/>
        </w:rPr>
        <w:t>ефикасанначиндобијуинформације</w:t>
      </w:r>
      <w:r w:rsidR="00F53897">
        <w:rPr>
          <w:color w:val="000000"/>
          <w:spacing w:val="-1"/>
          <w:lang/>
        </w:rPr>
        <w:t xml:space="preserve"> о локацијама за инвестиције и другим  информацијама</w:t>
      </w:r>
      <w:r w:rsidR="000D2E99">
        <w:rPr>
          <w:color w:val="000000"/>
          <w:spacing w:val="-1"/>
        </w:rPr>
        <w:t>потребне</w:t>
      </w:r>
      <w:r w:rsidR="000D2E99">
        <w:rPr>
          <w:color w:val="000000"/>
        </w:rPr>
        <w:t xml:space="preserve">за </w:t>
      </w:r>
      <w:r w:rsidR="000D2E99">
        <w:rPr>
          <w:color w:val="000000"/>
          <w:spacing w:val="-1"/>
        </w:rPr>
        <w:t>својепословање.</w:t>
      </w:r>
    </w:p>
    <w:p w:rsidR="00C9508C" w:rsidRPr="00C9508C" w:rsidRDefault="00C9508C" w:rsidP="00C9508C">
      <w:pPr>
        <w:pStyle w:val="BodyText"/>
        <w:kinsoku w:val="0"/>
        <w:overflowPunct w:val="0"/>
        <w:spacing w:before="161" w:line="258" w:lineRule="auto"/>
        <w:ind w:right="116"/>
        <w:jc w:val="both"/>
        <w:rPr>
          <w:color w:val="000000"/>
          <w:spacing w:val="-1"/>
        </w:rPr>
      </w:pPr>
      <w:r>
        <w:rPr>
          <w:spacing w:val="-1"/>
          <w:lang/>
        </w:rPr>
        <w:tab/>
      </w:r>
      <w:r w:rsidR="000D2E99">
        <w:rPr>
          <w:spacing w:val="-1"/>
        </w:rPr>
        <w:t>Применомнаведенихсервисаграђани</w:t>
      </w:r>
      <w:r w:rsidR="000D2E99">
        <w:rPr>
          <w:spacing w:val="-2"/>
        </w:rPr>
        <w:t>су</w:t>
      </w:r>
      <w:r w:rsidR="000D2E99">
        <w:rPr>
          <w:spacing w:val="-1"/>
        </w:rPr>
        <w:t>индиректноукључени</w:t>
      </w:r>
      <w:r w:rsidR="000D2E99">
        <w:t>у</w:t>
      </w:r>
      <w:r w:rsidR="000D2E99">
        <w:rPr>
          <w:spacing w:val="-1"/>
        </w:rPr>
        <w:t>процесдоношењаодлука,обзиромда</w:t>
      </w:r>
      <w:r w:rsidR="000D2E99">
        <w:t>натај</w:t>
      </w:r>
      <w:r w:rsidR="000D2E99">
        <w:rPr>
          <w:spacing w:val="-1"/>
        </w:rPr>
        <w:t>начинлокалнасамоуправадобијаповратне</w:t>
      </w:r>
      <w:r w:rsidR="000D2E99">
        <w:t>информацијео</w:t>
      </w:r>
      <w:r w:rsidR="000D2E99">
        <w:rPr>
          <w:spacing w:val="-1"/>
        </w:rPr>
        <w:t>проблемимакоји</w:t>
      </w:r>
      <w:r w:rsidR="000D2E99">
        <w:rPr>
          <w:spacing w:val="-2"/>
        </w:rPr>
        <w:t>се</w:t>
      </w:r>
      <w:r w:rsidR="000D2E99">
        <w:rPr>
          <w:spacing w:val="-1"/>
        </w:rPr>
        <w:t>могурешитидоношењемопштихаката</w:t>
      </w:r>
      <w:r w:rsidR="000D2E99">
        <w:t xml:space="preserve"> с</w:t>
      </w:r>
      <w:r w:rsidR="000D2E99">
        <w:rPr>
          <w:spacing w:val="-1"/>
        </w:rPr>
        <w:t>посебнимосвртом</w:t>
      </w:r>
      <w:r w:rsidR="000D2E99">
        <w:t xml:space="preserve">на </w:t>
      </w:r>
      <w:r w:rsidR="000D2E99">
        <w:rPr>
          <w:spacing w:val="-1"/>
        </w:rPr>
        <w:t>комуналнеделатности.</w:t>
      </w:r>
    </w:p>
    <w:p w:rsidR="00F53897" w:rsidRPr="00C9508C" w:rsidRDefault="00C9508C" w:rsidP="00C9508C">
      <w:pPr>
        <w:pStyle w:val="BodyText"/>
        <w:kinsoku w:val="0"/>
        <w:overflowPunct w:val="0"/>
        <w:spacing w:before="162" w:line="258" w:lineRule="auto"/>
        <w:ind w:right="111"/>
        <w:jc w:val="both"/>
        <w:rPr>
          <w:spacing w:val="-1"/>
          <w:lang/>
        </w:rPr>
      </w:pPr>
      <w:r>
        <w:rPr>
          <w:spacing w:val="-1"/>
          <w:lang/>
        </w:rPr>
        <w:tab/>
      </w:r>
      <w:r w:rsidR="00F53897">
        <w:rPr>
          <w:spacing w:val="-1"/>
        </w:rPr>
        <w:t>Одељења</w:t>
      </w:r>
      <w:r w:rsidR="00F53897">
        <w:rPr>
          <w:spacing w:val="-1"/>
          <w:lang/>
        </w:rPr>
        <w:t>Општинске управе општине Апатин</w:t>
      </w:r>
      <w:r w:rsidR="00F53897">
        <w:rPr>
          <w:spacing w:val="-1"/>
        </w:rPr>
        <w:t>,</w:t>
      </w:r>
      <w:r w:rsidR="00F53897">
        <w:t>као</w:t>
      </w:r>
      <w:r w:rsidR="00F53897">
        <w:rPr>
          <w:spacing w:val="-1"/>
        </w:rPr>
        <w:t>основнеунутрашњеорганизационејединице</w:t>
      </w:r>
      <w:r w:rsidR="00F53897">
        <w:rPr>
          <w:spacing w:val="-1"/>
          <w:lang/>
        </w:rPr>
        <w:t>Општинске</w:t>
      </w:r>
      <w:r w:rsidR="00F53897">
        <w:rPr>
          <w:spacing w:val="-1"/>
        </w:rPr>
        <w:t>управе</w:t>
      </w:r>
      <w:r w:rsidR="00F53897">
        <w:rPr>
          <w:spacing w:val="-1"/>
          <w:lang/>
        </w:rPr>
        <w:t>општине Апатин</w:t>
      </w:r>
      <w:r w:rsidR="00F53897">
        <w:rPr>
          <w:spacing w:val="-1"/>
        </w:rPr>
        <w:t>,која</w:t>
      </w:r>
      <w:r w:rsidR="00F53897">
        <w:rPr>
          <w:spacing w:val="-2"/>
        </w:rPr>
        <w:t>је</w:t>
      </w:r>
      <w:r w:rsidR="00F53897">
        <w:rPr>
          <w:spacing w:val="-1"/>
        </w:rPr>
        <w:t>образованакаојединствени</w:t>
      </w:r>
      <w:r w:rsidR="00F53897">
        <w:t>орган,</w:t>
      </w:r>
      <w:r w:rsidR="00F53897">
        <w:rPr>
          <w:spacing w:val="-1"/>
        </w:rPr>
        <w:t>активноучествују</w:t>
      </w:r>
      <w:r w:rsidR="00F53897">
        <w:t>у</w:t>
      </w:r>
      <w:r w:rsidR="00F53897">
        <w:rPr>
          <w:spacing w:val="-1"/>
        </w:rPr>
        <w:t xml:space="preserve">консултовању </w:t>
      </w:r>
      <w:r w:rsidR="00F53897">
        <w:t>и</w:t>
      </w:r>
      <w:r w:rsidR="00F53897">
        <w:rPr>
          <w:spacing w:val="-1"/>
        </w:rPr>
        <w:t xml:space="preserve">укључивањуграђана </w:t>
      </w:r>
      <w:r w:rsidR="00F53897">
        <w:t>у</w:t>
      </w:r>
      <w:r w:rsidR="00F53897">
        <w:rPr>
          <w:spacing w:val="-1"/>
        </w:rPr>
        <w:t>процесдоношењаодлука,</w:t>
      </w:r>
      <w:r w:rsidR="00F53897">
        <w:t xml:space="preserve"> са </w:t>
      </w:r>
      <w:r w:rsidR="00F53897">
        <w:rPr>
          <w:spacing w:val="-1"/>
        </w:rPr>
        <w:t>циљем</w:t>
      </w:r>
      <w:r w:rsidR="00F53897">
        <w:rPr>
          <w:spacing w:val="-2"/>
        </w:rPr>
        <w:t>да</w:t>
      </w:r>
      <w:r w:rsidR="00F53897">
        <w:rPr>
          <w:spacing w:val="-1"/>
        </w:rPr>
        <w:t>грађаниизнесу</w:t>
      </w:r>
      <w:r w:rsidR="00F53897">
        <w:t>своје</w:t>
      </w:r>
      <w:r w:rsidR="00F53897">
        <w:rPr>
          <w:spacing w:val="-1"/>
        </w:rPr>
        <w:t>примедбе,предлоге</w:t>
      </w:r>
      <w:r w:rsidR="00F53897">
        <w:t>и</w:t>
      </w:r>
      <w:r w:rsidR="00F53897">
        <w:rPr>
          <w:spacing w:val="-1"/>
        </w:rPr>
        <w:t>сугестије</w:t>
      </w:r>
      <w:r w:rsidR="00F53897">
        <w:t>у</w:t>
      </w:r>
      <w:r w:rsidR="00F53897">
        <w:rPr>
          <w:spacing w:val="-1"/>
        </w:rPr>
        <w:t>циљудоношењаквалитетниходлукакоје</w:t>
      </w:r>
      <w:r w:rsidR="00F53897">
        <w:t>се</w:t>
      </w:r>
      <w:r w:rsidR="00F53897">
        <w:rPr>
          <w:spacing w:val="-1"/>
        </w:rPr>
        <w:t>односе</w:t>
      </w:r>
      <w:r w:rsidR="00F53897">
        <w:rPr>
          <w:spacing w:val="-2"/>
        </w:rPr>
        <w:t>на</w:t>
      </w:r>
      <w:r w:rsidR="00F53897">
        <w:t>битне</w:t>
      </w:r>
      <w:r w:rsidR="00F53897">
        <w:rPr>
          <w:spacing w:val="-1"/>
        </w:rPr>
        <w:t>сегменте</w:t>
      </w:r>
      <w:r w:rsidR="00F53897">
        <w:rPr>
          <w:spacing w:val="-2"/>
        </w:rPr>
        <w:t>за</w:t>
      </w:r>
      <w:r w:rsidR="00F53897">
        <w:rPr>
          <w:spacing w:val="-1"/>
        </w:rPr>
        <w:t>добробитзаједнице,</w:t>
      </w:r>
      <w:r w:rsidR="00F53897">
        <w:t>ито</w:t>
      </w:r>
      <w:r w:rsidR="00F53897">
        <w:rPr>
          <w:spacing w:val="-1"/>
        </w:rPr>
        <w:t xml:space="preserve"> вршењемследећихактивности:</w:t>
      </w:r>
    </w:p>
    <w:p w:rsidR="008A6728" w:rsidRPr="008A6728" w:rsidRDefault="008A6728" w:rsidP="00F53897">
      <w:pPr>
        <w:pStyle w:val="BodyText"/>
        <w:tabs>
          <w:tab w:val="left" w:pos="552"/>
        </w:tabs>
        <w:kinsoku w:val="0"/>
        <w:overflowPunct w:val="0"/>
        <w:spacing w:line="258" w:lineRule="auto"/>
        <w:ind w:left="100" w:right="115"/>
        <w:jc w:val="both"/>
        <w:rPr>
          <w:spacing w:val="-1"/>
          <w:lang/>
        </w:rPr>
      </w:pP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spacing w:line="259" w:lineRule="auto"/>
        <w:ind w:right="111" w:hanging="451"/>
        <w:jc w:val="both"/>
        <w:rPr>
          <w:spacing w:val="-1"/>
        </w:rPr>
      </w:pPr>
      <w:r>
        <w:rPr>
          <w:spacing w:val="-1"/>
        </w:rPr>
        <w:t>сарадња</w:t>
      </w:r>
      <w:r>
        <w:t>са</w:t>
      </w:r>
      <w:r>
        <w:rPr>
          <w:spacing w:val="-1"/>
        </w:rPr>
        <w:t>образовнимустановама,културнимустановама,спортскимудружењима,удружењимаграђана,невладиниморганизацијама,организацијамацивилногдруштва,</w:t>
      </w:r>
      <w:r>
        <w:t>месним</w:t>
      </w:r>
      <w:r>
        <w:rPr>
          <w:spacing w:val="-1"/>
        </w:rPr>
        <w:t>заједницама,јавнимпредузећима,као</w:t>
      </w:r>
      <w:r>
        <w:t>и</w:t>
      </w:r>
      <w:r>
        <w:rPr>
          <w:spacing w:val="-1"/>
        </w:rPr>
        <w:t>сапословномзаједницом.</w:t>
      </w: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spacing w:line="259" w:lineRule="auto"/>
        <w:ind w:right="114" w:hanging="451"/>
        <w:jc w:val="both"/>
        <w:rPr>
          <w:spacing w:val="-1"/>
        </w:rPr>
      </w:pPr>
      <w:r>
        <w:rPr>
          <w:spacing w:val="-1"/>
        </w:rPr>
        <w:t>организовањераногјавногувида</w:t>
      </w:r>
      <w:r>
        <w:t>и</w:t>
      </w:r>
      <w:r>
        <w:rPr>
          <w:spacing w:val="-1"/>
        </w:rPr>
        <w:t>јавног</w:t>
      </w:r>
      <w:r>
        <w:t>увидау</w:t>
      </w:r>
      <w:r>
        <w:rPr>
          <w:spacing w:val="-1"/>
        </w:rPr>
        <w:t>поступкуизраде</w:t>
      </w:r>
      <w:r>
        <w:t>и</w:t>
      </w:r>
      <w:r>
        <w:rPr>
          <w:spacing w:val="-1"/>
        </w:rPr>
        <w:t>доношењапланскихдокумената</w:t>
      </w:r>
      <w:r>
        <w:t xml:space="preserve"> у</w:t>
      </w:r>
      <w:r>
        <w:rPr>
          <w:spacing w:val="-1"/>
        </w:rPr>
        <w:t>складу</w:t>
      </w:r>
      <w:r>
        <w:t xml:space="preserve">са </w:t>
      </w:r>
      <w:r>
        <w:rPr>
          <w:spacing w:val="-1"/>
        </w:rPr>
        <w:t>прописимакојима</w:t>
      </w:r>
      <w:r>
        <w:rPr>
          <w:spacing w:val="-2"/>
        </w:rPr>
        <w:t>је</w:t>
      </w:r>
      <w:r>
        <w:rPr>
          <w:spacing w:val="-1"/>
        </w:rPr>
        <w:t>уређенопросторно</w:t>
      </w:r>
      <w:r>
        <w:t>и</w:t>
      </w:r>
      <w:r>
        <w:rPr>
          <w:spacing w:val="-1"/>
        </w:rPr>
        <w:t xml:space="preserve">урбанистичкопланирање. </w:t>
      </w:r>
      <w:r>
        <w:t>У</w:t>
      </w:r>
      <w:r>
        <w:rPr>
          <w:spacing w:val="-1"/>
        </w:rPr>
        <w:t>токураногјавногувида</w:t>
      </w:r>
      <w:r>
        <w:t>ијавног</w:t>
      </w:r>
      <w:r>
        <w:rPr>
          <w:spacing w:val="-1"/>
        </w:rPr>
        <w:t>увидазаинтересованиграђани</w:t>
      </w:r>
      <w:r>
        <w:t>и</w:t>
      </w:r>
      <w:r>
        <w:rPr>
          <w:spacing w:val="-1"/>
        </w:rPr>
        <w:t>правналицамогудаизврше</w:t>
      </w:r>
      <w:r>
        <w:t>увиди</w:t>
      </w:r>
      <w:r>
        <w:rPr>
          <w:spacing w:val="-1"/>
        </w:rPr>
        <w:t>поднесупримедбе</w:t>
      </w:r>
      <w:r>
        <w:t>и</w:t>
      </w:r>
      <w:r>
        <w:rPr>
          <w:spacing w:val="-1"/>
        </w:rPr>
        <w:t>сугестијеписанимпутем</w:t>
      </w:r>
      <w:r>
        <w:t>и</w:t>
      </w:r>
      <w:r>
        <w:rPr>
          <w:spacing w:val="-1"/>
        </w:rPr>
        <w:t>електронскомпоштом</w:t>
      </w:r>
      <w:r>
        <w:t>на</w:t>
      </w:r>
      <w:r>
        <w:rPr>
          <w:spacing w:val="-1"/>
        </w:rPr>
        <w:t>маиладресуслужбеника;</w:t>
      </w: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spacing w:line="259" w:lineRule="auto"/>
        <w:ind w:right="114" w:hanging="451"/>
        <w:jc w:val="both"/>
        <w:rPr>
          <w:spacing w:val="-1"/>
        </w:rPr>
      </w:pPr>
      <w:r>
        <w:rPr>
          <w:spacing w:val="-1"/>
        </w:rPr>
        <w:t>одржавањејавнепрезентацијеУрбанистичкогпројекта</w:t>
      </w:r>
      <w:r>
        <w:t>у</w:t>
      </w:r>
      <w:r>
        <w:rPr>
          <w:spacing w:val="-1"/>
        </w:rPr>
        <w:t>складу</w:t>
      </w:r>
      <w:r>
        <w:t>са</w:t>
      </w:r>
      <w:r>
        <w:rPr>
          <w:spacing w:val="-1"/>
        </w:rPr>
        <w:t>прописима</w:t>
      </w:r>
      <w:r>
        <w:t>којима</w:t>
      </w:r>
      <w:r>
        <w:rPr>
          <w:spacing w:val="-2"/>
        </w:rPr>
        <w:t>је</w:t>
      </w:r>
      <w:r>
        <w:rPr>
          <w:spacing w:val="-1"/>
        </w:rPr>
        <w:t>регулисанаизградњаобјеката.</w:t>
      </w:r>
      <w:r>
        <w:t xml:space="preserve">  У</w:t>
      </w:r>
      <w:r>
        <w:rPr>
          <w:spacing w:val="-1"/>
        </w:rPr>
        <w:t>токујавнепрезентацијеграђанимогу</w:t>
      </w:r>
      <w:r>
        <w:rPr>
          <w:spacing w:val="-2"/>
        </w:rPr>
        <w:t>да</w:t>
      </w:r>
      <w:r>
        <w:rPr>
          <w:spacing w:val="-1"/>
        </w:rPr>
        <w:t>извршеувид</w:t>
      </w:r>
      <w:r>
        <w:t>и</w:t>
      </w:r>
      <w:r>
        <w:rPr>
          <w:spacing w:val="-1"/>
        </w:rPr>
        <w:t>поднесупримедбе</w:t>
      </w:r>
      <w:r>
        <w:t>и</w:t>
      </w:r>
      <w:r>
        <w:rPr>
          <w:spacing w:val="-1"/>
        </w:rPr>
        <w:t>сугестијеписанимпутем</w:t>
      </w:r>
      <w:r>
        <w:t>и</w:t>
      </w:r>
      <w:r>
        <w:rPr>
          <w:spacing w:val="-1"/>
        </w:rPr>
        <w:t>електронскомпоштом</w:t>
      </w:r>
      <w:r>
        <w:t>на</w:t>
      </w:r>
      <w:r>
        <w:rPr>
          <w:spacing w:val="-1"/>
        </w:rPr>
        <w:t>маиладресуслужбеника;</w:t>
      </w: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ind w:hanging="451"/>
        <w:rPr>
          <w:spacing w:val="-1"/>
        </w:rPr>
      </w:pPr>
      <w:r>
        <w:rPr>
          <w:spacing w:val="-1"/>
        </w:rPr>
        <w:t xml:space="preserve">одржавањејавнихседницаКомисије </w:t>
      </w:r>
      <w:r>
        <w:t xml:space="preserve">за </w:t>
      </w:r>
      <w:r>
        <w:rPr>
          <w:spacing w:val="-1"/>
        </w:rPr>
        <w:t>планове</w:t>
      </w:r>
      <w:r w:rsidR="00A43C58">
        <w:rPr>
          <w:spacing w:val="-1"/>
          <w:lang/>
        </w:rPr>
        <w:t>општине Апатин</w:t>
      </w:r>
      <w:r>
        <w:rPr>
          <w:spacing w:val="-1"/>
        </w:rPr>
        <w:t>;</w:t>
      </w: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spacing w:before="19"/>
        <w:ind w:hanging="451"/>
        <w:rPr>
          <w:spacing w:val="-1"/>
        </w:rPr>
      </w:pPr>
      <w:r>
        <w:rPr>
          <w:spacing w:val="-1"/>
        </w:rPr>
        <w:t xml:space="preserve">рад Канцеларије </w:t>
      </w:r>
      <w:r>
        <w:t xml:space="preserve">за </w:t>
      </w:r>
      <w:r>
        <w:rPr>
          <w:spacing w:val="-1"/>
        </w:rPr>
        <w:t>младе;</w:t>
      </w:r>
    </w:p>
    <w:p w:rsidR="005F608C" w:rsidRPr="00F53897" w:rsidRDefault="00F53897" w:rsidP="00F53897">
      <w:pPr>
        <w:pStyle w:val="BodyText"/>
        <w:numPr>
          <w:ilvl w:val="0"/>
          <w:numId w:val="26"/>
        </w:numPr>
        <w:tabs>
          <w:tab w:val="left" w:pos="552"/>
        </w:tabs>
        <w:kinsoku w:val="0"/>
        <w:overflowPunct w:val="0"/>
        <w:spacing w:before="22"/>
        <w:ind w:hanging="451"/>
        <w:rPr>
          <w:spacing w:val="-1"/>
        </w:rPr>
      </w:pPr>
      <w:r>
        <w:rPr>
          <w:spacing w:val="-1"/>
        </w:rPr>
        <w:t>рад Координатора</w:t>
      </w:r>
      <w:r>
        <w:t xml:space="preserve"> за</w:t>
      </w:r>
      <w:r>
        <w:rPr>
          <w:spacing w:val="-1"/>
        </w:rPr>
        <w:t>ромскапитања</w:t>
      </w:r>
    </w:p>
    <w:p w:rsidR="00F53897" w:rsidRDefault="00F53897" w:rsidP="00F53897">
      <w:pPr>
        <w:pStyle w:val="BodyText"/>
        <w:numPr>
          <w:ilvl w:val="0"/>
          <w:numId w:val="26"/>
        </w:numPr>
        <w:tabs>
          <w:tab w:val="left" w:pos="852"/>
        </w:tabs>
        <w:kinsoku w:val="0"/>
        <w:overflowPunct w:val="0"/>
        <w:spacing w:before="29" w:line="257" w:lineRule="auto"/>
        <w:ind w:right="436"/>
        <w:jc w:val="both"/>
        <w:rPr>
          <w:spacing w:val="-1"/>
        </w:rPr>
      </w:pPr>
      <w:r>
        <w:rPr>
          <w:spacing w:val="-1"/>
        </w:rPr>
        <w:t>вршењеинспекцијскогнадзоранадспровођењемодлукакојима</w:t>
      </w:r>
      <w:r>
        <w:rPr>
          <w:spacing w:val="-2"/>
        </w:rPr>
        <w:t>је</w:t>
      </w:r>
      <w:r>
        <w:rPr>
          <w:spacing w:val="-1"/>
        </w:rPr>
        <w:t>уређенначин</w:t>
      </w:r>
      <w:r>
        <w:t>и</w:t>
      </w:r>
      <w:r>
        <w:rPr>
          <w:spacing w:val="-1"/>
        </w:rPr>
        <w:t>условиобављањакомуналнихделатности;</w:t>
      </w:r>
    </w:p>
    <w:p w:rsidR="00F53897" w:rsidRDefault="00F53897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A87B80" w:rsidRDefault="00A87B80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F032D2" w:rsidRDefault="00F032D2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A87B80" w:rsidRDefault="00A87B80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A87B80" w:rsidRDefault="00A87B80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A87B80" w:rsidRDefault="00A87B80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C9508C" w:rsidRPr="00C9508C" w:rsidRDefault="00C9508C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FB40A9" w:rsidRDefault="00FB40A9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E11776" w:rsidRDefault="00E11776" w:rsidP="008A6728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center"/>
        <w:rPr>
          <w:b/>
          <w:spacing w:val="-1"/>
          <w:sz w:val="32"/>
          <w:szCs w:val="32"/>
          <w:u w:val="single"/>
        </w:rPr>
      </w:pPr>
    </w:p>
    <w:p w:rsidR="00F032D2" w:rsidRDefault="00677153" w:rsidP="008A6728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 xml:space="preserve">ПРЕДНОСТИ НАШЕ ЛОКАЛНЕ ЗАЈЕДНИЦЕ </w:t>
      </w:r>
    </w:p>
    <w:p w:rsidR="00FB40A9" w:rsidRPr="00F032D2" w:rsidRDefault="00677153" w:rsidP="008A6728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>ЗА УНАПРЕЂЕЊЕ УЧЕШЋА ГРАЂАНА</w:t>
      </w:r>
    </w:p>
    <w:p w:rsidR="00FB40A9" w:rsidRPr="00C9508C" w:rsidRDefault="00FB40A9" w:rsidP="00F53897">
      <w:pPr>
        <w:pStyle w:val="BodyText"/>
        <w:tabs>
          <w:tab w:val="left" w:pos="821"/>
        </w:tabs>
        <w:kinsoku w:val="0"/>
        <w:overflowPunct w:val="0"/>
        <w:spacing w:line="258" w:lineRule="auto"/>
        <w:ind w:right="354"/>
        <w:jc w:val="both"/>
        <w:rPr>
          <w:spacing w:val="-1"/>
          <w:lang/>
        </w:rPr>
      </w:pPr>
    </w:p>
    <w:p w:rsidR="00362117" w:rsidRPr="00F032D2" w:rsidRDefault="001A50A3" w:rsidP="004901C4">
      <w:pPr>
        <w:pStyle w:val="BodyText"/>
        <w:kinsoku w:val="0"/>
        <w:overflowPunct w:val="0"/>
        <w:spacing w:line="259" w:lineRule="auto"/>
        <w:ind w:left="671" w:right="459"/>
        <w:jc w:val="center"/>
        <w:rPr>
          <w:spacing w:val="-1"/>
          <w:sz w:val="28"/>
          <w:szCs w:val="28"/>
          <w:lang/>
        </w:rPr>
      </w:pPr>
      <w:r w:rsidRPr="00F032D2">
        <w:rPr>
          <w:spacing w:val="-1"/>
          <w:sz w:val="28"/>
          <w:szCs w:val="28"/>
          <w:lang/>
        </w:rPr>
        <w:t>SWOT</w:t>
      </w:r>
      <w:r w:rsidR="004901C4" w:rsidRPr="00F032D2">
        <w:rPr>
          <w:spacing w:val="-1"/>
          <w:sz w:val="28"/>
          <w:szCs w:val="28"/>
          <w:lang/>
        </w:rPr>
        <w:t xml:space="preserve"> АНАЛИЗА</w:t>
      </w:r>
    </w:p>
    <w:p w:rsidR="004901C4" w:rsidRPr="00C9508C" w:rsidRDefault="001A50A3" w:rsidP="00C9508C">
      <w:pPr>
        <w:pStyle w:val="BodyText"/>
        <w:kinsoku w:val="0"/>
        <w:overflowPunct w:val="0"/>
        <w:spacing w:line="258" w:lineRule="auto"/>
        <w:ind w:right="461"/>
        <w:jc w:val="both"/>
        <w:rPr>
          <w:spacing w:val="-1"/>
          <w:lang/>
        </w:rPr>
      </w:pPr>
      <w:r>
        <w:rPr>
          <w:lang/>
        </w:rPr>
        <w:t xml:space="preserve">Анализе предности, слабости, могућности и претњи у развоју партнерских односа између локалне управе и грађана могу се представити следећом </w:t>
      </w:r>
      <w:r>
        <w:t xml:space="preserve"> SwOT </w:t>
      </w:r>
      <w:r>
        <w:rPr>
          <w:lang/>
        </w:rPr>
        <w:t>матрицом:</w:t>
      </w:r>
    </w:p>
    <w:p w:rsidR="004901C4" w:rsidRDefault="004901C4" w:rsidP="004901C4">
      <w:pPr>
        <w:pStyle w:val="BodyText"/>
        <w:kinsoku w:val="0"/>
        <w:overflowPunct w:val="0"/>
        <w:spacing w:before="5"/>
        <w:ind w:left="0"/>
        <w:rPr>
          <w:sz w:val="27"/>
          <w:szCs w:val="2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909"/>
        <w:gridCol w:w="2355"/>
        <w:gridCol w:w="2028"/>
      </w:tblGrid>
      <w:tr w:rsidR="004901C4" w:rsidTr="00C56376">
        <w:trPr>
          <w:trHeight w:hRule="exact" w:val="614"/>
        </w:trPr>
        <w:tc>
          <w:tcPr>
            <w:tcW w:w="27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DFEB"/>
          </w:tcPr>
          <w:p w:rsidR="004901C4" w:rsidRDefault="004901C4" w:rsidP="00C56376">
            <w:pPr>
              <w:pStyle w:val="TableParagraph"/>
              <w:kinsoku w:val="0"/>
              <w:overflowPunct w:val="0"/>
              <w:spacing w:line="264" w:lineRule="exact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sz w:val="22"/>
                <w:szCs w:val="22"/>
              </w:rPr>
              <w:t>СНАГЕ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DFEB"/>
          </w:tcPr>
          <w:p w:rsidR="004901C4" w:rsidRDefault="004901C4" w:rsidP="00C56376">
            <w:pPr>
              <w:pStyle w:val="TableParagraph"/>
              <w:kinsoku w:val="0"/>
              <w:overflowPunct w:val="0"/>
              <w:spacing w:line="291" w:lineRule="exact"/>
              <w:ind w:left="890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СЛАБОСТИ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DFEB"/>
          </w:tcPr>
          <w:p w:rsidR="004901C4" w:rsidRDefault="004901C4" w:rsidP="00C56376">
            <w:pPr>
              <w:pStyle w:val="TableParagraph"/>
              <w:kinsoku w:val="0"/>
              <w:overflowPunct w:val="0"/>
              <w:ind w:left="673" w:right="399" w:hanging="274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МОГУЋНОСТИ-ПРИЛИКЕ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8DFEB"/>
          </w:tcPr>
          <w:p w:rsidR="004901C4" w:rsidRDefault="004901C4" w:rsidP="00C56376">
            <w:pPr>
              <w:pStyle w:val="TableParagraph"/>
              <w:kinsoku w:val="0"/>
              <w:overflowPunct w:val="0"/>
              <w:spacing w:line="291" w:lineRule="exact"/>
              <w:ind w:left="582"/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ПРЕТЊЕ</w:t>
            </w:r>
          </w:p>
        </w:tc>
      </w:tr>
      <w:tr w:rsidR="004901C4" w:rsidRPr="0025458C" w:rsidTr="00C9508C">
        <w:trPr>
          <w:trHeight w:hRule="exact" w:val="11691"/>
        </w:trPr>
        <w:tc>
          <w:tcPr>
            <w:tcW w:w="2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446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Искуство 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у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припреми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реализацијипројеката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232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Посвећеностпослукојим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бавимо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806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Стручност,знање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искуство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679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ИзрађенаСтратегијалокалногодрживогразвоја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1008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План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капиталнихинвестиција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323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Успостављенапрекограничнасарадња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295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Сертификат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повољномпословномокружењу(БФЦСЕЕ)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217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Сарадња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установама 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јавнимпредузећима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spacing w:line="239" w:lineRule="auto"/>
              <w:ind w:right="36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АктивнаКанцеларија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за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младе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Канцеларија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локални економскиразвоја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244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Применае-сервиса:порталотворенихподатака,информационие-ЗУП;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617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Добратехничкаопремљеност управе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spacing w:line="267" w:lineRule="exact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Добри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односи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с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медијима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304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Интернетдоступан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свим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запосленима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254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Службенее-маиладресе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за све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запослене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622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Савремен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модеранУслужни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центар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spacing w:before="1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Транспарентност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у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раду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spacing w:line="239" w:lineRule="auto"/>
              <w:ind w:right="205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Функционална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одличнаинтернет презентација</w:t>
            </w:r>
            <w:r w:rsidR="00B115D2" w:rsidRPr="0025458C">
              <w:rPr>
                <w:rFonts w:asciiTheme="minorHAnsi" w:hAnsiTheme="minorHAnsi" w:cstheme="minorHAnsi"/>
                <w:spacing w:val="-1"/>
                <w:sz w:val="22"/>
                <w:szCs w:val="22"/>
                <w:lang/>
              </w:rPr>
              <w:t>општ. Апатин</w:t>
            </w:r>
            <w:r w:rsidRPr="0025458C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са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великим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бројем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информација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498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Ажуранинформатор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радуоргана</w:t>
            </w:r>
            <w:r w:rsidR="00B07DD8" w:rsidRPr="0025458C">
              <w:rPr>
                <w:rFonts w:asciiTheme="minorHAnsi" w:hAnsiTheme="minorHAnsi" w:cstheme="minorHAnsi"/>
                <w:spacing w:val="-1"/>
                <w:sz w:val="22"/>
                <w:szCs w:val="22"/>
                <w:lang/>
              </w:rPr>
              <w:t>општине</w:t>
            </w:r>
          </w:p>
          <w:p w:rsidR="004901C4" w:rsidRPr="0025458C" w:rsidRDefault="004901C4" w:rsidP="00B115D2">
            <w:pPr>
              <w:pStyle w:val="ListParagraph"/>
              <w:numPr>
                <w:ilvl w:val="0"/>
                <w:numId w:val="25"/>
              </w:numPr>
              <w:tabs>
                <w:tab w:val="left" w:pos="163"/>
              </w:tabs>
              <w:kinsoku w:val="0"/>
              <w:overflowPunct w:val="0"/>
              <w:ind w:right="551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Обрасцизахтева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pStyle w:val="Heading5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278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Недовољнаедукацијаслужбеника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spacing w:before="2"/>
              <w:ind w:right="319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Недовољнодобракомуникацијаизмеђу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одељења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Недовољниресурси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Инертностграђана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208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Неразвијенасвест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значајуинформисања,консултације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и учешћа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грађана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комуникације;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231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Претежнонефо</w:t>
            </w:r>
            <w:r w:rsidR="006412EE" w:rsidRPr="0025458C">
              <w:rPr>
                <w:rFonts w:asciiTheme="minorHAnsi" w:hAnsiTheme="minorHAnsi" w:cstheme="minorHAnsi"/>
                <w:spacing w:val="-1"/>
                <w:sz w:val="22"/>
                <w:szCs w:val="22"/>
                <w:lang/>
              </w:rPr>
              <w:t>р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малнаинтернакомуникација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677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Неискоришћеностпостојећихканалакомуникацијезадвосмернукомуникацију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39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Недостатак редовнекомуникацијесапословнимсектором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4"/>
              </w:numPr>
              <w:tabs>
                <w:tab w:val="left" w:pos="348"/>
              </w:tabs>
              <w:kinsoku w:val="0"/>
              <w:overflowPunct w:val="0"/>
              <w:ind w:right="560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Непостојањемеханизамаза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праћењеи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мерењеучинкакомуникацијскихактивности</w:t>
            </w: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222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Изражена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воља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промене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2"/>
              <w:ind w:right="18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Буџет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запројекте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удружења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грађана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820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Учешће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упројектима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регионалног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развоја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59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4"/>
                <w:sz w:val="22"/>
                <w:szCs w:val="22"/>
              </w:rPr>
              <w:t>ИПА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фондовинамењениинституционалнoм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развоју иразвоју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људских ресурса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Стварање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услова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131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за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домаће 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странеинвестиције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spacing w:before="2"/>
              <w:ind w:right="354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Развој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новихкомуникацијских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алата;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445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Повећање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бројаграђанакојикористеелектронске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видове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комуникације</w:t>
            </w:r>
          </w:p>
          <w:p w:rsidR="004901C4" w:rsidRPr="0025458C" w:rsidRDefault="004901C4" w:rsidP="0025458C">
            <w:pPr>
              <w:pStyle w:val="TableParagraph"/>
              <w:numPr>
                <w:ilvl w:val="0"/>
                <w:numId w:val="24"/>
              </w:numPr>
              <w:kinsoku w:val="0"/>
              <w:overflowPunct w:val="0"/>
              <w:ind w:right="207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2"/>
                <w:sz w:val="22"/>
                <w:szCs w:val="22"/>
              </w:rPr>
              <w:t>Увођење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новихуслуга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и садржаја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путеме-управе 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(е-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вртић,родитељски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додатак,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плаћањена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шалтеру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путемПОСтерминала)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kinsoku w:val="0"/>
              <w:overflowPunct w:val="0"/>
              <w:spacing w:line="239" w:lineRule="auto"/>
              <w:ind w:right="161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Спор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процеспромене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свести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kinsoku w:val="0"/>
              <w:overflowPunct w:val="0"/>
              <w:spacing w:before="2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Лош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став</w:t>
            </w:r>
          </w:p>
          <w:p w:rsidR="004901C4" w:rsidRPr="0025458C" w:rsidRDefault="004901C4" w:rsidP="00C56376">
            <w:pPr>
              <w:pStyle w:val="TableParagraph"/>
              <w:kinsoku w:val="0"/>
              <w:overflowPunct w:val="0"/>
              <w:ind w:left="229" w:right="102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грађана о </w:t>
            </w:r>
            <w:r w:rsidR="00B115D2" w:rsidRPr="0025458C">
              <w:rPr>
                <w:rFonts w:asciiTheme="minorHAnsi" w:hAnsiTheme="minorHAnsi" w:cstheme="minorHAnsi"/>
                <w:spacing w:val="-1"/>
                <w:sz w:val="22"/>
                <w:szCs w:val="22"/>
                <w:lang/>
              </w:rPr>
              <w:t xml:space="preserve">општинској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администрацији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kinsoku w:val="0"/>
              <w:overflowPunct w:val="0"/>
              <w:ind w:right="301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Одлив младих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људи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 и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стручњака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kinsoku w:val="0"/>
              <w:overflowPunct w:val="0"/>
              <w:ind w:right="207"/>
              <w:rPr>
                <w:rFonts w:asciiTheme="minorHAnsi" w:hAnsiTheme="minorHAnsi" w:cstheme="minorHAnsi"/>
                <w:spacing w:val="-1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Неразвијенасвестграђана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опотреби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успостављањадвосмернекомуникације</w:t>
            </w:r>
          </w:p>
          <w:p w:rsidR="004901C4" w:rsidRPr="0025458C" w:rsidRDefault="004901C4" w:rsidP="00C56376">
            <w:pPr>
              <w:pStyle w:val="ListParagraph"/>
              <w:numPr>
                <w:ilvl w:val="0"/>
                <w:numId w:val="23"/>
              </w:numPr>
              <w:tabs>
                <w:tab w:val="left" w:pos="230"/>
              </w:tabs>
              <w:kinsoku w:val="0"/>
              <w:overflowPunct w:val="0"/>
              <w:ind w:right="149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Немогућностангажовањаадекватних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 xml:space="preserve">кадрова 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којибисебавиликомуникацијом</w:t>
            </w:r>
          </w:p>
        </w:tc>
      </w:tr>
    </w:tbl>
    <w:p w:rsidR="004901C4" w:rsidRPr="0025458C" w:rsidRDefault="004901C4" w:rsidP="004901C4">
      <w:pPr>
        <w:pStyle w:val="BodyText"/>
        <w:kinsoku w:val="0"/>
        <w:overflowPunct w:val="0"/>
        <w:spacing w:before="11"/>
        <w:ind w:left="0"/>
        <w:rPr>
          <w:rFonts w:asciiTheme="minorHAnsi" w:hAnsiTheme="minorHAnsi" w:cstheme="minorHAnsi"/>
          <w:lang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909"/>
        <w:gridCol w:w="2355"/>
        <w:gridCol w:w="2028"/>
      </w:tblGrid>
      <w:tr w:rsidR="004901C4" w:rsidRPr="0025458C" w:rsidTr="00C56376">
        <w:trPr>
          <w:trHeight w:hRule="exact" w:val="557"/>
        </w:trPr>
        <w:tc>
          <w:tcPr>
            <w:tcW w:w="27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pStyle w:val="ListParagraph"/>
              <w:numPr>
                <w:ilvl w:val="0"/>
                <w:numId w:val="22"/>
              </w:numPr>
              <w:tabs>
                <w:tab w:val="left" w:pos="163"/>
              </w:tabs>
              <w:kinsoku w:val="0"/>
              <w:overflowPunct w:val="0"/>
              <w:ind w:right="446"/>
              <w:rPr>
                <w:rFonts w:asciiTheme="minorHAnsi" w:hAnsiTheme="minorHAnsi" w:cstheme="minorHAnsi"/>
              </w:rPr>
            </w:pP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lastRenderedPageBreak/>
              <w:t>Уведенепроцедуре</w:t>
            </w:r>
            <w:r w:rsidRPr="0025458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r w:rsidRPr="0025458C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поступање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5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1C4" w:rsidRPr="0025458C" w:rsidRDefault="004901C4" w:rsidP="00C56376">
            <w:pPr>
              <w:rPr>
                <w:rFonts w:asciiTheme="minorHAnsi" w:hAnsiTheme="minorHAnsi" w:cstheme="minorHAnsi"/>
              </w:rPr>
            </w:pPr>
          </w:p>
        </w:tc>
      </w:tr>
    </w:tbl>
    <w:p w:rsidR="004901C4" w:rsidRDefault="004901C4" w:rsidP="00362117">
      <w:pPr>
        <w:pStyle w:val="BodyText"/>
        <w:kinsoku w:val="0"/>
        <w:overflowPunct w:val="0"/>
        <w:spacing w:line="259" w:lineRule="auto"/>
        <w:ind w:left="671" w:right="459"/>
        <w:jc w:val="both"/>
        <w:rPr>
          <w:spacing w:val="-1"/>
        </w:rPr>
      </w:pPr>
    </w:p>
    <w:p w:rsidR="00362117" w:rsidRPr="00F032D2" w:rsidRDefault="00F032D2" w:rsidP="00362117">
      <w:pPr>
        <w:pStyle w:val="BodyText"/>
        <w:kinsoku w:val="0"/>
        <w:overflowPunct w:val="0"/>
        <w:spacing w:line="259" w:lineRule="auto"/>
        <w:ind w:left="671" w:right="459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>ПАР</w:t>
      </w:r>
      <w:r w:rsidR="00362117" w:rsidRPr="00F032D2">
        <w:rPr>
          <w:b/>
          <w:spacing w:val="-1"/>
          <w:sz w:val="32"/>
          <w:szCs w:val="32"/>
          <w:u w:val="single"/>
          <w:lang/>
        </w:rPr>
        <w:t>ТНЕРИ И ЗАИНТЕРЕСОВАНЕ СТРАНЕ</w:t>
      </w:r>
    </w:p>
    <w:p w:rsidR="00362117" w:rsidRDefault="00362117" w:rsidP="00362117">
      <w:pPr>
        <w:pStyle w:val="BodyText"/>
        <w:kinsoku w:val="0"/>
        <w:overflowPunct w:val="0"/>
        <w:spacing w:line="259" w:lineRule="auto"/>
        <w:ind w:left="671" w:right="459"/>
        <w:jc w:val="both"/>
        <w:rPr>
          <w:spacing w:val="-1"/>
          <w:lang/>
        </w:rPr>
      </w:pPr>
    </w:p>
    <w:p w:rsidR="00362117" w:rsidRDefault="002B24E6" w:rsidP="00026922">
      <w:pPr>
        <w:pStyle w:val="BodyText"/>
        <w:tabs>
          <w:tab w:val="left" w:pos="941"/>
        </w:tabs>
        <w:kinsoku w:val="0"/>
        <w:overflowPunct w:val="0"/>
        <w:spacing w:line="259" w:lineRule="auto"/>
        <w:ind w:right="454"/>
        <w:jc w:val="both"/>
        <w:rPr>
          <w:spacing w:val="-1"/>
        </w:rPr>
      </w:pPr>
      <w:r>
        <w:rPr>
          <w:spacing w:val="-1"/>
          <w:lang/>
        </w:rPr>
        <w:t>-</w:t>
      </w:r>
      <w:r w:rsidR="00362117">
        <w:rPr>
          <w:spacing w:val="-1"/>
        </w:rPr>
        <w:t>Партнери</w:t>
      </w:r>
      <w:r w:rsidR="00362117">
        <w:t>су</w:t>
      </w:r>
      <w:r w:rsidR="00362117">
        <w:rPr>
          <w:spacing w:val="-1"/>
        </w:rPr>
        <w:t>свајавнакомуналнапредузећа(ЈКП)</w:t>
      </w:r>
      <w:r w:rsidR="00362117">
        <w:t>и</w:t>
      </w:r>
      <w:r w:rsidR="00362117">
        <w:rPr>
          <w:spacing w:val="-1"/>
        </w:rPr>
        <w:t>установе</w:t>
      </w:r>
      <w:r w:rsidR="00362117">
        <w:t>са</w:t>
      </w:r>
      <w:r w:rsidR="00362117">
        <w:rPr>
          <w:spacing w:val="-1"/>
        </w:rPr>
        <w:t>подручја</w:t>
      </w:r>
      <w:r w:rsidR="004901C4">
        <w:rPr>
          <w:spacing w:val="-1"/>
          <w:lang/>
        </w:rPr>
        <w:t>општине Апатин</w:t>
      </w:r>
      <w:r w:rsidR="00362117">
        <w:rPr>
          <w:spacing w:val="-1"/>
        </w:rPr>
        <w:t>,</w:t>
      </w:r>
      <w:r w:rsidR="00362117">
        <w:t>с</w:t>
      </w:r>
      <w:r w:rsidR="00362117">
        <w:rPr>
          <w:spacing w:val="-1"/>
        </w:rPr>
        <w:t>обзиром</w:t>
      </w:r>
      <w:r w:rsidR="00362117">
        <w:t>нато</w:t>
      </w:r>
      <w:r w:rsidR="00362117">
        <w:rPr>
          <w:spacing w:val="-1"/>
        </w:rPr>
        <w:t>да</w:t>
      </w:r>
      <w:r w:rsidR="00362117">
        <w:t>суу</w:t>
      </w:r>
      <w:r w:rsidR="00362117">
        <w:rPr>
          <w:spacing w:val="-1"/>
        </w:rPr>
        <w:t>директном</w:t>
      </w:r>
      <w:r w:rsidR="00362117">
        <w:t>и</w:t>
      </w:r>
      <w:r w:rsidR="00362117">
        <w:rPr>
          <w:spacing w:val="-1"/>
        </w:rPr>
        <w:t>свакодневномконтакту</w:t>
      </w:r>
      <w:r w:rsidR="00362117">
        <w:t>са</w:t>
      </w:r>
      <w:r w:rsidR="00362117">
        <w:rPr>
          <w:spacing w:val="-1"/>
        </w:rPr>
        <w:t>грађанима.</w:t>
      </w:r>
      <w:r w:rsidR="00362117">
        <w:rPr>
          <w:spacing w:val="-2"/>
        </w:rPr>
        <w:t>ЈКП</w:t>
      </w:r>
      <w:r w:rsidR="00362117">
        <w:rPr>
          <w:spacing w:val="-1"/>
        </w:rPr>
        <w:t>могуактивнодадопринесуинформисањуграђанабудућида</w:t>
      </w:r>
      <w:r w:rsidR="00362117">
        <w:rPr>
          <w:spacing w:val="-2"/>
        </w:rPr>
        <w:t>са</w:t>
      </w:r>
      <w:r w:rsidR="00362117">
        <w:rPr>
          <w:spacing w:val="-1"/>
        </w:rPr>
        <w:t>месечнимрачуноммогудадоставе</w:t>
      </w:r>
      <w:r w:rsidR="00362117">
        <w:t>и</w:t>
      </w:r>
      <w:r w:rsidR="00362117">
        <w:rPr>
          <w:spacing w:val="-1"/>
        </w:rPr>
        <w:t>промотивнематеријале</w:t>
      </w:r>
      <w:r w:rsidR="00362117">
        <w:t>везанеза</w:t>
      </w:r>
      <w:r w:rsidR="00362117">
        <w:rPr>
          <w:spacing w:val="-1"/>
        </w:rPr>
        <w:t>испуњавањециљеваакционог</w:t>
      </w:r>
      <w:r w:rsidR="00362117">
        <w:t>плана–</w:t>
      </w:r>
      <w:r w:rsidR="00362117">
        <w:rPr>
          <w:spacing w:val="-1"/>
        </w:rPr>
        <w:t>флајере,упитнике,општеинформације</w:t>
      </w:r>
      <w:r w:rsidR="00362117">
        <w:t>о</w:t>
      </w:r>
      <w:r w:rsidR="00362117">
        <w:rPr>
          <w:spacing w:val="-1"/>
        </w:rPr>
        <w:t>одржавањујавнихтрибина,расправа</w:t>
      </w:r>
      <w:r w:rsidR="00362117">
        <w:t>и</w:t>
      </w:r>
      <w:r w:rsidR="00362117">
        <w:rPr>
          <w:spacing w:val="-1"/>
        </w:rPr>
        <w:t>самоггласања</w:t>
      </w:r>
      <w:r w:rsidR="00362117">
        <w:t>заодабир</w:t>
      </w:r>
      <w:r w:rsidR="00362117">
        <w:rPr>
          <w:spacing w:val="-1"/>
        </w:rPr>
        <w:t>пројекта</w:t>
      </w:r>
      <w:r w:rsidR="00362117">
        <w:t xml:space="preserve">за </w:t>
      </w:r>
      <w:r w:rsidR="00362117">
        <w:rPr>
          <w:spacing w:val="-1"/>
        </w:rPr>
        <w:t>финансирање.</w:t>
      </w:r>
    </w:p>
    <w:p w:rsidR="00362117" w:rsidRPr="00C9508C" w:rsidRDefault="00362117" w:rsidP="00362117">
      <w:pPr>
        <w:pStyle w:val="BodyText"/>
        <w:kinsoku w:val="0"/>
        <w:overflowPunct w:val="0"/>
        <w:spacing w:before="11"/>
        <w:ind w:left="0"/>
        <w:rPr>
          <w:sz w:val="23"/>
          <w:szCs w:val="23"/>
          <w:lang/>
        </w:rPr>
      </w:pPr>
    </w:p>
    <w:p w:rsidR="00362117" w:rsidRDefault="002B24E6" w:rsidP="00026922">
      <w:pPr>
        <w:pStyle w:val="BodyText"/>
        <w:tabs>
          <w:tab w:val="left" w:pos="941"/>
        </w:tabs>
        <w:kinsoku w:val="0"/>
        <w:overflowPunct w:val="0"/>
        <w:spacing w:line="258" w:lineRule="auto"/>
        <w:ind w:right="453"/>
        <w:jc w:val="both"/>
        <w:rPr>
          <w:spacing w:val="-1"/>
        </w:rPr>
      </w:pPr>
      <w:r>
        <w:rPr>
          <w:spacing w:val="-1"/>
          <w:lang/>
        </w:rPr>
        <w:t>-</w:t>
      </w:r>
      <w:r w:rsidR="00362117">
        <w:rPr>
          <w:spacing w:val="-1"/>
        </w:rPr>
        <w:t>Секретари</w:t>
      </w:r>
      <w:r w:rsidR="00362117">
        <w:t>и</w:t>
      </w:r>
      <w:r w:rsidR="00362117">
        <w:rPr>
          <w:spacing w:val="-1"/>
        </w:rPr>
        <w:t>остализапослени</w:t>
      </w:r>
      <w:r w:rsidR="00362117">
        <w:t>у</w:t>
      </w:r>
      <w:r w:rsidR="00362117">
        <w:rPr>
          <w:spacing w:val="-1"/>
        </w:rPr>
        <w:t>меснимзаједницама</w:t>
      </w:r>
      <w:r w:rsidR="00362117">
        <w:t>су такође</w:t>
      </w:r>
      <w:r w:rsidR="00362117">
        <w:rPr>
          <w:spacing w:val="-1"/>
        </w:rPr>
        <w:t>каналкојим</w:t>
      </w:r>
      <w:r w:rsidR="00362117">
        <w:t xml:space="preserve"> ћесе</w:t>
      </w:r>
      <w:r w:rsidR="00362117">
        <w:rPr>
          <w:spacing w:val="-1"/>
        </w:rPr>
        <w:t>информације</w:t>
      </w:r>
      <w:r w:rsidR="00362117">
        <w:t>о</w:t>
      </w:r>
      <w:r w:rsidR="00362117">
        <w:rPr>
          <w:spacing w:val="-1"/>
        </w:rPr>
        <w:t>Акционом</w:t>
      </w:r>
      <w:r w:rsidR="00362117">
        <w:t>плану</w:t>
      </w:r>
      <w:r w:rsidR="00362117">
        <w:rPr>
          <w:spacing w:val="-1"/>
        </w:rPr>
        <w:t>спуштати</w:t>
      </w:r>
      <w:r w:rsidR="00362117">
        <w:t>са</w:t>
      </w:r>
      <w:r w:rsidR="00362117">
        <w:rPr>
          <w:spacing w:val="-1"/>
        </w:rPr>
        <w:t>нивоа</w:t>
      </w:r>
      <w:r w:rsidR="00150F38">
        <w:rPr>
          <w:spacing w:val="-1"/>
          <w:lang/>
        </w:rPr>
        <w:t>општинске</w:t>
      </w:r>
      <w:r w:rsidR="00362117">
        <w:rPr>
          <w:spacing w:val="-1"/>
        </w:rPr>
        <w:t>управе</w:t>
      </w:r>
      <w:r w:rsidR="00362117">
        <w:t>на</w:t>
      </w:r>
      <w:r w:rsidR="00362117">
        <w:rPr>
          <w:spacing w:val="-1"/>
        </w:rPr>
        <w:t>нивопојединачнихграђана.Овим</w:t>
      </w:r>
      <w:r w:rsidR="00362117">
        <w:rPr>
          <w:spacing w:val="-2"/>
        </w:rPr>
        <w:t>се</w:t>
      </w:r>
      <w:r w:rsidR="00362117">
        <w:rPr>
          <w:spacing w:val="-1"/>
        </w:rPr>
        <w:t>учвршћујувезеизмеђуграђана</w:t>
      </w:r>
      <w:r w:rsidR="00362117">
        <w:t>и</w:t>
      </w:r>
      <w:r w:rsidR="00150F38">
        <w:rPr>
          <w:spacing w:val="-1"/>
          <w:lang/>
        </w:rPr>
        <w:t>општинске</w:t>
      </w:r>
      <w:r w:rsidR="00362117">
        <w:rPr>
          <w:spacing w:val="-1"/>
        </w:rPr>
        <w:t>управе,што</w:t>
      </w:r>
      <w:r w:rsidR="00362117">
        <w:t>јеу</w:t>
      </w:r>
      <w:r w:rsidR="00362117">
        <w:rPr>
          <w:spacing w:val="-1"/>
        </w:rPr>
        <w:t>основизаправојачањелокалнедемократије.</w:t>
      </w:r>
    </w:p>
    <w:p w:rsidR="00362117" w:rsidRDefault="00362117" w:rsidP="00362117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362117" w:rsidRDefault="002B24E6" w:rsidP="00026922">
      <w:pPr>
        <w:pStyle w:val="BodyText"/>
        <w:tabs>
          <w:tab w:val="left" w:pos="941"/>
        </w:tabs>
        <w:kinsoku w:val="0"/>
        <w:overflowPunct w:val="0"/>
        <w:spacing w:line="258" w:lineRule="auto"/>
        <w:ind w:right="456"/>
        <w:jc w:val="both"/>
        <w:rPr>
          <w:spacing w:val="-1"/>
        </w:rPr>
      </w:pPr>
      <w:r>
        <w:rPr>
          <w:spacing w:val="-1"/>
          <w:lang/>
        </w:rPr>
        <w:t>-</w:t>
      </w:r>
      <w:r w:rsidR="00362117">
        <w:rPr>
          <w:spacing w:val="-1"/>
        </w:rPr>
        <w:t>Удружења</w:t>
      </w:r>
      <w:r w:rsidR="00362117">
        <w:t>грађанакоја</w:t>
      </w:r>
      <w:r w:rsidR="00362117">
        <w:rPr>
          <w:spacing w:val="-1"/>
        </w:rPr>
        <w:t>окупљајуграђанеразличитихинтересовања,националности,годишта,такође</w:t>
      </w:r>
      <w:r w:rsidR="00362117">
        <w:t>су</w:t>
      </w:r>
      <w:r w:rsidR="00362117">
        <w:rPr>
          <w:spacing w:val="-1"/>
        </w:rPr>
        <w:t>кључанпартнер.</w:t>
      </w:r>
      <w:r w:rsidR="00362117">
        <w:t>Кроз</w:t>
      </w:r>
      <w:r w:rsidR="00362117">
        <w:rPr>
          <w:spacing w:val="-1"/>
        </w:rPr>
        <w:t>информисањеовихудружења,</w:t>
      </w:r>
      <w:r w:rsidR="006412EE">
        <w:rPr>
          <w:spacing w:val="-1"/>
          <w:lang/>
        </w:rPr>
        <w:t>општинска</w:t>
      </w:r>
      <w:r w:rsidR="00362117">
        <w:rPr>
          <w:spacing w:val="-1"/>
        </w:rPr>
        <w:t>управа</w:t>
      </w:r>
      <w:r w:rsidR="00362117">
        <w:t>ће</w:t>
      </w:r>
      <w:r w:rsidR="00362117">
        <w:rPr>
          <w:spacing w:val="-1"/>
        </w:rPr>
        <w:t>осигуратиравноправнузаступљеностграђанасвихпрофила</w:t>
      </w:r>
      <w:r w:rsidR="00362117">
        <w:t>у</w:t>
      </w:r>
      <w:r w:rsidR="00362117">
        <w:rPr>
          <w:spacing w:val="-1"/>
        </w:rPr>
        <w:t>одлучивању</w:t>
      </w:r>
      <w:r w:rsidR="00362117">
        <w:t>о</w:t>
      </w:r>
      <w:r w:rsidR="00362117">
        <w:rPr>
          <w:spacing w:val="-1"/>
        </w:rPr>
        <w:t>трошењубуџетскихсредстава.</w:t>
      </w:r>
      <w:r w:rsidR="00362117">
        <w:t>У</w:t>
      </w:r>
      <w:r w:rsidR="00857995">
        <w:rPr>
          <w:spacing w:val="-1"/>
          <w:lang/>
        </w:rPr>
        <w:t>општини Апатин</w:t>
      </w:r>
      <w:r w:rsidR="00362117">
        <w:rPr>
          <w:spacing w:val="-1"/>
        </w:rPr>
        <w:t>постоје</w:t>
      </w:r>
      <w:r w:rsidR="003D40BD">
        <w:rPr>
          <w:spacing w:val="-1"/>
          <w:lang/>
        </w:rPr>
        <w:t>бројна</w:t>
      </w:r>
      <w:r w:rsidR="00362117">
        <w:rPr>
          <w:spacing w:val="-1"/>
        </w:rPr>
        <w:t>удружењакоја</w:t>
      </w:r>
      <w:r w:rsidR="00362117">
        <w:t>могусвом</w:t>
      </w:r>
      <w:r w:rsidR="00362117">
        <w:rPr>
          <w:spacing w:val="-1"/>
        </w:rPr>
        <w:t>чланствудапренесупоруке</w:t>
      </w:r>
      <w:r w:rsidR="00362117">
        <w:t>и</w:t>
      </w:r>
      <w:r w:rsidR="00362117">
        <w:rPr>
          <w:spacing w:val="-1"/>
        </w:rPr>
        <w:t xml:space="preserve"> промотивнематеријале.</w:t>
      </w:r>
    </w:p>
    <w:p w:rsidR="00362117" w:rsidRDefault="00362117" w:rsidP="00362117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:rsidR="00362117" w:rsidRDefault="002B24E6" w:rsidP="00026922">
      <w:pPr>
        <w:pStyle w:val="BodyText"/>
        <w:tabs>
          <w:tab w:val="left" w:pos="941"/>
        </w:tabs>
        <w:kinsoku w:val="0"/>
        <w:overflowPunct w:val="0"/>
        <w:spacing w:line="259" w:lineRule="auto"/>
        <w:ind w:right="458"/>
        <w:jc w:val="both"/>
        <w:rPr>
          <w:spacing w:val="-1"/>
        </w:rPr>
      </w:pPr>
      <w:r>
        <w:rPr>
          <w:spacing w:val="-1"/>
          <w:lang/>
        </w:rPr>
        <w:t>-</w:t>
      </w:r>
      <w:r w:rsidR="00362117">
        <w:rPr>
          <w:spacing w:val="-1"/>
        </w:rPr>
        <w:t>Микро,</w:t>
      </w:r>
      <w:r w:rsidR="00362117">
        <w:t>малаи</w:t>
      </w:r>
      <w:r w:rsidR="00362117">
        <w:rPr>
          <w:spacing w:val="-1"/>
        </w:rPr>
        <w:t>средњапредузећа</w:t>
      </w:r>
      <w:r w:rsidR="00362117">
        <w:t>и</w:t>
      </w:r>
      <w:r w:rsidR="00362117">
        <w:rPr>
          <w:spacing w:val="-1"/>
        </w:rPr>
        <w:t>предузетници</w:t>
      </w:r>
      <w:r w:rsidR="00362117">
        <w:rPr>
          <w:spacing w:val="-2"/>
        </w:rPr>
        <w:t>су</w:t>
      </w:r>
      <w:r w:rsidR="00362117">
        <w:t>кључан</w:t>
      </w:r>
      <w:r w:rsidR="00362117">
        <w:rPr>
          <w:spacing w:val="-1"/>
        </w:rPr>
        <w:t>партнер</w:t>
      </w:r>
      <w:r w:rsidR="00362117">
        <w:rPr>
          <w:spacing w:val="-2"/>
        </w:rPr>
        <w:t>обзиром</w:t>
      </w:r>
      <w:r w:rsidR="00362117">
        <w:rPr>
          <w:spacing w:val="-1"/>
        </w:rPr>
        <w:t>дакрозвршење</w:t>
      </w:r>
      <w:r w:rsidR="00362117">
        <w:t>своје</w:t>
      </w:r>
      <w:r w:rsidR="00362117">
        <w:rPr>
          <w:spacing w:val="-1"/>
        </w:rPr>
        <w:t>делатностимогу</w:t>
      </w:r>
      <w:r w:rsidR="00362117">
        <w:t>да</w:t>
      </w:r>
      <w:r w:rsidR="00362117">
        <w:rPr>
          <w:spacing w:val="-1"/>
        </w:rPr>
        <w:t>активноучествују новим</w:t>
      </w:r>
      <w:r w:rsidR="00362117">
        <w:t>идејамаи</w:t>
      </w:r>
      <w:r w:rsidR="00362117">
        <w:rPr>
          <w:spacing w:val="-1"/>
        </w:rPr>
        <w:t>пружањемподршке.</w:t>
      </w:r>
    </w:p>
    <w:p w:rsidR="00362117" w:rsidRDefault="00362117" w:rsidP="00362117">
      <w:pPr>
        <w:pStyle w:val="BodyText"/>
        <w:kinsoku w:val="0"/>
        <w:overflowPunct w:val="0"/>
        <w:spacing w:before="8"/>
        <w:ind w:left="0"/>
        <w:rPr>
          <w:sz w:val="23"/>
          <w:szCs w:val="23"/>
        </w:rPr>
      </w:pPr>
    </w:p>
    <w:p w:rsidR="00362117" w:rsidRDefault="002B24E6" w:rsidP="00026922">
      <w:pPr>
        <w:pStyle w:val="BodyText"/>
        <w:tabs>
          <w:tab w:val="left" w:pos="941"/>
        </w:tabs>
        <w:kinsoku w:val="0"/>
        <w:overflowPunct w:val="0"/>
        <w:spacing w:line="259" w:lineRule="auto"/>
        <w:ind w:right="460"/>
        <w:jc w:val="both"/>
        <w:rPr>
          <w:spacing w:val="-1"/>
        </w:rPr>
      </w:pPr>
      <w:r>
        <w:rPr>
          <w:spacing w:val="-1"/>
          <w:lang/>
        </w:rPr>
        <w:t>-</w:t>
      </w:r>
      <w:r w:rsidR="00362117">
        <w:rPr>
          <w:spacing w:val="-1"/>
        </w:rPr>
        <w:t>Медији-најутицајнији</w:t>
      </w:r>
      <w:r w:rsidR="00362117">
        <w:rPr>
          <w:spacing w:val="-2"/>
        </w:rPr>
        <w:t>канал</w:t>
      </w:r>
      <w:r w:rsidR="00362117">
        <w:t>за</w:t>
      </w:r>
      <w:r w:rsidR="00362117">
        <w:rPr>
          <w:spacing w:val="-1"/>
        </w:rPr>
        <w:t>комуницирање,</w:t>
      </w:r>
      <w:r w:rsidR="00362117">
        <w:t>јеримају</w:t>
      </w:r>
      <w:r w:rsidR="00362117">
        <w:rPr>
          <w:spacing w:val="-1"/>
        </w:rPr>
        <w:t>снагу</w:t>
      </w:r>
      <w:r w:rsidR="00362117">
        <w:t>не</w:t>
      </w:r>
      <w:r w:rsidR="00362117">
        <w:rPr>
          <w:spacing w:val="-1"/>
        </w:rPr>
        <w:t>самодапренесупоруку</w:t>
      </w:r>
      <w:r w:rsidR="00362117">
        <w:rPr>
          <w:spacing w:val="-2"/>
        </w:rPr>
        <w:t>до</w:t>
      </w:r>
      <w:r w:rsidR="00362117">
        <w:rPr>
          <w:spacing w:val="-1"/>
        </w:rPr>
        <w:t>највећегбројаграђана,већимају</w:t>
      </w:r>
      <w:r w:rsidR="00362117">
        <w:t>и</w:t>
      </w:r>
      <w:r w:rsidR="00362117">
        <w:rPr>
          <w:spacing w:val="-1"/>
        </w:rPr>
        <w:t>моћ</w:t>
      </w:r>
      <w:r w:rsidR="00362117">
        <w:t xml:space="preserve"> да</w:t>
      </w:r>
      <w:r w:rsidR="00362117">
        <w:rPr>
          <w:spacing w:val="-1"/>
        </w:rPr>
        <w:t>креирајујавномњење.</w:t>
      </w:r>
    </w:p>
    <w:p w:rsidR="00362117" w:rsidRDefault="00362117" w:rsidP="00362117">
      <w:pPr>
        <w:pStyle w:val="BodyText"/>
        <w:kinsoku w:val="0"/>
        <w:overflowPunct w:val="0"/>
        <w:spacing w:before="10"/>
        <w:ind w:left="0"/>
        <w:rPr>
          <w:sz w:val="23"/>
          <w:szCs w:val="23"/>
        </w:rPr>
      </w:pPr>
    </w:p>
    <w:p w:rsidR="00362117" w:rsidRPr="00F032D2" w:rsidRDefault="002B24E6" w:rsidP="00F032D2">
      <w:pPr>
        <w:pStyle w:val="BodyText"/>
        <w:kinsoku w:val="0"/>
        <w:overflowPunct w:val="0"/>
        <w:spacing w:line="259" w:lineRule="auto"/>
        <w:ind w:right="459"/>
        <w:jc w:val="both"/>
        <w:rPr>
          <w:lang/>
        </w:rPr>
      </w:pPr>
      <w:r>
        <w:rPr>
          <w:spacing w:val="-1"/>
          <w:lang/>
        </w:rPr>
        <w:t>-</w:t>
      </w:r>
      <w:r w:rsidR="00362117">
        <w:rPr>
          <w:spacing w:val="-1"/>
        </w:rPr>
        <w:t>Волонтериодноснофизичкалицакоја</w:t>
      </w:r>
      <w:r w:rsidR="00362117">
        <w:t>су</w:t>
      </w:r>
      <w:r w:rsidR="00362117">
        <w:rPr>
          <w:spacing w:val="-1"/>
        </w:rPr>
        <w:t>заинтересована</w:t>
      </w:r>
      <w:r w:rsidR="00362117">
        <w:t>заподелу</w:t>
      </w:r>
      <w:r w:rsidR="00362117">
        <w:rPr>
          <w:spacing w:val="-1"/>
        </w:rPr>
        <w:t>флајера</w:t>
      </w:r>
      <w:r w:rsidR="00362117">
        <w:t>и</w:t>
      </w:r>
      <w:r w:rsidR="00362117">
        <w:rPr>
          <w:spacing w:val="-1"/>
        </w:rPr>
        <w:t>брошура,као</w:t>
      </w:r>
      <w:r w:rsidR="00362117">
        <w:t>и</w:t>
      </w:r>
      <w:r w:rsidR="00362117">
        <w:rPr>
          <w:spacing w:val="-1"/>
        </w:rPr>
        <w:t>давршеанкетирање</w:t>
      </w:r>
      <w:r w:rsidR="00362117">
        <w:t xml:space="preserve"> на</w:t>
      </w:r>
      <w:r w:rsidR="00362117">
        <w:rPr>
          <w:spacing w:val="-1"/>
        </w:rPr>
        <w:t xml:space="preserve"> вишеатрактивнихлокација</w:t>
      </w:r>
      <w:r w:rsidR="00362117">
        <w:t xml:space="preserve"> у</w:t>
      </w:r>
      <w:r w:rsidR="00150F38">
        <w:rPr>
          <w:spacing w:val="-1"/>
          <w:lang/>
        </w:rPr>
        <w:t>општини.</w:t>
      </w:r>
    </w:p>
    <w:p w:rsidR="00362117" w:rsidRDefault="00362117" w:rsidP="00094348">
      <w:pPr>
        <w:pStyle w:val="BodyText"/>
        <w:tabs>
          <w:tab w:val="left" w:pos="821"/>
        </w:tabs>
        <w:kinsoku w:val="0"/>
        <w:overflowPunct w:val="0"/>
        <w:spacing w:line="258" w:lineRule="auto"/>
        <w:ind w:left="0" w:right="354"/>
        <w:jc w:val="both"/>
        <w:rPr>
          <w:spacing w:val="-1"/>
          <w:lang/>
        </w:rPr>
      </w:pPr>
    </w:p>
    <w:p w:rsidR="003F02AA" w:rsidRPr="00F032D2" w:rsidRDefault="00026922" w:rsidP="00F032D2">
      <w:pPr>
        <w:pStyle w:val="Heading3"/>
        <w:kinsoku w:val="0"/>
        <w:overflowPunct w:val="0"/>
        <w:spacing w:before="206"/>
        <w:jc w:val="center"/>
        <w:rPr>
          <w:b w:val="0"/>
          <w:bCs w:val="0"/>
          <w:i w:val="0"/>
          <w:iCs w:val="0"/>
          <w:lang/>
        </w:rPr>
      </w:pPr>
      <w:r w:rsidRPr="00F032D2">
        <w:rPr>
          <w:spacing w:val="-1"/>
        </w:rPr>
        <w:t>Д</w:t>
      </w:r>
      <w:r w:rsidRPr="00F032D2">
        <w:rPr>
          <w:spacing w:val="-1"/>
          <w:lang/>
        </w:rPr>
        <w:t>ЕО</w:t>
      </w:r>
      <w:r w:rsidR="00362117" w:rsidRPr="00F032D2">
        <w:t>2</w:t>
      </w:r>
    </w:p>
    <w:p w:rsidR="003F02AA" w:rsidRPr="00F032D2" w:rsidRDefault="003F02AA" w:rsidP="003F02AA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>УЧЕШЋЕ ГРАЂАНА-ЈЕДАН ОД СТУБОВА РАЗВИЈЕНЕ ЛОКАЛНЕ ЗАЈЕДНИЦЕ</w:t>
      </w:r>
    </w:p>
    <w:p w:rsidR="003F02AA" w:rsidRPr="00362117" w:rsidRDefault="003F02AA" w:rsidP="00362117">
      <w:pPr>
        <w:pStyle w:val="BodyText"/>
        <w:kinsoku w:val="0"/>
        <w:overflowPunct w:val="0"/>
        <w:spacing w:before="5"/>
        <w:ind w:left="0"/>
        <w:rPr>
          <w:b/>
          <w:bCs/>
          <w:i/>
          <w:iCs/>
          <w:sz w:val="28"/>
          <w:szCs w:val="28"/>
          <w:lang/>
        </w:rPr>
      </w:pPr>
    </w:p>
    <w:p w:rsidR="00362117" w:rsidRPr="0025458C" w:rsidRDefault="00362117" w:rsidP="00A245D7">
      <w:pPr>
        <w:pStyle w:val="BodyText"/>
        <w:kinsoku w:val="0"/>
        <w:overflowPunct w:val="0"/>
        <w:spacing w:line="259" w:lineRule="auto"/>
        <w:ind w:right="691"/>
        <w:rPr>
          <w:spacing w:val="-1"/>
        </w:rPr>
      </w:pPr>
      <w:r w:rsidRPr="0025458C">
        <w:t>За</w:t>
      </w:r>
      <w:r w:rsidRPr="0025458C">
        <w:rPr>
          <w:spacing w:val="-1"/>
        </w:rPr>
        <w:t>учешћеграђана</w:t>
      </w:r>
      <w:r w:rsidRPr="0025458C">
        <w:t>у</w:t>
      </w:r>
      <w:r w:rsidRPr="0025458C">
        <w:rPr>
          <w:spacing w:val="-1"/>
        </w:rPr>
        <w:t>процесукреирања</w:t>
      </w:r>
      <w:r w:rsidRPr="0025458C">
        <w:t>и</w:t>
      </w:r>
      <w:r w:rsidRPr="0025458C">
        <w:rPr>
          <w:spacing w:val="-1"/>
        </w:rPr>
        <w:t>доношењаодлукавеома</w:t>
      </w:r>
      <w:r w:rsidRPr="0025458C">
        <w:t>је</w:t>
      </w:r>
      <w:r w:rsidRPr="0025458C">
        <w:rPr>
          <w:spacing w:val="-1"/>
        </w:rPr>
        <w:t>важнопостојањесвести</w:t>
      </w:r>
      <w:r w:rsidRPr="0025458C">
        <w:t>кодграђанао</w:t>
      </w:r>
      <w:r w:rsidRPr="0025458C">
        <w:rPr>
          <w:spacing w:val="-1"/>
        </w:rPr>
        <w:t xml:space="preserve"> њиховојодговорности</w:t>
      </w:r>
      <w:r w:rsidRPr="0025458C">
        <w:t>за</w:t>
      </w:r>
      <w:r w:rsidRPr="0025458C">
        <w:rPr>
          <w:spacing w:val="-1"/>
        </w:rPr>
        <w:t>допринос</w:t>
      </w:r>
      <w:r w:rsidRPr="0025458C">
        <w:t>у</w:t>
      </w:r>
      <w:r w:rsidRPr="0025458C">
        <w:rPr>
          <w:spacing w:val="-1"/>
        </w:rPr>
        <w:t xml:space="preserve"> овомпроцесу.</w:t>
      </w:r>
    </w:p>
    <w:p w:rsidR="00362117" w:rsidRPr="0025458C" w:rsidRDefault="00362117" w:rsidP="00A245D7">
      <w:pPr>
        <w:pStyle w:val="BodyText"/>
        <w:kinsoku w:val="0"/>
        <w:overflowPunct w:val="0"/>
        <w:spacing w:before="158"/>
        <w:rPr>
          <w:spacing w:val="-1"/>
        </w:rPr>
      </w:pPr>
      <w:r w:rsidRPr="0025458C">
        <w:rPr>
          <w:spacing w:val="-1"/>
        </w:rPr>
        <w:t xml:space="preserve">Грађанитребадабудусвесниколико </w:t>
      </w:r>
      <w:r w:rsidRPr="0025458C">
        <w:t xml:space="preserve">је </w:t>
      </w:r>
      <w:r w:rsidRPr="0025458C">
        <w:rPr>
          <w:spacing w:val="-1"/>
        </w:rPr>
        <w:t>важно</w:t>
      </w:r>
      <w:r w:rsidRPr="0025458C">
        <w:t>да</w:t>
      </w:r>
      <w:r w:rsidRPr="0025458C">
        <w:rPr>
          <w:spacing w:val="-2"/>
        </w:rPr>
        <w:t>се</w:t>
      </w:r>
      <w:r w:rsidRPr="0025458C">
        <w:rPr>
          <w:spacing w:val="-1"/>
        </w:rPr>
        <w:t>укључују</w:t>
      </w:r>
      <w:r w:rsidRPr="0025458C">
        <w:t>у</w:t>
      </w:r>
      <w:r w:rsidRPr="0025458C">
        <w:rPr>
          <w:spacing w:val="-1"/>
        </w:rPr>
        <w:t xml:space="preserve"> јавниживот</w:t>
      </w:r>
      <w:r w:rsidRPr="0025458C">
        <w:t>у</w:t>
      </w:r>
      <w:r w:rsidRPr="0025458C">
        <w:rPr>
          <w:spacing w:val="-1"/>
        </w:rPr>
        <w:t>локалнојзаједници.</w:t>
      </w:r>
    </w:p>
    <w:p w:rsidR="00362117" w:rsidRPr="0025458C" w:rsidRDefault="00362117" w:rsidP="00A245D7">
      <w:pPr>
        <w:pStyle w:val="BodyText"/>
        <w:kinsoku w:val="0"/>
        <w:overflowPunct w:val="0"/>
        <w:spacing w:before="182" w:line="257" w:lineRule="auto"/>
        <w:ind w:right="681"/>
        <w:rPr>
          <w:spacing w:val="-1"/>
        </w:rPr>
      </w:pPr>
      <w:r w:rsidRPr="0025458C">
        <w:rPr>
          <w:spacing w:val="-1"/>
        </w:rPr>
        <w:t>Грађанитребадаучествују</w:t>
      </w:r>
      <w:r w:rsidRPr="0025458C">
        <w:t>у</w:t>
      </w:r>
      <w:r w:rsidRPr="0025458C">
        <w:rPr>
          <w:spacing w:val="-1"/>
        </w:rPr>
        <w:t>процесукреирања</w:t>
      </w:r>
      <w:r w:rsidRPr="0025458C">
        <w:t>и</w:t>
      </w:r>
      <w:r w:rsidRPr="0025458C">
        <w:rPr>
          <w:spacing w:val="-1"/>
        </w:rPr>
        <w:t>доношењаодлука</w:t>
      </w:r>
      <w:r w:rsidRPr="0025458C">
        <w:t>о</w:t>
      </w:r>
      <w:r w:rsidRPr="0025458C">
        <w:rPr>
          <w:spacing w:val="-1"/>
        </w:rPr>
        <w:t>питањимакоја</w:t>
      </w:r>
      <w:r w:rsidRPr="0025458C">
        <w:t>су</w:t>
      </w:r>
      <w:r w:rsidRPr="0025458C">
        <w:rPr>
          <w:spacing w:val="-1"/>
        </w:rPr>
        <w:t>везана</w:t>
      </w:r>
      <w:r w:rsidRPr="0025458C">
        <w:t>за</w:t>
      </w:r>
      <w:r w:rsidRPr="0025458C">
        <w:rPr>
          <w:spacing w:val="-1"/>
        </w:rPr>
        <w:t>њиховеживоте,</w:t>
      </w:r>
      <w:r w:rsidRPr="0025458C">
        <w:t xml:space="preserve"> јер</w:t>
      </w:r>
      <w:r w:rsidRPr="0025458C">
        <w:rPr>
          <w:spacing w:val="-1"/>
        </w:rPr>
        <w:t xml:space="preserve">тодоносибројнекористи,како </w:t>
      </w:r>
      <w:r w:rsidRPr="0025458C">
        <w:t>њима,</w:t>
      </w:r>
      <w:r w:rsidRPr="0025458C">
        <w:rPr>
          <w:spacing w:val="-1"/>
        </w:rPr>
        <w:t xml:space="preserve">тако </w:t>
      </w:r>
      <w:r w:rsidRPr="0025458C">
        <w:t>и</w:t>
      </w:r>
      <w:r w:rsidRPr="0025458C">
        <w:rPr>
          <w:spacing w:val="-1"/>
        </w:rPr>
        <w:t xml:space="preserve"> заједници.</w:t>
      </w:r>
    </w:p>
    <w:p w:rsidR="00362117" w:rsidRPr="0025458C" w:rsidRDefault="00362117" w:rsidP="00362117">
      <w:pPr>
        <w:pStyle w:val="BodyText"/>
        <w:kinsoku w:val="0"/>
        <w:overflowPunct w:val="0"/>
        <w:spacing w:before="163"/>
        <w:ind w:left="458"/>
        <w:rPr>
          <w:spacing w:val="-1"/>
        </w:rPr>
      </w:pPr>
      <w:r w:rsidRPr="0025458C">
        <w:rPr>
          <w:spacing w:val="-1"/>
        </w:rPr>
        <w:t>Неке</w:t>
      </w:r>
      <w:r w:rsidRPr="0025458C">
        <w:t>одтих</w:t>
      </w:r>
      <w:r w:rsidRPr="0025458C">
        <w:rPr>
          <w:spacing w:val="-1"/>
        </w:rPr>
        <w:t>користису: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ind w:right="681" w:firstLine="0"/>
        <w:rPr>
          <w:spacing w:val="-1"/>
        </w:rPr>
      </w:pPr>
      <w:r w:rsidRPr="0025458C">
        <w:rPr>
          <w:spacing w:val="-1"/>
        </w:rPr>
        <w:t>омогућаваграђанимаостваривањеправа</w:t>
      </w:r>
      <w:r w:rsidRPr="0025458C">
        <w:t xml:space="preserve">на </w:t>
      </w:r>
      <w:r w:rsidRPr="0025458C">
        <w:rPr>
          <w:spacing w:val="-2"/>
        </w:rPr>
        <w:t>слободу</w:t>
      </w:r>
      <w:r w:rsidRPr="0025458C">
        <w:rPr>
          <w:spacing w:val="-1"/>
        </w:rPr>
        <w:t>изражавањамишљења,покретањаиницијатива,слободуудруживања;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spacing w:line="268" w:lineRule="exact"/>
        <w:ind w:left="870" w:hanging="412"/>
        <w:rPr>
          <w:spacing w:val="-1"/>
        </w:rPr>
      </w:pPr>
      <w:r w:rsidRPr="0025458C">
        <w:rPr>
          <w:spacing w:val="-1"/>
        </w:rPr>
        <w:t>ствара</w:t>
      </w:r>
      <w:r w:rsidRPr="0025458C">
        <w:t>ијача</w:t>
      </w:r>
      <w:r w:rsidRPr="0025458C">
        <w:rPr>
          <w:spacing w:val="-1"/>
        </w:rPr>
        <w:t>осећајприпадањазаједници;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ind w:right="681" w:firstLine="0"/>
        <w:rPr>
          <w:spacing w:val="-1"/>
        </w:rPr>
      </w:pPr>
      <w:r w:rsidRPr="0025458C">
        <w:rPr>
          <w:spacing w:val="-1"/>
        </w:rPr>
        <w:t>подижесвест</w:t>
      </w:r>
      <w:r w:rsidRPr="0025458C">
        <w:t xml:space="preserve">о </w:t>
      </w:r>
      <w:r w:rsidRPr="0025458C">
        <w:rPr>
          <w:spacing w:val="-2"/>
        </w:rPr>
        <w:t>потреби</w:t>
      </w:r>
      <w:r w:rsidRPr="0025458C">
        <w:rPr>
          <w:spacing w:val="-1"/>
        </w:rPr>
        <w:t>сарадњеизмеђуграђана</w:t>
      </w:r>
      <w:r w:rsidRPr="0025458C">
        <w:t xml:space="preserve">у </w:t>
      </w:r>
      <w:r w:rsidRPr="0025458C">
        <w:rPr>
          <w:spacing w:val="-1"/>
        </w:rPr>
        <w:lastRenderedPageBreak/>
        <w:t>процесузадовољавањазаједничкихинтереса;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ind w:left="870" w:hanging="412"/>
        <w:rPr>
          <w:spacing w:val="-1"/>
        </w:rPr>
      </w:pPr>
      <w:r w:rsidRPr="0025458C">
        <w:rPr>
          <w:spacing w:val="-1"/>
        </w:rPr>
        <w:t>повећава</w:t>
      </w:r>
      <w:r w:rsidRPr="0025458C">
        <w:rPr>
          <w:spacing w:val="-2"/>
        </w:rPr>
        <w:t>ниво</w:t>
      </w:r>
      <w:r w:rsidRPr="0025458C">
        <w:rPr>
          <w:spacing w:val="-1"/>
        </w:rPr>
        <w:t>информисаности</w:t>
      </w:r>
      <w:r w:rsidRPr="0025458C">
        <w:t>грађанаотоме</w:t>
      </w:r>
      <w:r w:rsidRPr="0025458C">
        <w:rPr>
          <w:spacing w:val="-1"/>
        </w:rPr>
        <w:t>шта</w:t>
      </w:r>
      <w:r w:rsidRPr="0025458C">
        <w:t xml:space="preserve"> се </w:t>
      </w:r>
      <w:r w:rsidRPr="0025458C">
        <w:rPr>
          <w:spacing w:val="-1"/>
        </w:rPr>
        <w:t>дешава</w:t>
      </w:r>
      <w:r w:rsidRPr="0025458C">
        <w:t xml:space="preserve">у </w:t>
      </w:r>
      <w:r w:rsidRPr="0025458C">
        <w:rPr>
          <w:spacing w:val="-1"/>
        </w:rPr>
        <w:t>њиховојзаједници;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ind w:left="870" w:hanging="412"/>
        <w:rPr>
          <w:spacing w:val="-1"/>
        </w:rPr>
      </w:pPr>
      <w:r w:rsidRPr="0025458C">
        <w:rPr>
          <w:spacing w:val="-1"/>
        </w:rPr>
        <w:t>развија</w:t>
      </w:r>
      <w:r w:rsidRPr="0025458C">
        <w:t>ијача</w:t>
      </w:r>
      <w:r w:rsidRPr="0025458C">
        <w:rPr>
          <w:spacing w:val="-1"/>
        </w:rPr>
        <w:t>укупнељудске</w:t>
      </w:r>
      <w:r w:rsidRPr="0025458C">
        <w:t>и</w:t>
      </w:r>
      <w:r w:rsidRPr="0025458C">
        <w:rPr>
          <w:spacing w:val="-1"/>
        </w:rPr>
        <w:t>материјалнекапацитетезаједнице;</w:t>
      </w:r>
    </w:p>
    <w:p w:rsidR="00362117" w:rsidRPr="0025458C" w:rsidRDefault="00362117" w:rsidP="00362117">
      <w:pPr>
        <w:pStyle w:val="BodyText"/>
        <w:numPr>
          <w:ilvl w:val="0"/>
          <w:numId w:val="19"/>
        </w:numPr>
        <w:tabs>
          <w:tab w:val="left" w:pos="871"/>
        </w:tabs>
        <w:kinsoku w:val="0"/>
        <w:overflowPunct w:val="0"/>
        <w:ind w:right="681" w:firstLine="0"/>
        <w:rPr>
          <w:spacing w:val="-1"/>
        </w:rPr>
      </w:pPr>
      <w:r w:rsidRPr="0025458C">
        <w:rPr>
          <w:spacing w:val="-1"/>
        </w:rPr>
        <w:t>повећававредностидонетиходлука</w:t>
      </w:r>
      <w:r w:rsidRPr="0025458C">
        <w:t>јер</w:t>
      </w:r>
      <w:r w:rsidRPr="0025458C">
        <w:rPr>
          <w:spacing w:val="-2"/>
        </w:rPr>
        <w:t>је</w:t>
      </w:r>
      <w:r w:rsidRPr="0025458C">
        <w:t>у</w:t>
      </w:r>
      <w:r w:rsidRPr="0025458C">
        <w:rPr>
          <w:spacing w:val="-1"/>
        </w:rPr>
        <w:t>њиховомкреирању</w:t>
      </w:r>
      <w:r w:rsidRPr="0025458C">
        <w:t>и</w:t>
      </w:r>
      <w:r w:rsidRPr="0025458C">
        <w:rPr>
          <w:spacing w:val="-1"/>
        </w:rPr>
        <w:t>доношењуучествовао</w:t>
      </w:r>
      <w:r w:rsidRPr="0025458C">
        <w:rPr>
          <w:spacing w:val="-2"/>
        </w:rPr>
        <w:t>већи</w:t>
      </w:r>
      <w:r w:rsidRPr="0025458C">
        <w:t>број</w:t>
      </w:r>
      <w:r w:rsidRPr="0025458C">
        <w:rPr>
          <w:spacing w:val="-1"/>
        </w:rPr>
        <w:t>особа,</w:t>
      </w:r>
      <w:r w:rsidRPr="0025458C">
        <w:t xml:space="preserve"> ане </w:t>
      </w:r>
      <w:r w:rsidRPr="0025458C">
        <w:rPr>
          <w:spacing w:val="-1"/>
        </w:rPr>
        <w:t>самогрупаизабранихпредставника.</w:t>
      </w:r>
    </w:p>
    <w:p w:rsidR="00362117" w:rsidRPr="0025458C" w:rsidRDefault="00362117" w:rsidP="00362117">
      <w:pPr>
        <w:pStyle w:val="BodyText"/>
        <w:kinsoku w:val="0"/>
        <w:overflowPunct w:val="0"/>
        <w:ind w:left="0"/>
      </w:pPr>
    </w:p>
    <w:p w:rsidR="00362117" w:rsidRDefault="00362117" w:rsidP="00A245D7">
      <w:pPr>
        <w:pStyle w:val="BodyText"/>
        <w:kinsoku w:val="0"/>
        <w:overflowPunct w:val="0"/>
        <w:spacing w:line="258" w:lineRule="auto"/>
        <w:ind w:right="678"/>
        <w:jc w:val="both"/>
        <w:rPr>
          <w:spacing w:val="-1"/>
        </w:rPr>
      </w:pPr>
      <w:r w:rsidRPr="0025458C">
        <w:t>За</w:t>
      </w:r>
      <w:r w:rsidRPr="0025458C">
        <w:rPr>
          <w:spacing w:val="-1"/>
        </w:rPr>
        <w:t>информисањеграђана</w:t>
      </w:r>
      <w:r w:rsidRPr="0025458C">
        <w:t>и</w:t>
      </w:r>
      <w:r w:rsidRPr="0025458C">
        <w:rPr>
          <w:spacing w:val="-1"/>
        </w:rPr>
        <w:t>стварањепартнерскогодноса,неопходни</w:t>
      </w:r>
      <w:r w:rsidRPr="0025458C">
        <w:t>су</w:t>
      </w:r>
      <w:r w:rsidRPr="0025458C">
        <w:rPr>
          <w:spacing w:val="-1"/>
        </w:rPr>
        <w:t>комуникацијскиалати</w:t>
      </w:r>
      <w:r w:rsidRPr="0025458C">
        <w:t>ипре</w:t>
      </w:r>
      <w:r w:rsidRPr="0025458C">
        <w:rPr>
          <w:spacing w:val="-1"/>
        </w:rPr>
        <w:t>свегадвосмернакомуникација.Стога</w:t>
      </w:r>
      <w:r w:rsidRPr="0025458C">
        <w:t>ће</w:t>
      </w:r>
      <w:r w:rsidRPr="0025458C">
        <w:rPr>
          <w:spacing w:val="-1"/>
        </w:rPr>
        <w:t>токомпериодаважењаакционогпланабитикоришћениилиорганизованиследећивидовикомуникације:</w:t>
      </w:r>
    </w:p>
    <w:p w:rsidR="0025458C" w:rsidRPr="0025458C" w:rsidRDefault="0025458C" w:rsidP="00A245D7">
      <w:pPr>
        <w:pStyle w:val="BodyText"/>
        <w:kinsoku w:val="0"/>
        <w:overflowPunct w:val="0"/>
        <w:spacing w:line="258" w:lineRule="auto"/>
        <w:ind w:right="678"/>
        <w:jc w:val="both"/>
        <w:rPr>
          <w:spacing w:val="-1"/>
        </w:rPr>
      </w:pP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19"/>
        <w:rPr>
          <w:spacing w:val="-1"/>
        </w:rPr>
      </w:pPr>
      <w:r w:rsidRPr="0025458C">
        <w:rPr>
          <w:spacing w:val="-1"/>
        </w:rPr>
        <w:t>организовањетематскихокруглихстолова;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22"/>
        <w:rPr>
          <w:spacing w:val="-1"/>
        </w:rPr>
      </w:pPr>
      <w:r w:rsidRPr="0025458C">
        <w:rPr>
          <w:spacing w:val="-1"/>
        </w:rPr>
        <w:t>употреба</w:t>
      </w:r>
      <w:r w:rsidRPr="0025458C">
        <w:t>веб</w:t>
      </w:r>
      <w:r w:rsidRPr="0025458C">
        <w:rPr>
          <w:spacing w:val="-1"/>
        </w:rPr>
        <w:t>странице</w:t>
      </w:r>
      <w:r w:rsidR="003D40BD" w:rsidRPr="0025458C">
        <w:rPr>
          <w:spacing w:val="-1"/>
          <w:lang/>
        </w:rPr>
        <w:t>општине</w:t>
      </w:r>
      <w:r w:rsidRPr="0025458C">
        <w:t xml:space="preserve"> и </w:t>
      </w:r>
      <w:r w:rsidRPr="0025458C">
        <w:rPr>
          <w:spacing w:val="-1"/>
        </w:rPr>
        <w:t>прилога</w:t>
      </w:r>
      <w:r w:rsidRPr="0025458C">
        <w:t xml:space="preserve">у </w:t>
      </w:r>
      <w:r w:rsidRPr="0025458C">
        <w:rPr>
          <w:spacing w:val="-1"/>
        </w:rPr>
        <w:t>локалниммедијима;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22"/>
        <w:rPr>
          <w:spacing w:val="-1"/>
        </w:rPr>
      </w:pPr>
      <w:r w:rsidRPr="0025458C">
        <w:rPr>
          <w:spacing w:val="-1"/>
        </w:rPr>
        <w:t xml:space="preserve">медијскинаступипредставника </w:t>
      </w:r>
      <w:r w:rsidRPr="0025458C">
        <w:t>органа</w:t>
      </w:r>
      <w:r w:rsidR="008601C0" w:rsidRPr="0025458C">
        <w:rPr>
          <w:spacing w:val="-1"/>
          <w:lang/>
        </w:rPr>
        <w:t xml:space="preserve"> општине</w:t>
      </w:r>
      <w:r w:rsidRPr="0025458C">
        <w:rPr>
          <w:spacing w:val="-1"/>
        </w:rPr>
        <w:t>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22" w:line="257" w:lineRule="auto"/>
        <w:ind w:right="681"/>
        <w:rPr>
          <w:spacing w:val="-1"/>
        </w:rPr>
      </w:pPr>
      <w:r w:rsidRPr="0025458C">
        <w:rPr>
          <w:spacing w:val="-1"/>
        </w:rPr>
        <w:t>флајери</w:t>
      </w:r>
      <w:r w:rsidRPr="0025458C">
        <w:t xml:space="preserve">са </w:t>
      </w:r>
      <w:r w:rsidRPr="0025458C">
        <w:rPr>
          <w:spacing w:val="-1"/>
        </w:rPr>
        <w:t>главнимпорукамаграђанима,циљевима,роковима,оквирнимизносима</w:t>
      </w:r>
      <w:r w:rsidRPr="0025458C">
        <w:t>и</w:t>
      </w:r>
      <w:r w:rsidRPr="0025458C">
        <w:rPr>
          <w:spacing w:val="-1"/>
        </w:rPr>
        <w:t>типовимаподржанихпројеката;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2" w:line="259" w:lineRule="auto"/>
        <w:ind w:right="691"/>
        <w:rPr>
          <w:spacing w:val="-1"/>
        </w:rPr>
      </w:pPr>
      <w:r w:rsidRPr="0025458C">
        <w:rPr>
          <w:spacing w:val="-1"/>
        </w:rPr>
        <w:t>трибине/фокусгрупе</w:t>
      </w:r>
      <w:r w:rsidRPr="0025458C">
        <w:t>у</w:t>
      </w:r>
      <w:r w:rsidRPr="0025458C">
        <w:rPr>
          <w:spacing w:val="-1"/>
        </w:rPr>
        <w:t>меснимзаједницама(градским</w:t>
      </w:r>
      <w:r w:rsidRPr="0025458C">
        <w:t>и</w:t>
      </w:r>
      <w:r w:rsidRPr="0025458C">
        <w:rPr>
          <w:spacing w:val="-1"/>
        </w:rPr>
        <w:t>сеоским);ангажовањесекретара</w:t>
      </w:r>
      <w:r w:rsidRPr="0025458C">
        <w:t>МЗ да</w:t>
      </w:r>
      <w:r w:rsidRPr="0025458C">
        <w:rPr>
          <w:spacing w:val="-1"/>
        </w:rPr>
        <w:t>ширеинформације</w:t>
      </w:r>
      <w:r w:rsidRPr="0025458C">
        <w:t>о</w:t>
      </w:r>
      <w:r w:rsidRPr="0025458C">
        <w:rPr>
          <w:spacing w:val="-1"/>
        </w:rPr>
        <w:t>партиципативномбуџетирању</w:t>
      </w:r>
      <w:r w:rsidRPr="0025458C">
        <w:t xml:space="preserve"> на</w:t>
      </w:r>
      <w:r w:rsidRPr="0025458C">
        <w:rPr>
          <w:spacing w:val="-1"/>
        </w:rPr>
        <w:t>својојтериторији;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rPr>
          <w:spacing w:val="-1"/>
        </w:rPr>
      </w:pPr>
      <w:r w:rsidRPr="0025458C">
        <w:rPr>
          <w:spacing w:val="-1"/>
        </w:rPr>
        <w:t xml:space="preserve">упитници </w:t>
      </w:r>
      <w:r w:rsidRPr="0025458C">
        <w:t>–</w:t>
      </w:r>
      <w:r w:rsidRPr="0025458C">
        <w:rPr>
          <w:spacing w:val="-1"/>
        </w:rPr>
        <w:t>одштампани</w:t>
      </w:r>
      <w:r w:rsidRPr="0025458C">
        <w:t>ина</w:t>
      </w:r>
      <w:r w:rsidRPr="0025458C">
        <w:rPr>
          <w:spacing w:val="-1"/>
        </w:rPr>
        <w:t xml:space="preserve"> сајту</w:t>
      </w:r>
      <w:r w:rsidR="00D405F5" w:rsidRPr="0025458C">
        <w:rPr>
          <w:spacing w:val="-1"/>
          <w:lang/>
        </w:rPr>
        <w:t>општине</w:t>
      </w:r>
      <w:r w:rsidRPr="0025458C">
        <w:rPr>
          <w:spacing w:val="-1"/>
        </w:rPr>
        <w:t>,какобибили</w:t>
      </w:r>
      <w:r w:rsidRPr="0025458C">
        <w:rPr>
          <w:spacing w:val="-2"/>
        </w:rPr>
        <w:t>доступни</w:t>
      </w:r>
      <w:r w:rsidRPr="0025458C">
        <w:rPr>
          <w:spacing w:val="-1"/>
        </w:rPr>
        <w:t>свимграђанима;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19"/>
        <w:rPr>
          <w:spacing w:val="-1"/>
        </w:rPr>
      </w:pPr>
      <w:r w:rsidRPr="0025458C">
        <w:rPr>
          <w:spacing w:val="-1"/>
        </w:rPr>
        <w:t>информације</w:t>
      </w:r>
      <w:r w:rsidRPr="0025458C">
        <w:t>у</w:t>
      </w:r>
      <w:r w:rsidRPr="0025458C">
        <w:rPr>
          <w:spacing w:val="-1"/>
        </w:rPr>
        <w:t xml:space="preserve"> локалнимштампаниммедијима(„</w:t>
      </w:r>
      <w:r w:rsidR="00D80BA7" w:rsidRPr="0025458C">
        <w:rPr>
          <w:spacing w:val="-1"/>
          <w:lang/>
        </w:rPr>
        <w:t>Глас комуне</w:t>
      </w:r>
      <w:r w:rsidRPr="0025458C">
        <w:rPr>
          <w:spacing w:val="-1"/>
        </w:rPr>
        <w:t>“);</w:t>
      </w:r>
    </w:p>
    <w:p w:rsidR="00362117" w:rsidRPr="0025458C" w:rsidRDefault="00362117" w:rsidP="00362117">
      <w:pPr>
        <w:pStyle w:val="BodyText"/>
        <w:numPr>
          <w:ilvl w:val="0"/>
          <w:numId w:val="18"/>
        </w:numPr>
        <w:tabs>
          <w:tab w:val="left" w:pos="821"/>
        </w:tabs>
        <w:kinsoku w:val="0"/>
        <w:overflowPunct w:val="0"/>
        <w:spacing w:before="22"/>
        <w:rPr>
          <w:spacing w:val="-1"/>
        </w:rPr>
      </w:pPr>
      <w:r w:rsidRPr="0025458C">
        <w:rPr>
          <w:spacing w:val="-1"/>
        </w:rPr>
        <w:t>друштвенемреже.</w:t>
      </w:r>
    </w:p>
    <w:p w:rsidR="00362117" w:rsidRPr="0025458C" w:rsidRDefault="00362117" w:rsidP="00362117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both"/>
        <w:rPr>
          <w:spacing w:val="-1"/>
          <w:lang/>
        </w:rPr>
      </w:pPr>
    </w:p>
    <w:p w:rsidR="00D80BA7" w:rsidRPr="0025458C" w:rsidRDefault="00D80BA7" w:rsidP="00A245D7">
      <w:pPr>
        <w:pStyle w:val="BodyText"/>
        <w:kinsoku w:val="0"/>
        <w:overflowPunct w:val="0"/>
        <w:spacing w:before="29" w:line="258" w:lineRule="auto"/>
        <w:ind w:right="675"/>
        <w:jc w:val="both"/>
        <w:rPr>
          <w:spacing w:val="-1"/>
        </w:rPr>
      </w:pPr>
      <w:r w:rsidRPr="0025458C">
        <w:rPr>
          <w:spacing w:val="-1"/>
        </w:rPr>
        <w:t>Наведеникомуникацијскиалати</w:t>
      </w:r>
      <w:r w:rsidRPr="0025458C">
        <w:t xml:space="preserve">ће </w:t>
      </w:r>
      <w:r w:rsidRPr="0025458C">
        <w:rPr>
          <w:spacing w:val="-1"/>
        </w:rPr>
        <w:t>битикоришћени</w:t>
      </w:r>
      <w:r w:rsidRPr="0025458C">
        <w:t>све</w:t>
      </w:r>
      <w:r w:rsidRPr="0025458C">
        <w:rPr>
          <w:spacing w:val="-1"/>
        </w:rPr>
        <w:t>времеважењаАкционогплана,</w:t>
      </w:r>
      <w:r w:rsidRPr="0025458C">
        <w:t xml:space="preserve">у </w:t>
      </w:r>
      <w:r w:rsidRPr="0025458C">
        <w:rPr>
          <w:spacing w:val="-1"/>
        </w:rPr>
        <w:t>складу</w:t>
      </w:r>
      <w:r w:rsidRPr="0025458C">
        <w:rPr>
          <w:spacing w:val="-2"/>
        </w:rPr>
        <w:t>са</w:t>
      </w:r>
      <w:r w:rsidRPr="0025458C">
        <w:rPr>
          <w:spacing w:val="-1"/>
        </w:rPr>
        <w:t>специфичнимциљевимакојимадоприносе.</w:t>
      </w:r>
    </w:p>
    <w:p w:rsidR="00D80BA7" w:rsidRPr="0025458C" w:rsidRDefault="00D80BA7" w:rsidP="00A245D7">
      <w:pPr>
        <w:pStyle w:val="BodyText"/>
        <w:kinsoku w:val="0"/>
        <w:overflowPunct w:val="0"/>
        <w:spacing w:before="159" w:line="259" w:lineRule="auto"/>
        <w:ind w:right="677"/>
        <w:jc w:val="both"/>
        <w:rPr>
          <w:spacing w:val="-1"/>
        </w:rPr>
      </w:pPr>
      <w:r w:rsidRPr="0025458C">
        <w:rPr>
          <w:spacing w:val="-1"/>
        </w:rPr>
        <w:t>Кулминацијаспровођењаакционог</w:t>
      </w:r>
      <w:r w:rsidRPr="0025458C">
        <w:t xml:space="preserve"> плана је</w:t>
      </w:r>
      <w:r w:rsidRPr="0025458C">
        <w:rPr>
          <w:spacing w:val="-1"/>
        </w:rPr>
        <w:t>организацијајавноггласања</w:t>
      </w:r>
      <w:r w:rsidRPr="0025458C">
        <w:t xml:space="preserve"> за </w:t>
      </w:r>
      <w:r w:rsidRPr="0025458C">
        <w:rPr>
          <w:spacing w:val="-1"/>
        </w:rPr>
        <w:t>одабирпројектакоји</w:t>
      </w:r>
      <w:r w:rsidRPr="0025458C">
        <w:t>ће</w:t>
      </w:r>
      <w:r w:rsidRPr="0025458C">
        <w:rPr>
          <w:spacing w:val="-1"/>
        </w:rPr>
        <w:t>битиподржан средствимаприкупљеним</w:t>
      </w:r>
      <w:r w:rsidRPr="0025458C">
        <w:t>по</w:t>
      </w:r>
      <w:r w:rsidRPr="0025458C">
        <w:rPr>
          <w:spacing w:val="-1"/>
        </w:rPr>
        <w:t xml:space="preserve"> основупореза</w:t>
      </w:r>
      <w:r w:rsidRPr="0025458C">
        <w:t xml:space="preserve">на </w:t>
      </w:r>
      <w:r w:rsidRPr="0025458C">
        <w:rPr>
          <w:spacing w:val="-1"/>
        </w:rPr>
        <w:t>имовину.</w:t>
      </w:r>
    </w:p>
    <w:p w:rsidR="00D80BA7" w:rsidRPr="0025458C" w:rsidRDefault="00D80BA7" w:rsidP="00A245D7">
      <w:pPr>
        <w:pStyle w:val="BodyText"/>
        <w:kinsoku w:val="0"/>
        <w:overflowPunct w:val="0"/>
        <w:spacing w:before="161" w:line="257" w:lineRule="auto"/>
        <w:ind w:right="680"/>
        <w:jc w:val="both"/>
        <w:rPr>
          <w:spacing w:val="-1"/>
        </w:rPr>
      </w:pPr>
      <w:r w:rsidRPr="0025458C">
        <w:t>Тим</w:t>
      </w:r>
      <w:r w:rsidRPr="0025458C">
        <w:rPr>
          <w:spacing w:val="-1"/>
        </w:rPr>
        <w:t>догађајем</w:t>
      </w:r>
      <w:r w:rsidRPr="0025458C">
        <w:t>се</w:t>
      </w:r>
      <w:r w:rsidRPr="0025458C">
        <w:rPr>
          <w:spacing w:val="-2"/>
        </w:rPr>
        <w:t>постиже</w:t>
      </w:r>
      <w:r w:rsidRPr="0025458C">
        <w:rPr>
          <w:spacing w:val="-1"/>
        </w:rPr>
        <w:t>двострукирезултат:крунисањепартнерскоградауправе</w:t>
      </w:r>
      <w:r w:rsidRPr="0025458C">
        <w:t>и</w:t>
      </w:r>
      <w:r w:rsidRPr="0025458C">
        <w:rPr>
          <w:spacing w:val="-1"/>
        </w:rPr>
        <w:t>заједнице,</w:t>
      </w:r>
      <w:r w:rsidRPr="0025458C">
        <w:t>и</w:t>
      </w:r>
      <w:r w:rsidRPr="0025458C">
        <w:rPr>
          <w:spacing w:val="-1"/>
        </w:rPr>
        <w:t>подржава</w:t>
      </w:r>
      <w:r w:rsidRPr="0025458C">
        <w:rPr>
          <w:spacing w:val="-2"/>
        </w:rPr>
        <w:t>се</w:t>
      </w:r>
      <w:r w:rsidRPr="0025458C">
        <w:rPr>
          <w:spacing w:val="-1"/>
        </w:rPr>
        <w:t>пројекатразвојногкарактеракоји</w:t>
      </w:r>
      <w:r w:rsidRPr="0025458C">
        <w:rPr>
          <w:spacing w:val="-2"/>
        </w:rPr>
        <w:t xml:space="preserve">ће </w:t>
      </w:r>
      <w:r w:rsidRPr="0025458C">
        <w:rPr>
          <w:spacing w:val="-1"/>
        </w:rPr>
        <w:t>директнодопринетизаједници.</w:t>
      </w:r>
    </w:p>
    <w:p w:rsidR="00D80BA7" w:rsidRPr="0025458C" w:rsidRDefault="00D80BA7" w:rsidP="00362117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both"/>
        <w:rPr>
          <w:spacing w:val="-1"/>
          <w:lang/>
        </w:rPr>
      </w:pPr>
    </w:p>
    <w:p w:rsidR="00D80BA7" w:rsidRPr="0025458C" w:rsidRDefault="00D80BA7" w:rsidP="00362117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both"/>
        <w:rPr>
          <w:spacing w:val="-1"/>
          <w:lang/>
        </w:rPr>
      </w:pPr>
    </w:p>
    <w:p w:rsidR="00D80BA7" w:rsidRPr="00F032D2" w:rsidRDefault="00D2156D" w:rsidP="00D80BA7">
      <w:pPr>
        <w:pStyle w:val="BodyText"/>
        <w:tabs>
          <w:tab w:val="left" w:pos="821"/>
        </w:tabs>
        <w:kinsoku w:val="0"/>
        <w:overflowPunct w:val="0"/>
        <w:spacing w:line="258" w:lineRule="auto"/>
        <w:ind w:left="-142" w:right="354" w:firstLine="304"/>
        <w:jc w:val="center"/>
        <w:rPr>
          <w:b/>
          <w:spacing w:val="-1"/>
          <w:sz w:val="32"/>
          <w:szCs w:val="32"/>
          <w:u w:val="single"/>
          <w:lang/>
        </w:rPr>
      </w:pPr>
      <w:r w:rsidRPr="00F032D2">
        <w:rPr>
          <w:b/>
          <w:spacing w:val="-1"/>
          <w:sz w:val="32"/>
          <w:szCs w:val="32"/>
          <w:u w:val="single"/>
          <w:lang/>
        </w:rPr>
        <w:t>ОПШТИ ЦИЉЕВИ</w:t>
      </w:r>
    </w:p>
    <w:p w:rsidR="00D80BA7" w:rsidRPr="0025458C" w:rsidRDefault="00D80BA7" w:rsidP="00D80BA7">
      <w:pPr>
        <w:pStyle w:val="BodyText"/>
        <w:kinsoku w:val="0"/>
        <w:overflowPunct w:val="0"/>
        <w:spacing w:before="5"/>
        <w:ind w:left="0"/>
        <w:rPr>
          <w:b/>
          <w:bCs/>
          <w:i/>
          <w:iCs/>
          <w:lang/>
        </w:rPr>
      </w:pPr>
    </w:p>
    <w:p w:rsidR="0025458C" w:rsidRPr="0025458C" w:rsidRDefault="0025458C" w:rsidP="00D64B24">
      <w:pPr>
        <w:pStyle w:val="BodyText"/>
        <w:tabs>
          <w:tab w:val="left" w:pos="821"/>
        </w:tabs>
        <w:kinsoku w:val="0"/>
        <w:overflowPunct w:val="0"/>
        <w:spacing w:line="258" w:lineRule="auto"/>
        <w:ind w:right="673"/>
        <w:jc w:val="both"/>
        <w:rPr>
          <w:b/>
          <w:spacing w:val="10"/>
        </w:rPr>
      </w:pPr>
      <w:r w:rsidRPr="0025458C">
        <w:rPr>
          <w:b/>
          <w:spacing w:val="-1"/>
          <w:lang/>
        </w:rPr>
        <w:tab/>
      </w:r>
      <w:r w:rsidR="00D80BA7" w:rsidRPr="0025458C">
        <w:rPr>
          <w:b/>
          <w:spacing w:val="-1"/>
        </w:rPr>
        <w:t>Подизањенивоаприхода</w:t>
      </w:r>
      <w:r w:rsidR="00D80BA7" w:rsidRPr="0025458C">
        <w:rPr>
          <w:b/>
          <w:spacing w:val="-2"/>
        </w:rPr>
        <w:t>по</w:t>
      </w:r>
      <w:r w:rsidR="00D80BA7" w:rsidRPr="0025458C">
        <w:rPr>
          <w:b/>
          <w:spacing w:val="-1"/>
        </w:rPr>
        <w:t>основу</w:t>
      </w:r>
      <w:r w:rsidR="00D80BA7" w:rsidRPr="0025458C">
        <w:rPr>
          <w:b/>
        </w:rPr>
        <w:t>порезана</w:t>
      </w:r>
      <w:r w:rsidR="00D80BA7" w:rsidRPr="0025458C">
        <w:rPr>
          <w:b/>
          <w:spacing w:val="-1"/>
        </w:rPr>
        <w:t>имовину</w:t>
      </w:r>
      <w:r w:rsidR="00D80BA7" w:rsidRPr="0025458C">
        <w:rPr>
          <w:b/>
        </w:rPr>
        <w:t>и</w:t>
      </w:r>
      <w:r w:rsidR="00D80BA7" w:rsidRPr="0025458C">
        <w:rPr>
          <w:b/>
          <w:spacing w:val="-1"/>
        </w:rPr>
        <w:t>трошење</w:t>
      </w:r>
      <w:r w:rsidR="00D80BA7" w:rsidRPr="0025458C">
        <w:rPr>
          <w:b/>
        </w:rPr>
        <w:t>на</w:t>
      </w:r>
      <w:r w:rsidR="00D80BA7" w:rsidRPr="0025458C">
        <w:rPr>
          <w:b/>
          <w:spacing w:val="-1"/>
        </w:rPr>
        <w:t>пројекте</w:t>
      </w:r>
      <w:r w:rsidR="00D80BA7" w:rsidRPr="0025458C">
        <w:rPr>
          <w:b/>
        </w:rPr>
        <w:t>од</w:t>
      </w:r>
      <w:r w:rsidR="00D80BA7" w:rsidRPr="0025458C">
        <w:rPr>
          <w:b/>
          <w:spacing w:val="-1"/>
        </w:rPr>
        <w:t>значаја</w:t>
      </w:r>
      <w:r w:rsidR="00D80BA7" w:rsidRPr="0025458C">
        <w:rPr>
          <w:b/>
        </w:rPr>
        <w:t>за</w:t>
      </w:r>
      <w:r w:rsidR="00D80BA7" w:rsidRPr="0025458C">
        <w:rPr>
          <w:b/>
          <w:spacing w:val="-1"/>
        </w:rPr>
        <w:t>локалнузаједницу,одабирањемпројеката</w:t>
      </w:r>
      <w:r w:rsidR="00D80BA7" w:rsidRPr="0025458C">
        <w:rPr>
          <w:b/>
        </w:rPr>
        <w:t>у</w:t>
      </w:r>
      <w:r w:rsidR="00D80BA7" w:rsidRPr="0025458C">
        <w:rPr>
          <w:b/>
          <w:spacing w:val="-1"/>
        </w:rPr>
        <w:t>консултацији</w:t>
      </w:r>
      <w:r w:rsidR="00D80BA7" w:rsidRPr="0025458C">
        <w:rPr>
          <w:b/>
        </w:rPr>
        <w:t>са</w:t>
      </w:r>
      <w:r w:rsidR="00D80BA7" w:rsidRPr="0025458C">
        <w:rPr>
          <w:b/>
          <w:spacing w:val="-1"/>
        </w:rPr>
        <w:t>грађанима</w:t>
      </w:r>
      <w:r w:rsidR="00D80BA7" w:rsidRPr="0025458C">
        <w:rPr>
          <w:b/>
          <w:spacing w:val="-1"/>
          <w:lang/>
        </w:rPr>
        <w:t>општине Апатин</w:t>
      </w:r>
      <w:r w:rsidR="00D80BA7" w:rsidRPr="0025458C">
        <w:rPr>
          <w:b/>
          <w:spacing w:val="-1"/>
        </w:rPr>
        <w:t>.</w:t>
      </w:r>
    </w:p>
    <w:p w:rsidR="00D80BA7" w:rsidRPr="0025458C" w:rsidRDefault="0025458C" w:rsidP="00D64B24">
      <w:pPr>
        <w:pStyle w:val="BodyText"/>
        <w:tabs>
          <w:tab w:val="left" w:pos="821"/>
        </w:tabs>
        <w:kinsoku w:val="0"/>
        <w:overflowPunct w:val="0"/>
        <w:spacing w:line="258" w:lineRule="auto"/>
        <w:ind w:right="673"/>
        <w:jc w:val="both"/>
        <w:rPr>
          <w:b/>
          <w:spacing w:val="-1"/>
          <w:lang/>
        </w:rPr>
      </w:pPr>
      <w:r w:rsidRPr="0025458C">
        <w:rPr>
          <w:b/>
          <w:spacing w:val="10"/>
        </w:rPr>
        <w:tab/>
      </w:r>
      <w:r w:rsidR="00D80BA7" w:rsidRPr="0025458C">
        <w:rPr>
          <w:b/>
        </w:rPr>
        <w:t>Циљје</w:t>
      </w:r>
      <w:r w:rsidR="00D80BA7" w:rsidRPr="0025458C">
        <w:rPr>
          <w:b/>
          <w:spacing w:val="-1"/>
        </w:rPr>
        <w:t>оснаживањелокалнедемократије</w:t>
      </w:r>
      <w:r w:rsidR="00D80BA7" w:rsidRPr="0025458C">
        <w:rPr>
          <w:b/>
        </w:rPr>
        <w:t>у</w:t>
      </w:r>
      <w:r w:rsidR="00D80BA7" w:rsidRPr="0025458C">
        <w:rPr>
          <w:b/>
          <w:spacing w:val="-1"/>
          <w:lang/>
        </w:rPr>
        <w:t>општини Апатин</w:t>
      </w:r>
      <w:r w:rsidR="00D80BA7" w:rsidRPr="0025458C">
        <w:rPr>
          <w:b/>
        </w:rPr>
        <w:t>и</w:t>
      </w:r>
      <w:r w:rsidR="00D80BA7" w:rsidRPr="0025458C">
        <w:rPr>
          <w:b/>
          <w:spacing w:val="-1"/>
        </w:rPr>
        <w:t>растмеђусобногповерењаграђана,администрације</w:t>
      </w:r>
      <w:r w:rsidR="00D80BA7" w:rsidRPr="0025458C">
        <w:rPr>
          <w:b/>
        </w:rPr>
        <w:t>и</w:t>
      </w:r>
      <w:r w:rsidR="00D80BA7" w:rsidRPr="0025458C">
        <w:rPr>
          <w:b/>
          <w:spacing w:val="-1"/>
        </w:rPr>
        <w:t>локалневластиодносноохрабритиграђане</w:t>
      </w:r>
      <w:r w:rsidR="00D80BA7" w:rsidRPr="0025458C">
        <w:rPr>
          <w:b/>
        </w:rPr>
        <w:t>за</w:t>
      </w:r>
      <w:r w:rsidR="00D80BA7" w:rsidRPr="0025458C">
        <w:rPr>
          <w:b/>
          <w:spacing w:val="-1"/>
        </w:rPr>
        <w:t>снажнијуиницијативуприликомдоношењабитниходлука</w:t>
      </w:r>
      <w:r w:rsidR="00D80BA7" w:rsidRPr="0025458C">
        <w:rPr>
          <w:b/>
        </w:rPr>
        <w:t xml:space="preserve"> за</w:t>
      </w:r>
      <w:r w:rsidR="00D80BA7" w:rsidRPr="0025458C">
        <w:rPr>
          <w:b/>
          <w:spacing w:val="-1"/>
          <w:lang/>
        </w:rPr>
        <w:t>општину Апатин</w:t>
      </w:r>
      <w:r w:rsidRPr="0025458C">
        <w:rPr>
          <w:b/>
          <w:spacing w:val="-1"/>
        </w:rPr>
        <w:t>.</w:t>
      </w:r>
    </w:p>
    <w:p w:rsidR="008A6728" w:rsidRPr="0025458C" w:rsidRDefault="008A6728" w:rsidP="008A6728">
      <w:pPr>
        <w:pStyle w:val="BodyText"/>
        <w:tabs>
          <w:tab w:val="left" w:pos="821"/>
        </w:tabs>
        <w:kinsoku w:val="0"/>
        <w:overflowPunct w:val="0"/>
        <w:spacing w:line="258" w:lineRule="auto"/>
        <w:ind w:left="820" w:right="673"/>
        <w:jc w:val="both"/>
        <w:rPr>
          <w:spacing w:val="-1"/>
          <w:lang/>
        </w:rPr>
      </w:pPr>
    </w:p>
    <w:p w:rsidR="00D80BA7" w:rsidRPr="0025458C" w:rsidRDefault="0025458C" w:rsidP="00D64B24">
      <w:pPr>
        <w:pStyle w:val="BodyText"/>
        <w:tabs>
          <w:tab w:val="left" w:pos="821"/>
        </w:tabs>
        <w:kinsoku w:val="0"/>
        <w:overflowPunct w:val="0"/>
        <w:spacing w:before="49" w:line="258" w:lineRule="auto"/>
        <w:ind w:right="119"/>
        <w:jc w:val="both"/>
        <w:rPr>
          <w:spacing w:val="-1"/>
          <w:lang/>
        </w:rPr>
      </w:pPr>
      <w:r>
        <w:rPr>
          <w:spacing w:val="-1"/>
          <w:lang/>
        </w:rPr>
        <w:tab/>
      </w:r>
      <w:r w:rsidR="00FB40A9" w:rsidRPr="0025458C">
        <w:rPr>
          <w:spacing w:val="-1"/>
          <w:lang/>
        </w:rPr>
        <w:t>-</w:t>
      </w:r>
      <w:r w:rsidR="00D80BA7" w:rsidRPr="0025458C">
        <w:rPr>
          <w:spacing w:val="-1"/>
        </w:rPr>
        <w:t>Широкакампањакомуникације(информативниматеријали</w:t>
      </w:r>
      <w:r w:rsidR="00D80BA7" w:rsidRPr="0025458C">
        <w:t>и</w:t>
      </w:r>
      <w:r w:rsidR="00D80BA7" w:rsidRPr="0025458C">
        <w:rPr>
          <w:spacing w:val="-1"/>
        </w:rPr>
        <w:t>каналидвосмернекомуникације)која</w:t>
      </w:r>
      <w:r w:rsidR="00D80BA7" w:rsidRPr="0025458C">
        <w:rPr>
          <w:spacing w:val="-2"/>
        </w:rPr>
        <w:t>ће</w:t>
      </w:r>
      <w:r w:rsidR="00D80BA7" w:rsidRPr="0025458C">
        <w:rPr>
          <w:spacing w:val="-1"/>
        </w:rPr>
        <w:t>служитидаинформишеграђане</w:t>
      </w:r>
      <w:r w:rsidR="00D80BA7" w:rsidRPr="0025458C">
        <w:t>и</w:t>
      </w:r>
      <w:r w:rsidR="00D80BA7" w:rsidRPr="0025458C">
        <w:rPr>
          <w:spacing w:val="-1"/>
        </w:rPr>
        <w:t>прикупиповратнеинформације</w:t>
      </w:r>
      <w:r w:rsidR="00D80BA7" w:rsidRPr="0025458C">
        <w:t>одњих,</w:t>
      </w:r>
      <w:r w:rsidR="00D80BA7" w:rsidRPr="0025458C">
        <w:rPr>
          <w:spacing w:val="-1"/>
        </w:rPr>
        <w:t>затимкрозорганизацијугласања</w:t>
      </w:r>
      <w:r w:rsidR="00D80BA7" w:rsidRPr="0025458C">
        <w:t>заодабир</w:t>
      </w:r>
      <w:r w:rsidR="00D80BA7" w:rsidRPr="0025458C">
        <w:rPr>
          <w:spacing w:val="-1"/>
        </w:rPr>
        <w:t>развојногпројекта,</w:t>
      </w:r>
      <w:r w:rsidR="00D80BA7" w:rsidRPr="0025458C">
        <w:t>ина</w:t>
      </w:r>
      <w:r w:rsidR="00D80BA7" w:rsidRPr="0025458C">
        <w:rPr>
          <w:spacing w:val="-1"/>
        </w:rPr>
        <w:t>крајукрозновикругинформисања</w:t>
      </w:r>
      <w:r w:rsidR="00D80BA7" w:rsidRPr="0025458C">
        <w:t>грађанао</w:t>
      </w:r>
      <w:r w:rsidR="00D80BA7" w:rsidRPr="0025458C">
        <w:rPr>
          <w:spacing w:val="-1"/>
        </w:rPr>
        <w:t xml:space="preserve"> спровођењупројектакоји</w:t>
      </w:r>
      <w:r w:rsidR="00D80BA7" w:rsidRPr="0025458C">
        <w:t xml:space="preserve">је </w:t>
      </w:r>
      <w:r w:rsidR="00D80BA7" w:rsidRPr="0025458C">
        <w:rPr>
          <w:spacing w:val="-1"/>
        </w:rPr>
        <w:t>одабран</w:t>
      </w:r>
      <w:r w:rsidR="00D80BA7" w:rsidRPr="0025458C">
        <w:t>за</w:t>
      </w:r>
      <w:r w:rsidR="00D80BA7" w:rsidRPr="0025458C">
        <w:rPr>
          <w:spacing w:val="-1"/>
        </w:rPr>
        <w:t>имплементац</w:t>
      </w:r>
      <w:r>
        <w:rPr>
          <w:spacing w:val="-1"/>
        </w:rPr>
        <w:t>ију.</w:t>
      </w:r>
    </w:p>
    <w:p w:rsidR="008A6728" w:rsidRPr="0025458C" w:rsidRDefault="008A6728" w:rsidP="008A6728">
      <w:pPr>
        <w:pStyle w:val="BodyText"/>
        <w:tabs>
          <w:tab w:val="left" w:pos="821"/>
        </w:tabs>
        <w:kinsoku w:val="0"/>
        <w:overflowPunct w:val="0"/>
        <w:spacing w:before="49" w:line="258" w:lineRule="auto"/>
        <w:ind w:left="820" w:right="119"/>
        <w:jc w:val="both"/>
        <w:rPr>
          <w:spacing w:val="-1"/>
          <w:lang/>
        </w:rPr>
      </w:pPr>
    </w:p>
    <w:p w:rsidR="00D80BA7" w:rsidRPr="0025458C" w:rsidRDefault="0025458C" w:rsidP="00D64B24">
      <w:pPr>
        <w:pStyle w:val="BodyText"/>
        <w:tabs>
          <w:tab w:val="left" w:pos="821"/>
        </w:tabs>
        <w:kinsoku w:val="0"/>
        <w:overflowPunct w:val="0"/>
        <w:spacing w:line="259" w:lineRule="auto"/>
        <w:ind w:right="120"/>
        <w:jc w:val="both"/>
        <w:rPr>
          <w:spacing w:val="-1"/>
        </w:rPr>
      </w:pPr>
      <w:r>
        <w:rPr>
          <w:spacing w:val="-1"/>
          <w:lang/>
        </w:rPr>
        <w:tab/>
      </w:r>
      <w:r w:rsidR="00FB40A9" w:rsidRPr="0025458C">
        <w:rPr>
          <w:spacing w:val="-1"/>
          <w:lang/>
        </w:rPr>
        <w:t>-</w:t>
      </w:r>
      <w:r w:rsidR="00D80BA7" w:rsidRPr="0025458C">
        <w:rPr>
          <w:spacing w:val="-1"/>
        </w:rPr>
        <w:t>Програмиукључивања</w:t>
      </w:r>
      <w:r w:rsidR="00D80BA7" w:rsidRPr="0025458C">
        <w:t>грађанау</w:t>
      </w:r>
      <w:r w:rsidR="00D80BA7" w:rsidRPr="0025458C">
        <w:rPr>
          <w:spacing w:val="-1"/>
        </w:rPr>
        <w:t>доношењеодлука</w:t>
      </w:r>
      <w:r w:rsidR="00D80BA7" w:rsidRPr="0025458C">
        <w:t>о</w:t>
      </w:r>
      <w:r w:rsidR="00D80BA7" w:rsidRPr="0025458C">
        <w:rPr>
          <w:spacing w:val="-1"/>
        </w:rPr>
        <w:t>трошењупорескихприходаповећавају</w:t>
      </w:r>
      <w:r w:rsidR="00D80BA7" w:rsidRPr="0025458C">
        <w:t>ниво</w:t>
      </w:r>
      <w:r w:rsidR="00D80BA7" w:rsidRPr="0025458C">
        <w:rPr>
          <w:spacing w:val="-1"/>
        </w:rPr>
        <w:t>локалнедемократијеалитакође</w:t>
      </w:r>
      <w:r w:rsidR="00D80BA7" w:rsidRPr="0025458C">
        <w:t>и</w:t>
      </w:r>
      <w:r w:rsidR="00D80BA7" w:rsidRPr="0025458C">
        <w:rPr>
          <w:spacing w:val="-1"/>
        </w:rPr>
        <w:t>вредностикао</w:t>
      </w:r>
      <w:r w:rsidR="00D80BA7" w:rsidRPr="0025458C">
        <w:rPr>
          <w:spacing w:val="-2"/>
        </w:rPr>
        <w:t>што</w:t>
      </w:r>
      <w:r w:rsidR="00D80BA7" w:rsidRPr="0025458C">
        <w:t xml:space="preserve">су  </w:t>
      </w:r>
      <w:r w:rsidR="00D80BA7" w:rsidRPr="0025458C">
        <w:rPr>
          <w:spacing w:val="-1"/>
        </w:rPr>
        <w:t>грађанскиактивизам,еманципација/предузимљивост</w:t>
      </w:r>
      <w:r w:rsidR="00D80BA7" w:rsidRPr="0025458C">
        <w:t>и</w:t>
      </w:r>
      <w:r w:rsidR="00D80BA7" w:rsidRPr="0025458C">
        <w:rPr>
          <w:spacing w:val="-1"/>
        </w:rPr>
        <w:t>солидарност,које</w:t>
      </w:r>
      <w:r w:rsidR="00D80BA7" w:rsidRPr="0025458C">
        <w:rPr>
          <w:spacing w:val="-2"/>
        </w:rPr>
        <w:t>су</w:t>
      </w:r>
      <w:r w:rsidR="00D80BA7" w:rsidRPr="0025458C">
        <w:rPr>
          <w:spacing w:val="-1"/>
        </w:rPr>
        <w:t>нарушаванетокомгодинадруштвене</w:t>
      </w:r>
      <w:r w:rsidR="00D80BA7" w:rsidRPr="0025458C">
        <w:t>и</w:t>
      </w:r>
      <w:r w:rsidR="00D80BA7" w:rsidRPr="0025458C">
        <w:rPr>
          <w:spacing w:val="-1"/>
        </w:rPr>
        <w:t>економске</w:t>
      </w:r>
      <w:r>
        <w:rPr>
          <w:spacing w:val="-1"/>
        </w:rPr>
        <w:t>кризе.</w:t>
      </w:r>
    </w:p>
    <w:p w:rsidR="00D80BA7" w:rsidRPr="0025458C" w:rsidRDefault="00D80BA7" w:rsidP="00D80BA7">
      <w:pPr>
        <w:pStyle w:val="BodyText"/>
        <w:kinsoku w:val="0"/>
        <w:overflowPunct w:val="0"/>
        <w:spacing w:before="7"/>
        <w:ind w:left="0"/>
      </w:pPr>
    </w:p>
    <w:p w:rsidR="00D80BA7" w:rsidRPr="0025458C" w:rsidRDefault="0025458C" w:rsidP="00D64B24">
      <w:pPr>
        <w:pStyle w:val="BodyText"/>
        <w:tabs>
          <w:tab w:val="left" w:pos="821"/>
        </w:tabs>
        <w:kinsoku w:val="0"/>
        <w:overflowPunct w:val="0"/>
        <w:spacing w:line="259" w:lineRule="auto"/>
        <w:ind w:right="113"/>
        <w:jc w:val="both"/>
        <w:rPr>
          <w:spacing w:val="-1"/>
        </w:rPr>
      </w:pPr>
      <w:r>
        <w:rPr>
          <w:spacing w:val="-1"/>
          <w:lang/>
        </w:rPr>
        <w:tab/>
      </w:r>
      <w:r w:rsidR="00FB40A9" w:rsidRPr="0025458C">
        <w:rPr>
          <w:spacing w:val="-1"/>
          <w:lang/>
        </w:rPr>
        <w:t>-</w:t>
      </w:r>
      <w:r w:rsidR="00D80BA7" w:rsidRPr="0025458C">
        <w:rPr>
          <w:spacing w:val="-1"/>
        </w:rPr>
        <w:t>Успоставититрајне,системскиуређене,односе</w:t>
      </w:r>
      <w:r w:rsidR="00D80BA7" w:rsidRPr="0025458C">
        <w:t>и</w:t>
      </w:r>
      <w:r w:rsidR="00D80BA7" w:rsidRPr="0025458C">
        <w:rPr>
          <w:spacing w:val="-1"/>
        </w:rPr>
        <w:t>стандарде</w:t>
      </w:r>
      <w:r w:rsidR="00D80BA7" w:rsidRPr="0025458C">
        <w:t>уоним</w:t>
      </w:r>
      <w:r w:rsidR="00D80BA7" w:rsidRPr="0025458C">
        <w:rPr>
          <w:spacing w:val="-1"/>
        </w:rPr>
        <w:t>подручјима</w:t>
      </w:r>
      <w:r w:rsidR="00D80BA7" w:rsidRPr="0025458C">
        <w:t>где</w:t>
      </w:r>
      <w:r w:rsidR="00D80BA7" w:rsidRPr="0025458C">
        <w:rPr>
          <w:spacing w:val="-1"/>
        </w:rPr>
        <w:t>грађани</w:t>
      </w:r>
      <w:r w:rsidR="00D80BA7" w:rsidRPr="0025458C">
        <w:t>могу</w:t>
      </w:r>
      <w:r w:rsidR="00D80BA7" w:rsidRPr="0025458C">
        <w:rPr>
          <w:spacing w:val="-1"/>
        </w:rPr>
        <w:t xml:space="preserve">придонетибољемпружањуградскихуслуга,крозочекиваниразулат-јачањеповерењаизмеђу </w:t>
      </w:r>
      <w:r w:rsidR="00D80BA7" w:rsidRPr="0025458C">
        <w:t>грађанаи</w:t>
      </w:r>
      <w:r w:rsidR="00D80BA7" w:rsidRPr="0025458C">
        <w:rPr>
          <w:spacing w:val="-1"/>
        </w:rPr>
        <w:t>локалневласти.</w:t>
      </w:r>
    </w:p>
    <w:p w:rsidR="00D80BA7" w:rsidRPr="0025458C" w:rsidRDefault="00D80BA7" w:rsidP="00D80BA7">
      <w:pPr>
        <w:pStyle w:val="BodyText"/>
        <w:kinsoku w:val="0"/>
        <w:overflowPunct w:val="0"/>
        <w:spacing w:before="7"/>
        <w:ind w:left="0"/>
      </w:pPr>
    </w:p>
    <w:p w:rsidR="00D80BA7" w:rsidRDefault="0025458C" w:rsidP="00D64B24">
      <w:pPr>
        <w:pStyle w:val="BodyText"/>
        <w:tabs>
          <w:tab w:val="left" w:pos="821"/>
        </w:tabs>
        <w:kinsoku w:val="0"/>
        <w:overflowPunct w:val="0"/>
        <w:spacing w:line="259" w:lineRule="auto"/>
        <w:ind w:right="121"/>
        <w:jc w:val="both"/>
        <w:rPr>
          <w:spacing w:val="-1"/>
        </w:rPr>
      </w:pPr>
      <w:r>
        <w:rPr>
          <w:lang/>
        </w:rPr>
        <w:tab/>
      </w:r>
      <w:r w:rsidR="00FB40A9" w:rsidRPr="0025458C">
        <w:rPr>
          <w:lang/>
        </w:rPr>
        <w:t>-</w:t>
      </w:r>
      <w:r w:rsidR="00D80BA7" w:rsidRPr="0025458C">
        <w:t>У</w:t>
      </w:r>
      <w:r w:rsidR="00D80BA7" w:rsidRPr="0025458C">
        <w:rPr>
          <w:spacing w:val="-1"/>
        </w:rPr>
        <w:t>руралнимзаједницамакључнуулогу</w:t>
      </w:r>
      <w:r w:rsidR="00D80BA7" w:rsidRPr="0025458C">
        <w:t>ће</w:t>
      </w:r>
      <w:r w:rsidR="00D80BA7" w:rsidRPr="0025458C">
        <w:rPr>
          <w:spacing w:val="-1"/>
        </w:rPr>
        <w:t>иматиизграђенпартнерскиодносизмеђулокалнесамоуправе,меснезаједнице</w:t>
      </w:r>
      <w:r w:rsidR="00D80BA7" w:rsidRPr="0025458C">
        <w:t>и</w:t>
      </w:r>
      <w:r w:rsidR="00D80BA7" w:rsidRPr="0025458C">
        <w:rPr>
          <w:spacing w:val="-1"/>
        </w:rPr>
        <w:t>грађана.ицамакључнуулогу</w:t>
      </w:r>
      <w:r w:rsidR="00D80BA7" w:rsidRPr="0025458C">
        <w:t>ће</w:t>
      </w:r>
      <w:r w:rsidR="00D80BA7" w:rsidRPr="0025458C">
        <w:rPr>
          <w:spacing w:val="-1"/>
        </w:rPr>
        <w:t>иматиизграђенпартнерски</w:t>
      </w:r>
      <w:r w:rsidR="00D80BA7" w:rsidRPr="0025458C">
        <w:t>однос</w:t>
      </w:r>
      <w:r w:rsidR="00D80BA7" w:rsidRPr="0025458C">
        <w:rPr>
          <w:spacing w:val="-1"/>
        </w:rPr>
        <w:t>измеђулокалнесамоуправе,меснезаједнице</w:t>
      </w:r>
      <w:r w:rsidR="00D80BA7" w:rsidRPr="0025458C">
        <w:t>и</w:t>
      </w:r>
      <w:r w:rsidR="00D80BA7" w:rsidRPr="0025458C">
        <w:rPr>
          <w:spacing w:val="-1"/>
        </w:rPr>
        <w:t>грађана.</w:t>
      </w:r>
    </w:p>
    <w:p w:rsidR="00F032D2" w:rsidRDefault="00F032D2" w:rsidP="00D64B24">
      <w:pPr>
        <w:pStyle w:val="BodyText"/>
        <w:tabs>
          <w:tab w:val="left" w:pos="821"/>
        </w:tabs>
        <w:kinsoku w:val="0"/>
        <w:overflowPunct w:val="0"/>
        <w:spacing w:line="259" w:lineRule="auto"/>
        <w:ind w:right="121"/>
        <w:jc w:val="both"/>
        <w:rPr>
          <w:spacing w:val="-1"/>
        </w:rPr>
      </w:pPr>
    </w:p>
    <w:p w:rsidR="00F032D2" w:rsidRPr="0025458C" w:rsidRDefault="00F032D2" w:rsidP="00D64B24">
      <w:pPr>
        <w:pStyle w:val="BodyText"/>
        <w:tabs>
          <w:tab w:val="left" w:pos="821"/>
        </w:tabs>
        <w:kinsoku w:val="0"/>
        <w:overflowPunct w:val="0"/>
        <w:spacing w:line="259" w:lineRule="auto"/>
        <w:ind w:right="121"/>
        <w:jc w:val="both"/>
        <w:rPr>
          <w:spacing w:val="-1"/>
        </w:rPr>
      </w:pPr>
    </w:p>
    <w:p w:rsidR="00D80BA7" w:rsidRPr="0025458C" w:rsidRDefault="00D80BA7" w:rsidP="00D80BA7">
      <w:pPr>
        <w:pStyle w:val="BodyText"/>
        <w:kinsoku w:val="0"/>
        <w:overflowPunct w:val="0"/>
        <w:spacing w:before="7"/>
        <w:ind w:left="0"/>
        <w:rPr>
          <w:lang/>
        </w:rPr>
      </w:pPr>
    </w:p>
    <w:p w:rsidR="00D80BA7" w:rsidRPr="0025458C" w:rsidRDefault="00D80BA7" w:rsidP="00D64B24">
      <w:pPr>
        <w:pStyle w:val="BodyText"/>
        <w:kinsoku w:val="0"/>
        <w:overflowPunct w:val="0"/>
        <w:spacing w:line="258" w:lineRule="auto"/>
        <w:ind w:right="113"/>
        <w:jc w:val="both"/>
        <w:rPr>
          <w:spacing w:val="-1"/>
          <w:lang/>
        </w:rPr>
      </w:pPr>
      <w:r w:rsidRPr="0025458C">
        <w:rPr>
          <w:spacing w:val="-1"/>
        </w:rPr>
        <w:t>Акциони</w:t>
      </w:r>
      <w:r w:rsidRPr="0025458C">
        <w:t>план</w:t>
      </w:r>
      <w:r w:rsidRPr="0025458C">
        <w:rPr>
          <w:spacing w:val="-1"/>
        </w:rPr>
        <w:t>подразумеваграђанина</w:t>
      </w:r>
      <w:r w:rsidRPr="0025458C">
        <w:t>као</w:t>
      </w:r>
      <w:r w:rsidRPr="0025458C">
        <w:rPr>
          <w:spacing w:val="-1"/>
        </w:rPr>
        <w:t>централну</w:t>
      </w:r>
      <w:r w:rsidRPr="0025458C">
        <w:rPr>
          <w:spacing w:val="-2"/>
        </w:rPr>
        <w:t>фигуру</w:t>
      </w:r>
      <w:r w:rsidRPr="0025458C">
        <w:t>исве</w:t>
      </w:r>
      <w:r w:rsidRPr="0025458C">
        <w:rPr>
          <w:spacing w:val="-2"/>
        </w:rPr>
        <w:t>своје</w:t>
      </w:r>
      <w:r w:rsidRPr="0025458C">
        <w:rPr>
          <w:spacing w:val="-1"/>
        </w:rPr>
        <w:t>капацитетелокалнасамоуправамораставити</w:t>
      </w:r>
      <w:r w:rsidRPr="0025458C">
        <w:t>у</w:t>
      </w:r>
      <w:r w:rsidRPr="0025458C">
        <w:rPr>
          <w:spacing w:val="-1"/>
        </w:rPr>
        <w:t>службуграђана,који</w:t>
      </w:r>
      <w:r w:rsidRPr="0025458C">
        <w:rPr>
          <w:spacing w:val="-2"/>
        </w:rPr>
        <w:t>је</w:t>
      </w:r>
      <w:r w:rsidRPr="0025458C">
        <w:rPr>
          <w:spacing w:val="-1"/>
        </w:rPr>
        <w:t>најзад</w:t>
      </w:r>
      <w:r w:rsidRPr="0025458C">
        <w:t>и</w:t>
      </w:r>
      <w:r w:rsidRPr="0025458C">
        <w:rPr>
          <w:spacing w:val="-1"/>
        </w:rPr>
        <w:t>финасирају.Самодобра</w:t>
      </w:r>
      <w:r w:rsidRPr="0025458C">
        <w:t>иефикасна</w:t>
      </w:r>
      <w:r w:rsidRPr="0025458C">
        <w:rPr>
          <w:spacing w:val="-1"/>
        </w:rPr>
        <w:t>управаможепружитиквалитетнеуслуге.</w:t>
      </w:r>
      <w:r w:rsidRPr="0025458C">
        <w:t>Тиме</w:t>
      </w:r>
      <w:r w:rsidRPr="0025458C">
        <w:rPr>
          <w:spacing w:val="-1"/>
        </w:rPr>
        <w:t>грађанимаолакшавасвакодневниживот</w:t>
      </w:r>
      <w:r w:rsidRPr="0025458C">
        <w:t>и</w:t>
      </w:r>
      <w:r w:rsidRPr="0025458C">
        <w:rPr>
          <w:spacing w:val="-1"/>
        </w:rPr>
        <w:t>задовољавањењиховихпотреба.Мишљење</w:t>
      </w:r>
      <w:r w:rsidRPr="0025458C">
        <w:t>грађана</w:t>
      </w:r>
      <w:r w:rsidRPr="0025458C">
        <w:rPr>
          <w:spacing w:val="-1"/>
        </w:rPr>
        <w:t>постајерелевантнотеккадапостане</w:t>
      </w:r>
      <w:r w:rsidRPr="0025458C">
        <w:rPr>
          <w:spacing w:val="1"/>
        </w:rPr>
        <w:t>јавно</w:t>
      </w:r>
      <w:r w:rsidRPr="0025458C">
        <w:rPr>
          <w:spacing w:val="-1"/>
        </w:rPr>
        <w:t>изражено.Локалнасамоуправа</w:t>
      </w:r>
      <w:r w:rsidRPr="0025458C">
        <w:t>ће</w:t>
      </w:r>
      <w:r w:rsidRPr="0025458C">
        <w:rPr>
          <w:spacing w:val="-1"/>
        </w:rPr>
        <w:t>подржатисвакоизраженојавномишљење</w:t>
      </w:r>
      <w:r w:rsidRPr="0025458C">
        <w:t>јерсамо</w:t>
      </w:r>
      <w:r w:rsidRPr="0025458C">
        <w:rPr>
          <w:spacing w:val="-1"/>
        </w:rPr>
        <w:t>таквоможе</w:t>
      </w:r>
      <w:r w:rsidRPr="0025458C">
        <w:rPr>
          <w:spacing w:val="-2"/>
        </w:rPr>
        <w:t>допринети</w:t>
      </w:r>
      <w:r w:rsidRPr="0025458C">
        <w:rPr>
          <w:spacing w:val="-1"/>
        </w:rPr>
        <w:t>развојудобриходносаизмеђулокалнесамоуправе</w:t>
      </w:r>
      <w:r w:rsidRPr="0025458C">
        <w:t xml:space="preserve"> играђана</w:t>
      </w:r>
      <w:r w:rsidRPr="0025458C">
        <w:rPr>
          <w:spacing w:val="-2"/>
        </w:rPr>
        <w:t>на</w:t>
      </w:r>
      <w:r w:rsidRPr="0025458C">
        <w:rPr>
          <w:spacing w:val="-1"/>
        </w:rPr>
        <w:t xml:space="preserve">добробит </w:t>
      </w:r>
      <w:r w:rsidRPr="0025458C">
        <w:t>целе</w:t>
      </w:r>
      <w:r w:rsidRPr="0025458C">
        <w:rPr>
          <w:spacing w:val="-1"/>
        </w:rPr>
        <w:t>локалнезаједнице.</w:t>
      </w:r>
    </w:p>
    <w:p w:rsidR="00FB40A9" w:rsidRPr="0025458C" w:rsidRDefault="00FB40A9" w:rsidP="00D80BA7">
      <w:pPr>
        <w:pStyle w:val="BodyText"/>
        <w:kinsoku w:val="0"/>
        <w:overflowPunct w:val="0"/>
        <w:spacing w:line="258" w:lineRule="auto"/>
        <w:ind w:left="371" w:right="113"/>
        <w:jc w:val="both"/>
        <w:rPr>
          <w:spacing w:val="-1"/>
          <w:lang/>
        </w:rPr>
      </w:pPr>
    </w:p>
    <w:p w:rsidR="0076182B" w:rsidRPr="0025458C" w:rsidRDefault="00FB40A9" w:rsidP="00D64B24">
      <w:pPr>
        <w:pStyle w:val="BodyText"/>
        <w:kinsoku w:val="0"/>
        <w:overflowPunct w:val="0"/>
        <w:spacing w:line="258" w:lineRule="auto"/>
        <w:ind w:right="113"/>
        <w:jc w:val="both"/>
        <w:rPr>
          <w:b/>
          <w:spacing w:val="-1"/>
          <w:u w:val="single"/>
          <w:lang/>
        </w:rPr>
      </w:pPr>
      <w:r w:rsidRPr="0025458C">
        <w:rPr>
          <w:b/>
          <w:spacing w:val="-1"/>
          <w:u w:val="single"/>
          <w:lang/>
        </w:rPr>
        <w:t>ЗАКЉУЧАК:</w:t>
      </w:r>
    </w:p>
    <w:p w:rsidR="00D80BA7" w:rsidRPr="0025458C" w:rsidRDefault="00FB40A9" w:rsidP="00D64B24">
      <w:pPr>
        <w:pStyle w:val="BodyText"/>
        <w:kinsoku w:val="0"/>
        <w:overflowPunct w:val="0"/>
        <w:spacing w:line="258" w:lineRule="auto"/>
        <w:ind w:right="113"/>
        <w:jc w:val="both"/>
        <w:rPr>
          <w:spacing w:val="-1"/>
          <w:lang/>
        </w:rPr>
      </w:pPr>
      <w:r w:rsidRPr="0025458C">
        <w:rPr>
          <w:bCs/>
          <w:spacing w:val="-1"/>
          <w:lang/>
        </w:rPr>
        <w:t>Л</w:t>
      </w:r>
      <w:r w:rsidR="00D80BA7" w:rsidRPr="0025458C">
        <w:rPr>
          <w:bCs/>
          <w:spacing w:val="-1"/>
          <w:lang/>
        </w:rPr>
        <w:t xml:space="preserve">окална самоуправа </w:t>
      </w:r>
      <w:r w:rsidR="00430319" w:rsidRPr="0025458C">
        <w:rPr>
          <w:bCs/>
          <w:spacing w:val="-1"/>
          <w:lang/>
        </w:rPr>
        <w:t>–</w:t>
      </w:r>
      <w:r w:rsidR="00D80BA7" w:rsidRPr="0025458C">
        <w:rPr>
          <w:bCs/>
          <w:spacing w:val="-1"/>
          <w:lang/>
        </w:rPr>
        <w:t xml:space="preserve"> савремена</w:t>
      </w:r>
      <w:r w:rsidR="00430319" w:rsidRPr="0025458C">
        <w:rPr>
          <w:bCs/>
          <w:spacing w:val="-1"/>
          <w:lang/>
        </w:rPr>
        <w:t xml:space="preserve"> и професионална администрација која ужива поверење  и која, на принципима равноправности стоји на располагању свима који њене услуге користе, а грађанима и организацијама пружа могућности активног учешћа у креирању, доношењу и спровођењу најзначајнијих одлука.</w:t>
      </w:r>
    </w:p>
    <w:p w:rsidR="003F02AA" w:rsidRPr="0025458C" w:rsidRDefault="00430319" w:rsidP="003F02AA">
      <w:pPr>
        <w:pStyle w:val="BodyText"/>
        <w:kinsoku w:val="0"/>
        <w:overflowPunct w:val="0"/>
        <w:spacing w:before="161"/>
        <w:ind w:right="113"/>
        <w:jc w:val="both"/>
        <w:rPr>
          <w:bCs/>
          <w:spacing w:val="-1"/>
          <w:lang/>
        </w:rPr>
      </w:pPr>
      <w:r w:rsidRPr="0025458C">
        <w:rPr>
          <w:bCs/>
          <w:spacing w:val="-1"/>
          <w:lang/>
        </w:rPr>
        <w:t>Оснаживање грађана путем програма укључивања грађана у доношење одлука о трошењу порес прихода  који повећавају ниво локалне демократије.</w:t>
      </w:r>
    </w:p>
    <w:p w:rsidR="007C2835" w:rsidRPr="00F032D2" w:rsidRDefault="007C2835">
      <w:pPr>
        <w:pStyle w:val="BodyText"/>
        <w:kinsoku w:val="0"/>
        <w:overflowPunct w:val="0"/>
        <w:ind w:left="0"/>
        <w:rPr>
          <w:i/>
          <w:iCs/>
          <w:sz w:val="32"/>
          <w:szCs w:val="32"/>
          <w:lang/>
        </w:rPr>
      </w:pPr>
    </w:p>
    <w:p w:rsidR="005F608C" w:rsidRPr="00F032D2" w:rsidRDefault="007C2835" w:rsidP="007C2835">
      <w:pPr>
        <w:pStyle w:val="BodyText"/>
        <w:kinsoku w:val="0"/>
        <w:overflowPunct w:val="0"/>
        <w:spacing w:before="161"/>
        <w:ind w:left="0" w:right="113"/>
        <w:jc w:val="center"/>
        <w:rPr>
          <w:b/>
          <w:sz w:val="32"/>
          <w:szCs w:val="32"/>
          <w:u w:val="single"/>
          <w:lang/>
        </w:rPr>
      </w:pPr>
      <w:r w:rsidRPr="00F032D2">
        <w:rPr>
          <w:b/>
          <w:sz w:val="32"/>
          <w:szCs w:val="32"/>
          <w:u w:val="single"/>
          <w:lang/>
        </w:rPr>
        <w:t>СПЕЦИФИЧНИ ЦИЉЕВИ</w:t>
      </w:r>
    </w:p>
    <w:p w:rsidR="007C2835" w:rsidRPr="0025458C" w:rsidRDefault="007C2835" w:rsidP="007C2835">
      <w:pPr>
        <w:pStyle w:val="BodyText"/>
        <w:kinsoku w:val="0"/>
        <w:overflowPunct w:val="0"/>
        <w:spacing w:before="1"/>
        <w:ind w:left="0"/>
        <w:rPr>
          <w:b/>
          <w:bCs/>
          <w:lang/>
        </w:rPr>
      </w:pPr>
    </w:p>
    <w:p w:rsidR="007C2835" w:rsidRPr="0025458C" w:rsidRDefault="000F6E2C" w:rsidP="00D64B24">
      <w:pPr>
        <w:pStyle w:val="BodyText"/>
        <w:kinsoku w:val="0"/>
        <w:overflowPunct w:val="0"/>
        <w:spacing w:before="56" w:line="259" w:lineRule="auto"/>
        <w:ind w:right="274"/>
        <w:jc w:val="both"/>
        <w:rPr>
          <w:lang/>
        </w:rPr>
      </w:pPr>
      <w:r w:rsidRPr="0025458C">
        <w:rPr>
          <w:b/>
          <w:bCs/>
          <w:spacing w:val="-1"/>
          <w:lang/>
        </w:rPr>
        <w:t>СЦ</w:t>
      </w:r>
      <w:r w:rsidR="00F11183" w:rsidRPr="0025458C">
        <w:rPr>
          <w:b/>
          <w:bCs/>
          <w:spacing w:val="-1"/>
          <w:lang/>
        </w:rPr>
        <w:t>1)</w:t>
      </w:r>
      <w:r w:rsidR="007C2835" w:rsidRPr="0025458C">
        <w:rPr>
          <w:spacing w:val="-1"/>
        </w:rPr>
        <w:t>:</w:t>
      </w:r>
      <w:r w:rsidR="007C2835" w:rsidRPr="0025458C">
        <w:rPr>
          <w:b/>
          <w:bCs/>
          <w:spacing w:val="-1"/>
          <w:u w:val="single"/>
        </w:rPr>
        <w:t>Информисањеграђана-подизањесвестиграђана</w:t>
      </w:r>
      <w:r w:rsidR="007C2835" w:rsidRPr="0025458C">
        <w:rPr>
          <w:b/>
          <w:bCs/>
          <w:u w:val="single"/>
        </w:rPr>
        <w:t>о</w:t>
      </w:r>
      <w:r w:rsidR="007C2835" w:rsidRPr="0025458C">
        <w:rPr>
          <w:b/>
          <w:bCs/>
          <w:spacing w:val="-1"/>
          <w:u w:val="single"/>
        </w:rPr>
        <w:t>њиховомзначајукао</w:t>
      </w:r>
      <w:r w:rsidR="007C2835" w:rsidRPr="0025458C">
        <w:rPr>
          <w:b/>
          <w:bCs/>
          <w:spacing w:val="-2"/>
          <w:u w:val="single"/>
        </w:rPr>
        <w:t>пореских</w:t>
      </w:r>
      <w:r w:rsidR="007C2835" w:rsidRPr="0025458C">
        <w:rPr>
          <w:b/>
          <w:bCs/>
          <w:spacing w:val="-1"/>
          <w:u w:val="single"/>
        </w:rPr>
        <w:t>обвезника</w:t>
      </w:r>
      <w:r w:rsidR="007C2835" w:rsidRPr="0025458C">
        <w:rPr>
          <w:b/>
          <w:bCs/>
          <w:u w:val="single"/>
        </w:rPr>
        <w:t xml:space="preserve">у </w:t>
      </w:r>
      <w:r w:rsidR="007C2835" w:rsidRPr="0025458C">
        <w:rPr>
          <w:b/>
          <w:bCs/>
          <w:spacing w:val="-1"/>
          <w:u w:val="single"/>
        </w:rPr>
        <w:t>процесупописа,наплате</w:t>
      </w:r>
      <w:r w:rsidR="007C2835" w:rsidRPr="0025458C">
        <w:rPr>
          <w:b/>
          <w:bCs/>
          <w:u w:val="single"/>
        </w:rPr>
        <w:t xml:space="preserve"> и </w:t>
      </w:r>
      <w:r w:rsidR="007C2835" w:rsidRPr="0025458C">
        <w:rPr>
          <w:b/>
          <w:bCs/>
          <w:spacing w:val="-1"/>
          <w:u w:val="single"/>
        </w:rPr>
        <w:t xml:space="preserve">трошењесредстава прикупљенихкроз порез </w:t>
      </w:r>
      <w:r w:rsidR="007C2835" w:rsidRPr="0025458C">
        <w:rPr>
          <w:b/>
          <w:bCs/>
          <w:u w:val="single"/>
        </w:rPr>
        <w:t>на</w:t>
      </w:r>
      <w:r w:rsidR="007C2835" w:rsidRPr="0025458C">
        <w:rPr>
          <w:b/>
          <w:bCs/>
          <w:spacing w:val="-1"/>
          <w:u w:val="single"/>
        </w:rPr>
        <w:t xml:space="preserve"> имовину</w:t>
      </w:r>
      <w:r w:rsidR="004F086C" w:rsidRPr="0025458C">
        <w:rPr>
          <w:b/>
          <w:bCs/>
          <w:spacing w:val="-1"/>
          <w:u w:val="single"/>
          <w:lang/>
        </w:rPr>
        <w:t xml:space="preserve"> и у</w:t>
      </w:r>
      <w:r w:rsidR="004F086C" w:rsidRPr="0025458C">
        <w:rPr>
          <w:b/>
          <w:bCs/>
          <w:spacing w:val="-1"/>
          <w:u w:val="single"/>
        </w:rPr>
        <w:t>кључивање (консултовање) грађана у доношењу одлука о трошењу буџетских средстава прикупљених по основу пореза на имовину</w:t>
      </w:r>
    </w:p>
    <w:p w:rsidR="007C2835" w:rsidRPr="0025458C" w:rsidRDefault="007C2835" w:rsidP="00D64B24">
      <w:pPr>
        <w:pStyle w:val="BodyText"/>
        <w:kinsoku w:val="0"/>
        <w:overflowPunct w:val="0"/>
        <w:spacing w:before="163" w:line="257" w:lineRule="auto"/>
        <w:ind w:right="279"/>
        <w:jc w:val="both"/>
        <w:rPr>
          <w:spacing w:val="-1"/>
          <w:lang/>
        </w:rPr>
      </w:pPr>
      <w:r w:rsidRPr="0025458C">
        <w:rPr>
          <w:spacing w:val="-1"/>
        </w:rPr>
        <w:t>Јавна</w:t>
      </w:r>
      <w:r w:rsidRPr="0025458C">
        <w:t>власт</w:t>
      </w:r>
      <w:r w:rsidRPr="0025458C">
        <w:rPr>
          <w:spacing w:val="-2"/>
        </w:rPr>
        <w:t>је</w:t>
      </w:r>
      <w:r w:rsidRPr="0025458C">
        <w:rPr>
          <w:spacing w:val="-1"/>
        </w:rPr>
        <w:t>дужнадаинформишеграђане</w:t>
      </w:r>
      <w:r w:rsidRPr="0025458C">
        <w:t>о</w:t>
      </w:r>
      <w:r w:rsidRPr="0025458C">
        <w:rPr>
          <w:spacing w:val="-1"/>
        </w:rPr>
        <w:t>својимактивностима,програмимарада,плановима,какобиразумели</w:t>
      </w:r>
      <w:r w:rsidRPr="0025458C">
        <w:t>и</w:t>
      </w:r>
      <w:r w:rsidRPr="0025458C">
        <w:rPr>
          <w:spacing w:val="-1"/>
        </w:rPr>
        <w:t>пратили</w:t>
      </w:r>
      <w:r w:rsidRPr="0025458C">
        <w:t xml:space="preserve"> рад</w:t>
      </w:r>
      <w:r w:rsidRPr="0025458C">
        <w:rPr>
          <w:spacing w:val="-1"/>
        </w:rPr>
        <w:t xml:space="preserve"> изабранихзваничника</w:t>
      </w:r>
      <w:r w:rsidRPr="0025458C">
        <w:t>и</w:t>
      </w:r>
      <w:r w:rsidRPr="0025458C">
        <w:rPr>
          <w:spacing w:val="-1"/>
        </w:rPr>
        <w:t>јавнеуправе.</w:t>
      </w:r>
    </w:p>
    <w:p w:rsidR="00D64B24" w:rsidRPr="0025458C" w:rsidRDefault="007C2835" w:rsidP="00D64B24">
      <w:pPr>
        <w:pStyle w:val="BodyText"/>
        <w:kinsoku w:val="0"/>
        <w:overflowPunct w:val="0"/>
        <w:spacing w:before="158" w:line="258" w:lineRule="auto"/>
        <w:ind w:right="276"/>
        <w:jc w:val="both"/>
        <w:rPr>
          <w:spacing w:val="-1"/>
          <w:lang/>
        </w:rPr>
      </w:pPr>
      <w:r w:rsidRPr="0025458C">
        <w:t>Код</w:t>
      </w:r>
      <w:r w:rsidRPr="0025458C">
        <w:rPr>
          <w:spacing w:val="-1"/>
        </w:rPr>
        <w:t>грађана</w:t>
      </w:r>
      <w:r w:rsidRPr="0025458C">
        <w:t>се</w:t>
      </w:r>
      <w:r w:rsidRPr="0025458C">
        <w:rPr>
          <w:spacing w:val="-1"/>
        </w:rPr>
        <w:t>порез,укључујућипорез</w:t>
      </w:r>
      <w:r w:rsidRPr="0025458C">
        <w:rPr>
          <w:spacing w:val="-2"/>
        </w:rPr>
        <w:t>на</w:t>
      </w:r>
      <w:r w:rsidRPr="0025458C">
        <w:rPr>
          <w:spacing w:val="-1"/>
        </w:rPr>
        <w:t>имовину,накнаду</w:t>
      </w:r>
      <w:r w:rsidRPr="0025458C">
        <w:t>за</w:t>
      </w:r>
      <w:r w:rsidRPr="0025458C">
        <w:rPr>
          <w:spacing w:val="-1"/>
        </w:rPr>
        <w:t>заштиту</w:t>
      </w:r>
      <w:r w:rsidRPr="0025458C">
        <w:t>и</w:t>
      </w:r>
      <w:r w:rsidRPr="0025458C">
        <w:rPr>
          <w:spacing w:val="-1"/>
        </w:rPr>
        <w:t>унапређење</w:t>
      </w:r>
      <w:r w:rsidRPr="0025458C">
        <w:rPr>
          <w:spacing w:val="-2"/>
        </w:rPr>
        <w:t>животне</w:t>
      </w:r>
      <w:r w:rsidRPr="0025458C">
        <w:rPr>
          <w:spacing w:val="-1"/>
        </w:rPr>
        <w:t>средине,комуналнетаксе</w:t>
      </w:r>
      <w:r w:rsidRPr="0025458C">
        <w:t>за</w:t>
      </w:r>
      <w:r w:rsidRPr="0025458C">
        <w:rPr>
          <w:spacing w:val="-1"/>
        </w:rPr>
        <w:t>истицањефирме</w:t>
      </w:r>
      <w:r w:rsidRPr="0025458C">
        <w:t>и</w:t>
      </w:r>
      <w:r w:rsidRPr="0025458C">
        <w:rPr>
          <w:spacing w:val="-1"/>
        </w:rPr>
        <w:t>комуналнетаксе</w:t>
      </w:r>
      <w:r w:rsidRPr="0025458C">
        <w:t>за</w:t>
      </w:r>
      <w:r w:rsidRPr="0025458C">
        <w:rPr>
          <w:spacing w:val="-1"/>
        </w:rPr>
        <w:t>држањесредстава</w:t>
      </w:r>
      <w:r w:rsidRPr="0025458C">
        <w:t>за</w:t>
      </w:r>
      <w:r w:rsidRPr="0025458C">
        <w:rPr>
          <w:spacing w:val="-1"/>
        </w:rPr>
        <w:t>игру,доживљавакаонеоправдантрошак,каоотимање</w:t>
      </w:r>
      <w:r w:rsidRPr="0025458C">
        <w:t xml:space="preserve"> новца </w:t>
      </w:r>
      <w:r w:rsidRPr="0025458C">
        <w:rPr>
          <w:spacing w:val="-1"/>
        </w:rPr>
        <w:t>изкућногбуџета.Збогнесхватањатокова</w:t>
      </w:r>
      <w:r w:rsidRPr="0025458C">
        <w:t xml:space="preserve"> и</w:t>
      </w:r>
      <w:r w:rsidRPr="0025458C">
        <w:rPr>
          <w:spacing w:val="-1"/>
        </w:rPr>
        <w:t>намененовцакоји</w:t>
      </w:r>
      <w:r w:rsidRPr="0025458C">
        <w:t>се</w:t>
      </w:r>
      <w:r w:rsidRPr="0025458C">
        <w:rPr>
          <w:spacing w:val="-1"/>
        </w:rPr>
        <w:t>прикупи</w:t>
      </w:r>
      <w:r w:rsidRPr="0025458C">
        <w:t>од</w:t>
      </w:r>
      <w:r w:rsidRPr="0025458C">
        <w:rPr>
          <w:spacing w:val="-1"/>
        </w:rPr>
        <w:t>пореза,грађани</w:t>
      </w:r>
      <w:r w:rsidRPr="0025458C">
        <w:t>су</w:t>
      </w:r>
      <w:r w:rsidRPr="0025458C">
        <w:rPr>
          <w:spacing w:val="-1"/>
        </w:rPr>
        <w:t>склонидаизбегавајусвојепорескеобавезе.</w:t>
      </w:r>
    </w:p>
    <w:p w:rsidR="007C2835" w:rsidRPr="007E40A1" w:rsidRDefault="007C2835" w:rsidP="00D64B24">
      <w:pPr>
        <w:pStyle w:val="BodyText"/>
        <w:kinsoku w:val="0"/>
        <w:overflowPunct w:val="0"/>
        <w:spacing w:before="158" w:line="258" w:lineRule="auto"/>
        <w:ind w:right="276"/>
        <w:jc w:val="both"/>
        <w:rPr>
          <w:spacing w:val="-1"/>
          <w:u w:val="single"/>
        </w:rPr>
      </w:pPr>
      <w:r w:rsidRPr="007E40A1">
        <w:rPr>
          <w:u w:val="single"/>
        </w:rPr>
        <w:t>Какобисе</w:t>
      </w:r>
      <w:r w:rsidRPr="007E40A1">
        <w:rPr>
          <w:spacing w:val="-1"/>
          <w:u w:val="single"/>
        </w:rPr>
        <w:t>повећао</w:t>
      </w:r>
      <w:r w:rsidRPr="007E40A1">
        <w:rPr>
          <w:spacing w:val="-2"/>
          <w:u w:val="single"/>
        </w:rPr>
        <w:t>приход</w:t>
      </w:r>
      <w:r w:rsidRPr="007E40A1">
        <w:rPr>
          <w:u w:val="single"/>
        </w:rPr>
        <w:t>од</w:t>
      </w:r>
      <w:r w:rsidRPr="007E40A1">
        <w:rPr>
          <w:spacing w:val="-1"/>
          <w:u w:val="single"/>
        </w:rPr>
        <w:t xml:space="preserve"> пореза</w:t>
      </w:r>
      <w:r w:rsidRPr="007E40A1">
        <w:rPr>
          <w:u w:val="single"/>
        </w:rPr>
        <w:t xml:space="preserve">на </w:t>
      </w:r>
      <w:r w:rsidRPr="007E40A1">
        <w:rPr>
          <w:spacing w:val="-1"/>
          <w:u w:val="single"/>
        </w:rPr>
        <w:t>имовину,локалнасамоуправапоступадвојако:</w:t>
      </w:r>
    </w:p>
    <w:p w:rsidR="007C2835" w:rsidRPr="0025458C" w:rsidRDefault="0025458C" w:rsidP="00D64B24">
      <w:pPr>
        <w:pStyle w:val="BodyText"/>
        <w:tabs>
          <w:tab w:val="left" w:pos="841"/>
        </w:tabs>
        <w:kinsoku w:val="0"/>
        <w:overflowPunct w:val="0"/>
        <w:spacing w:before="161" w:line="258" w:lineRule="auto"/>
        <w:ind w:right="276"/>
        <w:jc w:val="both"/>
        <w:rPr>
          <w:spacing w:val="-1"/>
        </w:rPr>
      </w:pPr>
      <w:r>
        <w:rPr>
          <w:spacing w:val="-1"/>
          <w:lang/>
        </w:rPr>
        <w:tab/>
      </w:r>
      <w:r w:rsidR="00FB40A9" w:rsidRPr="0025458C">
        <w:rPr>
          <w:spacing w:val="-1"/>
          <w:lang/>
        </w:rPr>
        <w:t>-</w:t>
      </w:r>
      <w:r w:rsidR="007C2835" w:rsidRPr="0025458C">
        <w:rPr>
          <w:spacing w:val="-1"/>
        </w:rPr>
        <w:t>пописомпроширује</w:t>
      </w:r>
      <w:r w:rsidR="002B24E6" w:rsidRPr="0025458C">
        <w:rPr>
          <w:spacing w:val="-1"/>
          <w:lang/>
        </w:rPr>
        <w:t>мо</w:t>
      </w:r>
      <w:r w:rsidR="007C2835" w:rsidRPr="0025458C">
        <w:rPr>
          <w:spacing w:val="-1"/>
        </w:rPr>
        <w:t>обухватимовинекоја</w:t>
      </w:r>
      <w:r w:rsidR="007C2835" w:rsidRPr="0025458C">
        <w:rPr>
          <w:spacing w:val="-2"/>
        </w:rPr>
        <w:t>је</w:t>
      </w:r>
      <w:r w:rsidR="007C2835" w:rsidRPr="0025458C">
        <w:rPr>
          <w:spacing w:val="-1"/>
        </w:rPr>
        <w:t>опорезована</w:t>
      </w:r>
      <w:r w:rsidR="00CF330B" w:rsidRPr="0025458C">
        <w:rPr>
          <w:spacing w:val="-1"/>
          <w:lang/>
        </w:rPr>
        <w:t xml:space="preserve"> (пописивачи су обишли око пет хиљада домаћинстава, и направљено је око четири хиљаде </w:t>
      </w:r>
      <w:r w:rsidR="0084545A" w:rsidRPr="0025458C">
        <w:rPr>
          <w:spacing w:val="-1"/>
          <w:lang/>
        </w:rPr>
        <w:t xml:space="preserve">пријава </w:t>
      </w:r>
      <w:r w:rsidR="00CF330B" w:rsidRPr="0025458C">
        <w:rPr>
          <w:spacing w:val="-1"/>
          <w:lang/>
        </w:rPr>
        <w:t>за нове објекте и објекте којима се мења површина или година изградње)</w:t>
      </w:r>
      <w:r w:rsidR="007C2835" w:rsidRPr="0025458C">
        <w:t>–</w:t>
      </w:r>
      <w:r w:rsidR="007C2835" w:rsidRPr="0025458C">
        <w:rPr>
          <w:spacing w:val="-1"/>
        </w:rPr>
        <w:t>чиме</w:t>
      </w:r>
      <w:r w:rsidR="007C2835" w:rsidRPr="0025458C">
        <w:t>се</w:t>
      </w:r>
      <w:r w:rsidR="007C2835" w:rsidRPr="0025458C">
        <w:rPr>
          <w:spacing w:val="-1"/>
        </w:rPr>
        <w:t>остварујеједнакост</w:t>
      </w:r>
      <w:r w:rsidR="007C2835" w:rsidRPr="0025458C">
        <w:t>грађана</w:t>
      </w:r>
      <w:r w:rsidR="007C2835" w:rsidRPr="0025458C">
        <w:rPr>
          <w:spacing w:val="-2"/>
        </w:rPr>
        <w:t>будући</w:t>
      </w:r>
      <w:r w:rsidR="007C2835" w:rsidRPr="0025458C">
        <w:rPr>
          <w:spacing w:val="-1"/>
        </w:rPr>
        <w:t>дасвиимајуједнакенамете</w:t>
      </w:r>
      <w:r w:rsidR="007C2835" w:rsidRPr="0025458C">
        <w:t>и</w:t>
      </w:r>
      <w:r w:rsidR="007C2835" w:rsidRPr="0025458C">
        <w:rPr>
          <w:spacing w:val="-1"/>
        </w:rPr>
        <w:t>грађаникојиредовноизмирујусвојеобавезе</w:t>
      </w:r>
      <w:r w:rsidR="007C2835" w:rsidRPr="0025458C">
        <w:t xml:space="preserve">нечинетона </w:t>
      </w:r>
      <w:r w:rsidR="007C2835" w:rsidRPr="0025458C">
        <w:rPr>
          <w:spacing w:val="-1"/>
        </w:rPr>
        <w:t>својуштетунаспрамонихкоји</w:t>
      </w:r>
      <w:r w:rsidR="007C2835" w:rsidRPr="0025458C">
        <w:t>те</w:t>
      </w:r>
      <w:r w:rsidR="007C2835" w:rsidRPr="0025458C">
        <w:rPr>
          <w:spacing w:val="-1"/>
        </w:rPr>
        <w:t>обавезенемају</w:t>
      </w:r>
      <w:r w:rsidR="007C2835" w:rsidRPr="0025458C">
        <w:t xml:space="preserve"> јерим</w:t>
      </w:r>
      <w:r w:rsidR="007C2835" w:rsidRPr="0025458C">
        <w:rPr>
          <w:spacing w:val="-1"/>
        </w:rPr>
        <w:t>имовина</w:t>
      </w:r>
      <w:r w:rsidR="007C2835" w:rsidRPr="0025458C">
        <w:t xml:space="preserve">није </w:t>
      </w:r>
      <w:r w:rsidR="007C2835" w:rsidRPr="0025458C">
        <w:rPr>
          <w:spacing w:val="-1"/>
        </w:rPr>
        <w:t>пописана</w:t>
      </w:r>
    </w:p>
    <w:p w:rsidR="00F11183" w:rsidRPr="0025458C" w:rsidRDefault="0025458C" w:rsidP="00D64B24">
      <w:pPr>
        <w:pStyle w:val="BodyText"/>
        <w:tabs>
          <w:tab w:val="left" w:pos="841"/>
        </w:tabs>
        <w:kinsoku w:val="0"/>
        <w:overflowPunct w:val="0"/>
        <w:spacing w:before="163" w:line="257" w:lineRule="auto"/>
        <w:ind w:right="279"/>
        <w:jc w:val="both"/>
        <w:rPr>
          <w:spacing w:val="-1"/>
          <w:lang/>
        </w:rPr>
      </w:pPr>
      <w:r>
        <w:rPr>
          <w:spacing w:val="-1"/>
          <w:lang/>
        </w:rPr>
        <w:tab/>
      </w:r>
      <w:r w:rsidR="00FB40A9" w:rsidRPr="0025458C">
        <w:rPr>
          <w:spacing w:val="-1"/>
          <w:lang/>
        </w:rPr>
        <w:t>-</w:t>
      </w:r>
      <w:r w:rsidR="007C2835" w:rsidRPr="0025458C">
        <w:rPr>
          <w:spacing w:val="-1"/>
        </w:rPr>
        <w:t>информише</w:t>
      </w:r>
      <w:r w:rsidR="007C2835" w:rsidRPr="0025458C">
        <w:t>грађанео</w:t>
      </w:r>
      <w:r w:rsidR="007C2835" w:rsidRPr="0025458C">
        <w:rPr>
          <w:spacing w:val="-1"/>
        </w:rPr>
        <w:t>начинутрошењаприходаизпореза</w:t>
      </w:r>
      <w:r w:rsidR="007C2835" w:rsidRPr="0025458C">
        <w:t>на</w:t>
      </w:r>
      <w:r w:rsidR="007C2835" w:rsidRPr="0025458C">
        <w:rPr>
          <w:spacing w:val="-1"/>
        </w:rPr>
        <w:t>имовину</w:t>
      </w:r>
      <w:r w:rsidR="007C2835" w:rsidRPr="0025458C">
        <w:t>–</w:t>
      </w:r>
      <w:r w:rsidR="007C2835" w:rsidRPr="0025458C">
        <w:rPr>
          <w:spacing w:val="-1"/>
        </w:rPr>
        <w:t>будућида</w:t>
      </w:r>
      <w:r w:rsidR="007C2835" w:rsidRPr="0025458C">
        <w:t>је</w:t>
      </w:r>
      <w:r w:rsidR="007C2835" w:rsidRPr="0025458C">
        <w:rPr>
          <w:spacing w:val="-1"/>
        </w:rPr>
        <w:t>порез</w:t>
      </w:r>
      <w:r w:rsidR="007C2835" w:rsidRPr="0025458C">
        <w:rPr>
          <w:spacing w:val="-2"/>
        </w:rPr>
        <w:t>на</w:t>
      </w:r>
      <w:r w:rsidR="007C2835" w:rsidRPr="0025458C">
        <w:rPr>
          <w:spacing w:val="-1"/>
        </w:rPr>
        <w:t>имовинулокалнипорез,</w:t>
      </w:r>
      <w:r w:rsidR="007C2835" w:rsidRPr="0025458C">
        <w:t>грађанима</w:t>
      </w:r>
      <w:r w:rsidR="007C2835" w:rsidRPr="0025458C">
        <w:rPr>
          <w:spacing w:val="-1"/>
        </w:rPr>
        <w:t>требапружитиинформације</w:t>
      </w:r>
      <w:r w:rsidR="007C2835" w:rsidRPr="0025458C">
        <w:t>о</w:t>
      </w:r>
      <w:r w:rsidR="007C2835" w:rsidRPr="0025458C">
        <w:rPr>
          <w:spacing w:val="-1"/>
        </w:rPr>
        <w:t>томеда</w:t>
      </w:r>
      <w:r w:rsidR="007C2835" w:rsidRPr="0025458C">
        <w:t>сеони</w:t>
      </w:r>
      <w:r w:rsidR="007C2835" w:rsidRPr="0025458C">
        <w:rPr>
          <w:spacing w:val="-1"/>
        </w:rPr>
        <w:t>трошилокално.</w:t>
      </w:r>
    </w:p>
    <w:p w:rsidR="00F62543" w:rsidRPr="0025458C" w:rsidRDefault="005F608C" w:rsidP="00F11183">
      <w:pPr>
        <w:pStyle w:val="BodyText"/>
        <w:kinsoku w:val="0"/>
        <w:overflowPunct w:val="0"/>
        <w:spacing w:before="158" w:line="259" w:lineRule="auto"/>
        <w:ind w:left="0" w:right="225"/>
        <w:jc w:val="both"/>
        <w:rPr>
          <w:color w:val="000000"/>
          <w:spacing w:val="-1"/>
        </w:rPr>
      </w:pPr>
      <w:r w:rsidRPr="0025458C">
        <w:rPr>
          <w:b/>
          <w:bCs/>
        </w:rPr>
        <w:t>Пасивно</w:t>
      </w:r>
      <w:r w:rsidRPr="0025458C">
        <w:rPr>
          <w:b/>
          <w:bCs/>
          <w:spacing w:val="-1"/>
        </w:rPr>
        <w:t>информисање</w:t>
      </w:r>
      <w:r w:rsidRPr="0025458C">
        <w:rPr>
          <w:spacing w:val="-1"/>
        </w:rPr>
        <w:t>:</w:t>
      </w:r>
      <w:r w:rsidRPr="0025458C">
        <w:t>све</w:t>
      </w:r>
      <w:r w:rsidRPr="0025458C">
        <w:rPr>
          <w:spacing w:val="-1"/>
        </w:rPr>
        <w:t>информације</w:t>
      </w:r>
      <w:r w:rsidRPr="0025458C">
        <w:t>о</w:t>
      </w:r>
      <w:r w:rsidRPr="0025458C">
        <w:rPr>
          <w:spacing w:val="-1"/>
        </w:rPr>
        <w:t>раду</w:t>
      </w:r>
      <w:r w:rsidRPr="0025458C">
        <w:t>органа</w:t>
      </w:r>
      <w:r w:rsidR="008601C0" w:rsidRPr="0025458C">
        <w:rPr>
          <w:spacing w:val="-1"/>
          <w:lang/>
        </w:rPr>
        <w:t>општине</w:t>
      </w:r>
      <w:r w:rsidRPr="0025458C">
        <w:rPr>
          <w:spacing w:val="-1"/>
        </w:rPr>
        <w:t>,</w:t>
      </w:r>
      <w:r w:rsidRPr="0025458C">
        <w:t>а</w:t>
      </w:r>
      <w:r w:rsidRPr="0025458C">
        <w:rPr>
          <w:spacing w:val="-2"/>
        </w:rPr>
        <w:t>међу</w:t>
      </w:r>
      <w:r w:rsidRPr="0025458C">
        <w:rPr>
          <w:spacing w:val="-1"/>
        </w:rPr>
        <w:t>којима</w:t>
      </w:r>
      <w:r w:rsidRPr="0025458C">
        <w:rPr>
          <w:spacing w:val="-2"/>
        </w:rPr>
        <w:t>су</w:t>
      </w:r>
      <w:r w:rsidRPr="0025458C">
        <w:t>и</w:t>
      </w:r>
      <w:r w:rsidRPr="0025458C">
        <w:rPr>
          <w:spacing w:val="-1"/>
        </w:rPr>
        <w:t>основни</w:t>
      </w:r>
      <w:r w:rsidRPr="0025458C">
        <w:rPr>
          <w:spacing w:val="-2"/>
        </w:rPr>
        <w:t>подаци</w:t>
      </w:r>
      <w:r w:rsidRPr="0025458C">
        <w:t xml:space="preserve">о </w:t>
      </w:r>
      <w:r w:rsidRPr="0025458C">
        <w:rPr>
          <w:spacing w:val="-1"/>
        </w:rPr>
        <w:t>порезу</w:t>
      </w:r>
      <w:r w:rsidRPr="0025458C">
        <w:rPr>
          <w:spacing w:val="-2"/>
        </w:rPr>
        <w:t>на</w:t>
      </w:r>
      <w:r w:rsidRPr="0025458C">
        <w:rPr>
          <w:spacing w:val="-1"/>
        </w:rPr>
        <w:t>имовину</w:t>
      </w:r>
      <w:r w:rsidRPr="0025458C">
        <w:t>и</w:t>
      </w:r>
      <w:r w:rsidRPr="0025458C">
        <w:rPr>
          <w:spacing w:val="-1"/>
        </w:rPr>
        <w:t>располагањубуџетскимсредствима,ажурно</w:t>
      </w:r>
      <w:r w:rsidRPr="0025458C">
        <w:rPr>
          <w:spacing w:val="-2"/>
        </w:rPr>
        <w:t>судоступне</w:t>
      </w:r>
      <w:r w:rsidR="00F62543" w:rsidRPr="0025458C">
        <w:rPr>
          <w:lang/>
        </w:rPr>
        <w:t xml:space="preserve">у </w:t>
      </w:r>
      <w:r w:rsidR="00F62543" w:rsidRPr="00254193">
        <w:rPr>
          <w:lang/>
        </w:rPr>
        <w:t>Информатору о раду</w:t>
      </w:r>
      <w:r w:rsidR="00F62543" w:rsidRPr="0025458C">
        <w:rPr>
          <w:lang/>
        </w:rPr>
        <w:t xml:space="preserve"> општине Апатин и на званичној презентацији Општине Апатин. </w:t>
      </w:r>
    </w:p>
    <w:p w:rsidR="00F62543" w:rsidRPr="0025458C" w:rsidRDefault="00F62543" w:rsidP="00F62543">
      <w:pPr>
        <w:pStyle w:val="BodyText"/>
        <w:kinsoku w:val="0"/>
        <w:overflowPunct w:val="0"/>
        <w:spacing w:before="159" w:line="259" w:lineRule="auto"/>
        <w:ind w:left="111" w:right="113"/>
        <w:jc w:val="both"/>
        <w:rPr>
          <w:spacing w:val="-1"/>
          <w:lang/>
        </w:rPr>
      </w:pPr>
      <w:r w:rsidRPr="0025458C">
        <w:rPr>
          <w:b/>
          <w:bCs/>
          <w:spacing w:val="-1"/>
        </w:rPr>
        <w:lastRenderedPageBreak/>
        <w:t>Активноинформисање</w:t>
      </w:r>
      <w:r w:rsidRPr="0025458C">
        <w:rPr>
          <w:spacing w:val="-1"/>
        </w:rPr>
        <w:t>:подразумеваиницијативулокалневластидаупознаграђане</w:t>
      </w:r>
      <w:r w:rsidRPr="0025458C">
        <w:t>са</w:t>
      </w:r>
      <w:r w:rsidRPr="0025458C">
        <w:rPr>
          <w:spacing w:val="-1"/>
        </w:rPr>
        <w:t>својимактивностима</w:t>
      </w:r>
      <w:r w:rsidRPr="0025458C">
        <w:t>и</w:t>
      </w:r>
      <w:r w:rsidRPr="0025458C">
        <w:rPr>
          <w:spacing w:val="-1"/>
        </w:rPr>
        <w:t>будућимплановима.Тенденција</w:t>
      </w:r>
      <w:r w:rsidRPr="0025458C">
        <w:rPr>
          <w:spacing w:val="-2"/>
        </w:rPr>
        <w:t>је</w:t>
      </w:r>
      <w:r w:rsidRPr="0025458C">
        <w:rPr>
          <w:spacing w:val="-1"/>
        </w:rPr>
        <w:t>да</w:t>
      </w:r>
      <w:r w:rsidRPr="0025458C">
        <w:t>се</w:t>
      </w:r>
      <w:r w:rsidRPr="0025458C">
        <w:rPr>
          <w:spacing w:val="-1"/>
        </w:rPr>
        <w:t>грађанимаолакшаостваривањењиховихправа</w:t>
      </w:r>
      <w:r w:rsidRPr="0025458C">
        <w:t>и</w:t>
      </w:r>
      <w:r w:rsidRPr="0025458C">
        <w:rPr>
          <w:spacing w:val="-1"/>
        </w:rPr>
        <w:t>да</w:t>
      </w:r>
      <w:r w:rsidRPr="0025458C">
        <w:t>имсе</w:t>
      </w:r>
      <w:r w:rsidRPr="0025458C">
        <w:rPr>
          <w:spacing w:val="-1"/>
        </w:rPr>
        <w:t>омогућидабудуправовремено,јасно</w:t>
      </w:r>
      <w:r w:rsidRPr="0025458C">
        <w:t>и</w:t>
      </w:r>
      <w:r w:rsidRPr="0025458C">
        <w:rPr>
          <w:spacing w:val="-1"/>
        </w:rPr>
        <w:t>квалитетноинформисани</w:t>
      </w:r>
      <w:r w:rsidRPr="0025458C">
        <w:t>о</w:t>
      </w:r>
      <w:r w:rsidRPr="0025458C">
        <w:rPr>
          <w:spacing w:val="-1"/>
        </w:rPr>
        <w:t>пословима</w:t>
      </w:r>
      <w:r w:rsidRPr="0025458C">
        <w:t>и</w:t>
      </w:r>
      <w:r w:rsidRPr="0025458C">
        <w:rPr>
          <w:spacing w:val="-1"/>
        </w:rPr>
        <w:t>животулокалнесамоуправе</w:t>
      </w:r>
      <w:r w:rsidRPr="0025458C">
        <w:rPr>
          <w:spacing w:val="-1"/>
          <w:lang/>
        </w:rPr>
        <w:t xml:space="preserve"> путем:</w:t>
      </w:r>
    </w:p>
    <w:p w:rsidR="00F62543" w:rsidRPr="0025458C" w:rsidRDefault="00F62543" w:rsidP="00F62543">
      <w:pPr>
        <w:pStyle w:val="BodyText"/>
        <w:numPr>
          <w:ilvl w:val="0"/>
          <w:numId w:val="16"/>
        </w:numPr>
        <w:tabs>
          <w:tab w:val="left" w:pos="561"/>
        </w:tabs>
        <w:kinsoku w:val="0"/>
        <w:overflowPunct w:val="0"/>
        <w:spacing w:before="182"/>
        <w:rPr>
          <w:spacing w:val="-1"/>
        </w:rPr>
      </w:pPr>
      <w:r w:rsidRPr="0025458C">
        <w:rPr>
          <w:spacing w:val="-1"/>
        </w:rPr>
        <w:t>објављивањеразнихприручника,брошура,флајера,лифлета,постера,банера,</w:t>
      </w:r>
      <w:r w:rsidRPr="0025458C">
        <w:t xml:space="preserve"> и </w:t>
      </w:r>
      <w:r w:rsidRPr="0025458C">
        <w:rPr>
          <w:spacing w:val="-1"/>
        </w:rPr>
        <w:t>сл.;</w:t>
      </w:r>
    </w:p>
    <w:p w:rsidR="00F62543" w:rsidRPr="0025458C" w:rsidRDefault="00F62543" w:rsidP="00F62543">
      <w:pPr>
        <w:pStyle w:val="BodyText"/>
        <w:numPr>
          <w:ilvl w:val="0"/>
          <w:numId w:val="16"/>
        </w:numPr>
        <w:tabs>
          <w:tab w:val="left" w:pos="611"/>
        </w:tabs>
        <w:kinsoku w:val="0"/>
        <w:overflowPunct w:val="0"/>
        <w:spacing w:before="20"/>
        <w:ind w:left="610" w:hanging="230"/>
        <w:rPr>
          <w:spacing w:val="-1"/>
        </w:rPr>
      </w:pPr>
      <w:r w:rsidRPr="0025458C">
        <w:rPr>
          <w:spacing w:val="-1"/>
        </w:rPr>
        <w:t>комуникацијапутемтелевизијских,радио,штампанихмедија</w:t>
      </w:r>
      <w:r w:rsidRPr="0025458C">
        <w:t>и</w:t>
      </w:r>
      <w:r w:rsidRPr="0025458C">
        <w:rPr>
          <w:spacing w:val="-1"/>
        </w:rPr>
        <w:t>Интернета;</w:t>
      </w:r>
    </w:p>
    <w:p w:rsidR="00F62543" w:rsidRPr="0025458C" w:rsidRDefault="00F62543" w:rsidP="00F62543">
      <w:pPr>
        <w:pStyle w:val="BodyText"/>
        <w:numPr>
          <w:ilvl w:val="0"/>
          <w:numId w:val="16"/>
        </w:numPr>
        <w:tabs>
          <w:tab w:val="left" w:pos="611"/>
        </w:tabs>
        <w:kinsoku w:val="0"/>
        <w:overflowPunct w:val="0"/>
        <w:spacing w:before="22"/>
        <w:ind w:left="610" w:hanging="230"/>
        <w:rPr>
          <w:spacing w:val="-1"/>
        </w:rPr>
      </w:pPr>
      <w:r w:rsidRPr="0025458C">
        <w:rPr>
          <w:spacing w:val="-1"/>
        </w:rPr>
        <w:t>јавнисастанци</w:t>
      </w:r>
      <w:r w:rsidRPr="0025458C">
        <w:t xml:space="preserve">са </w:t>
      </w:r>
      <w:r w:rsidRPr="0025458C">
        <w:rPr>
          <w:spacing w:val="-1"/>
        </w:rPr>
        <w:t>грађанима;</w:t>
      </w:r>
    </w:p>
    <w:p w:rsidR="00F62543" w:rsidRPr="0025458C" w:rsidRDefault="00F62543" w:rsidP="00F62543">
      <w:pPr>
        <w:pStyle w:val="BodyText"/>
        <w:numPr>
          <w:ilvl w:val="0"/>
          <w:numId w:val="16"/>
        </w:numPr>
        <w:tabs>
          <w:tab w:val="left" w:pos="549"/>
        </w:tabs>
        <w:kinsoku w:val="0"/>
        <w:overflowPunct w:val="0"/>
        <w:spacing w:before="22"/>
        <w:ind w:left="548" w:hanging="168"/>
        <w:rPr>
          <w:spacing w:val="-1"/>
        </w:rPr>
      </w:pPr>
      <w:r w:rsidRPr="0025458C">
        <w:rPr>
          <w:spacing w:val="-1"/>
        </w:rPr>
        <w:t>јавни</w:t>
      </w:r>
      <w:r w:rsidRPr="0025458C">
        <w:rPr>
          <w:spacing w:val="-2"/>
        </w:rPr>
        <w:t>скупови</w:t>
      </w:r>
      <w:r w:rsidRPr="0025458C">
        <w:t>и</w:t>
      </w:r>
      <w:r w:rsidRPr="0025458C">
        <w:rPr>
          <w:spacing w:val="-1"/>
        </w:rPr>
        <w:t>догађаји,</w:t>
      </w:r>
      <w:r w:rsidRPr="0025458C">
        <w:t>као</w:t>
      </w:r>
      <w:r w:rsidRPr="0025458C">
        <w:rPr>
          <w:spacing w:val="-1"/>
        </w:rPr>
        <w:t xml:space="preserve"> штосуконференције,семинари</w:t>
      </w:r>
      <w:r w:rsidRPr="0025458C">
        <w:t>и</w:t>
      </w:r>
      <w:r w:rsidRPr="0025458C">
        <w:rPr>
          <w:spacing w:val="-1"/>
        </w:rPr>
        <w:t xml:space="preserve"> трибине.</w:t>
      </w:r>
    </w:p>
    <w:p w:rsidR="00F62543" w:rsidRPr="0025458C" w:rsidRDefault="00F62543" w:rsidP="00F62543">
      <w:pPr>
        <w:pStyle w:val="BodyText"/>
        <w:kinsoku w:val="0"/>
        <w:overflowPunct w:val="0"/>
        <w:spacing w:before="7"/>
        <w:ind w:left="0"/>
        <w:rPr>
          <w:lang/>
        </w:rPr>
      </w:pPr>
    </w:p>
    <w:p w:rsidR="00F62543" w:rsidRPr="0025458C" w:rsidRDefault="00F62543" w:rsidP="00D64B24">
      <w:pPr>
        <w:pStyle w:val="BodyText"/>
        <w:kinsoku w:val="0"/>
        <w:overflowPunct w:val="0"/>
        <w:spacing w:before="158" w:line="259" w:lineRule="auto"/>
        <w:ind w:right="225"/>
        <w:jc w:val="both"/>
        <w:rPr>
          <w:spacing w:val="-1"/>
          <w:lang/>
        </w:rPr>
      </w:pPr>
      <w:r w:rsidRPr="0025458C">
        <w:rPr>
          <w:b/>
          <w:bCs/>
          <w:spacing w:val="-1"/>
        </w:rPr>
        <w:t>Активноинформисањеосетљивихгрупа</w:t>
      </w:r>
      <w:r w:rsidRPr="0025458C">
        <w:rPr>
          <w:b/>
          <w:bCs/>
        </w:rPr>
        <w:t>у</w:t>
      </w:r>
      <w:r w:rsidRPr="0025458C">
        <w:rPr>
          <w:b/>
          <w:bCs/>
          <w:spacing w:val="-1"/>
        </w:rPr>
        <w:t>друштву:</w:t>
      </w:r>
      <w:r w:rsidRPr="0025458C">
        <w:rPr>
          <w:spacing w:val="-1"/>
        </w:rPr>
        <w:t>посебнапажњаприликоморганизовањаактивногинформисањаграђанамора</w:t>
      </w:r>
      <w:r w:rsidRPr="0025458C">
        <w:t>се</w:t>
      </w:r>
      <w:r w:rsidRPr="0025458C">
        <w:rPr>
          <w:spacing w:val="-1"/>
        </w:rPr>
        <w:t>обратити</w:t>
      </w:r>
      <w:r w:rsidRPr="0025458C">
        <w:t>на</w:t>
      </w:r>
      <w:r w:rsidRPr="0025458C">
        <w:rPr>
          <w:spacing w:val="-1"/>
        </w:rPr>
        <w:t>припадникеосетљивихгрупа</w:t>
      </w:r>
      <w:r w:rsidRPr="0025458C">
        <w:t>у</w:t>
      </w:r>
      <w:r w:rsidRPr="0025458C">
        <w:rPr>
          <w:spacing w:val="-1"/>
        </w:rPr>
        <w:t>друштву,као</w:t>
      </w:r>
      <w:r w:rsidRPr="0025458C">
        <w:t>штосу</w:t>
      </w:r>
      <w:r w:rsidRPr="0025458C">
        <w:rPr>
          <w:spacing w:val="-1"/>
        </w:rPr>
        <w:t>деца</w:t>
      </w:r>
      <w:r w:rsidRPr="0025458C">
        <w:t>и</w:t>
      </w:r>
      <w:r w:rsidRPr="0025458C">
        <w:rPr>
          <w:spacing w:val="-1"/>
        </w:rPr>
        <w:t>омладина,жене,стара</w:t>
      </w:r>
      <w:r w:rsidRPr="0025458C">
        <w:t>и</w:t>
      </w:r>
      <w:r w:rsidRPr="0025458C">
        <w:rPr>
          <w:spacing w:val="-1"/>
        </w:rPr>
        <w:t>сиромашна</w:t>
      </w:r>
      <w:r w:rsidRPr="0025458C">
        <w:t>лица,</w:t>
      </w:r>
      <w:r w:rsidRPr="0025458C">
        <w:rPr>
          <w:spacing w:val="-1"/>
        </w:rPr>
        <w:t>избегла</w:t>
      </w:r>
      <w:r w:rsidRPr="0025458C">
        <w:t>и</w:t>
      </w:r>
      <w:r w:rsidRPr="0025458C">
        <w:rPr>
          <w:spacing w:val="-1"/>
        </w:rPr>
        <w:t>расељена</w:t>
      </w:r>
      <w:r w:rsidRPr="0025458C">
        <w:t>лица,</w:t>
      </w:r>
      <w:r w:rsidRPr="0025458C">
        <w:rPr>
          <w:spacing w:val="-1"/>
        </w:rPr>
        <w:t>националне</w:t>
      </w:r>
      <w:r w:rsidRPr="0025458C">
        <w:t>и</w:t>
      </w:r>
      <w:r w:rsidRPr="0025458C">
        <w:rPr>
          <w:spacing w:val="-1"/>
        </w:rPr>
        <w:t>етничкемањине</w:t>
      </w:r>
      <w:r w:rsidRPr="0025458C">
        <w:t>илилицаса</w:t>
      </w:r>
      <w:r w:rsidRPr="0025458C">
        <w:rPr>
          <w:spacing w:val="-1"/>
        </w:rPr>
        <w:t>инвалидитетом.</w:t>
      </w:r>
    </w:p>
    <w:p w:rsidR="00F62543" w:rsidRPr="0025458C" w:rsidRDefault="00F62543" w:rsidP="00CF330B">
      <w:pPr>
        <w:pStyle w:val="BodyText"/>
        <w:kinsoku w:val="0"/>
        <w:overflowPunct w:val="0"/>
        <w:spacing w:before="159"/>
        <w:ind w:left="111" w:right="122"/>
        <w:jc w:val="both"/>
        <w:rPr>
          <w:spacing w:val="-1"/>
          <w:lang/>
        </w:rPr>
      </w:pPr>
      <w:r w:rsidRPr="0025458C">
        <w:rPr>
          <w:b/>
          <w:spacing w:val="-1"/>
        </w:rPr>
        <w:t>Правограђана</w:t>
      </w:r>
      <w:r w:rsidRPr="0025458C">
        <w:rPr>
          <w:b/>
        </w:rPr>
        <w:t>је</w:t>
      </w:r>
      <w:r w:rsidRPr="0025458C">
        <w:rPr>
          <w:b/>
          <w:spacing w:val="-1"/>
        </w:rPr>
        <w:t>дабудуконсултовани</w:t>
      </w:r>
      <w:r w:rsidRPr="0025458C">
        <w:t>и</w:t>
      </w:r>
      <w:r w:rsidRPr="0025458C">
        <w:rPr>
          <w:spacing w:val="-1"/>
        </w:rPr>
        <w:t>дадајупредлоге,примедбе</w:t>
      </w:r>
      <w:r w:rsidRPr="0025458C">
        <w:t>и</w:t>
      </w:r>
      <w:r w:rsidRPr="0025458C">
        <w:rPr>
          <w:spacing w:val="-1"/>
        </w:rPr>
        <w:t>критике</w:t>
      </w:r>
      <w:r w:rsidRPr="0025458C">
        <w:t>и</w:t>
      </w:r>
      <w:r w:rsidRPr="0025458C">
        <w:rPr>
          <w:spacing w:val="-2"/>
        </w:rPr>
        <w:t>тако</w:t>
      </w:r>
      <w:r w:rsidRPr="0025458C">
        <w:rPr>
          <w:spacing w:val="-1"/>
        </w:rPr>
        <w:t>учествују</w:t>
      </w:r>
      <w:r w:rsidRPr="0025458C">
        <w:t>у</w:t>
      </w:r>
      <w:r w:rsidRPr="0025458C">
        <w:rPr>
          <w:spacing w:val="-1"/>
        </w:rPr>
        <w:t>дијалогу</w:t>
      </w:r>
      <w:r w:rsidRPr="0025458C">
        <w:t xml:space="preserve">са </w:t>
      </w:r>
      <w:r w:rsidRPr="0025458C">
        <w:rPr>
          <w:spacing w:val="-1"/>
        </w:rPr>
        <w:t>властима.Основи</w:t>
      </w:r>
      <w:r w:rsidRPr="0025458C">
        <w:t>циљје да</w:t>
      </w:r>
      <w:r w:rsidRPr="0025458C">
        <w:rPr>
          <w:spacing w:val="-1"/>
        </w:rPr>
        <w:t>грађаниформирају</w:t>
      </w:r>
      <w:r w:rsidRPr="0025458C">
        <w:t>и</w:t>
      </w:r>
      <w:r w:rsidRPr="0025458C">
        <w:rPr>
          <w:spacing w:val="-1"/>
        </w:rPr>
        <w:t>изразесвоје</w:t>
      </w:r>
      <w:r w:rsidR="00CF330B" w:rsidRPr="0025458C">
        <w:rPr>
          <w:spacing w:val="-1"/>
        </w:rPr>
        <w:t>мишљење.</w:t>
      </w:r>
    </w:p>
    <w:p w:rsidR="008143CC" w:rsidRPr="0025458C" w:rsidRDefault="00F62543" w:rsidP="0076182B">
      <w:pPr>
        <w:pStyle w:val="BodyText"/>
        <w:kinsoku w:val="0"/>
        <w:overflowPunct w:val="0"/>
        <w:spacing w:before="158" w:line="259" w:lineRule="auto"/>
        <w:ind w:right="225"/>
        <w:jc w:val="both"/>
        <w:rPr>
          <w:spacing w:val="-1"/>
        </w:rPr>
      </w:pPr>
      <w:r w:rsidRPr="0025458C">
        <w:rPr>
          <w:b/>
          <w:color w:val="000000"/>
          <w:lang/>
        </w:rPr>
        <w:t xml:space="preserve">Ућешће грађана </w:t>
      </w:r>
      <w:r w:rsidRPr="0025458C">
        <w:rPr>
          <w:color w:val="000000"/>
          <w:lang/>
        </w:rPr>
        <w:t xml:space="preserve">обезбедити путем  јавне расправе, консултовањем грађана путем интернета, путем </w:t>
      </w:r>
      <w:r w:rsidRPr="0025458C">
        <w:rPr>
          <w:spacing w:val="-1"/>
        </w:rPr>
        <w:t>панелдискусија</w:t>
      </w:r>
      <w:r w:rsidRPr="0025458C">
        <w:rPr>
          <w:spacing w:val="-1"/>
          <w:lang/>
        </w:rPr>
        <w:t xml:space="preserve"> и фокус група у којима</w:t>
      </w:r>
      <w:r w:rsidRPr="0025458C">
        <w:t xml:space="preserve"> групе</w:t>
      </w:r>
      <w:r w:rsidRPr="0025458C">
        <w:rPr>
          <w:spacing w:val="-1"/>
        </w:rPr>
        <w:t>људи</w:t>
      </w:r>
      <w:r w:rsidRPr="0025458C">
        <w:rPr>
          <w:spacing w:val="13"/>
          <w:lang/>
        </w:rPr>
        <w:t xml:space="preserve">дискутују </w:t>
      </w:r>
      <w:r w:rsidRPr="0025458C">
        <w:t>о</w:t>
      </w:r>
      <w:r w:rsidRPr="0025458C">
        <w:rPr>
          <w:spacing w:val="-1"/>
        </w:rPr>
        <w:t>одређенојодабранојтеми</w:t>
      </w:r>
      <w:r w:rsidRPr="0025458C">
        <w:rPr>
          <w:spacing w:val="-1"/>
          <w:lang/>
        </w:rPr>
        <w:t xml:space="preserve"> и укључивањем  н</w:t>
      </w:r>
      <w:r w:rsidRPr="0025458C">
        <w:rPr>
          <w:spacing w:val="-1"/>
        </w:rPr>
        <w:t>евладин</w:t>
      </w:r>
      <w:r w:rsidRPr="0025458C">
        <w:rPr>
          <w:spacing w:val="-1"/>
          <w:lang/>
        </w:rPr>
        <w:t>их</w:t>
      </w:r>
      <w:r w:rsidRPr="0025458C">
        <w:rPr>
          <w:spacing w:val="-1"/>
        </w:rPr>
        <w:t>организације</w:t>
      </w:r>
      <w:r w:rsidRPr="0025458C">
        <w:t>и</w:t>
      </w:r>
      <w:r w:rsidRPr="0025458C">
        <w:rPr>
          <w:spacing w:val="-1"/>
        </w:rPr>
        <w:t>удружења</w:t>
      </w:r>
      <w:r w:rsidR="0076182B" w:rsidRPr="0025458C">
        <w:rPr>
          <w:spacing w:val="-1"/>
          <w:lang/>
        </w:rPr>
        <w:t>.</w:t>
      </w:r>
    </w:p>
    <w:p w:rsidR="00E9242F" w:rsidRPr="0025458C" w:rsidRDefault="00E9242F" w:rsidP="0076182B">
      <w:pPr>
        <w:pStyle w:val="BodyText"/>
        <w:kinsoku w:val="0"/>
        <w:overflowPunct w:val="0"/>
        <w:spacing w:before="158" w:line="259" w:lineRule="auto"/>
        <w:ind w:right="225"/>
        <w:jc w:val="both"/>
        <w:rPr>
          <w:spacing w:val="-1"/>
        </w:rPr>
      </w:pPr>
    </w:p>
    <w:p w:rsidR="008143CC" w:rsidRPr="0025458C" w:rsidRDefault="000F6E2C" w:rsidP="008143CC">
      <w:pPr>
        <w:pStyle w:val="Heading6"/>
        <w:kinsoku w:val="0"/>
        <w:overflowPunct w:val="0"/>
        <w:spacing w:before="195" w:line="259" w:lineRule="auto"/>
        <w:ind w:right="113"/>
        <w:jc w:val="both"/>
        <w:rPr>
          <w:b w:val="0"/>
          <w:bCs w:val="0"/>
        </w:rPr>
      </w:pPr>
      <w:r w:rsidRPr="0025458C">
        <w:rPr>
          <w:spacing w:val="-1"/>
          <w:lang/>
        </w:rPr>
        <w:t>СЦ</w:t>
      </w:r>
      <w:r w:rsidR="00BD018D" w:rsidRPr="0025458C">
        <w:rPr>
          <w:spacing w:val="-1"/>
          <w:lang/>
        </w:rPr>
        <w:t>2</w:t>
      </w:r>
      <w:r w:rsidR="00F11183" w:rsidRPr="0025458C">
        <w:rPr>
          <w:spacing w:val="-1"/>
          <w:lang/>
        </w:rPr>
        <w:t>)</w:t>
      </w:r>
      <w:r w:rsidR="008143CC" w:rsidRPr="0025458C">
        <w:rPr>
          <w:spacing w:val="-1"/>
          <w:u w:val="single"/>
        </w:rPr>
        <w:t>Спровођењепројектакојису</w:t>
      </w:r>
      <w:r w:rsidR="008143CC" w:rsidRPr="0025458C">
        <w:rPr>
          <w:spacing w:val="-2"/>
          <w:u w:val="single"/>
        </w:rPr>
        <w:t>заједнички</w:t>
      </w:r>
      <w:r w:rsidR="008143CC" w:rsidRPr="0025458C">
        <w:rPr>
          <w:spacing w:val="-1"/>
          <w:u w:val="single"/>
        </w:rPr>
        <w:t>одабралилокалнасамоуправа</w:t>
      </w:r>
      <w:r w:rsidR="008143CC" w:rsidRPr="0025458C">
        <w:rPr>
          <w:u w:val="single"/>
        </w:rPr>
        <w:t>и</w:t>
      </w:r>
      <w:r w:rsidR="008143CC" w:rsidRPr="0025458C">
        <w:rPr>
          <w:spacing w:val="-1"/>
          <w:u w:val="single"/>
        </w:rPr>
        <w:t>грађани</w:t>
      </w:r>
      <w:r w:rsidR="008143CC" w:rsidRPr="0025458C">
        <w:rPr>
          <w:u w:val="single"/>
        </w:rPr>
        <w:t>и</w:t>
      </w:r>
      <w:r w:rsidR="008143CC" w:rsidRPr="0025458C">
        <w:rPr>
          <w:spacing w:val="-1"/>
          <w:u w:val="single"/>
        </w:rPr>
        <w:t>информисање заједнице</w:t>
      </w:r>
      <w:r w:rsidR="008143CC" w:rsidRPr="0025458C">
        <w:rPr>
          <w:u w:val="single"/>
        </w:rPr>
        <w:t>о</w:t>
      </w:r>
      <w:r w:rsidR="008143CC" w:rsidRPr="0025458C">
        <w:rPr>
          <w:spacing w:val="-1"/>
          <w:u w:val="single"/>
        </w:rPr>
        <w:t xml:space="preserve"> резултатима </w:t>
      </w:r>
      <w:r w:rsidR="008143CC" w:rsidRPr="0025458C">
        <w:rPr>
          <w:spacing w:val="-2"/>
          <w:u w:val="single"/>
        </w:rPr>
        <w:t>рада.</w:t>
      </w:r>
    </w:p>
    <w:p w:rsidR="0025458C" w:rsidRPr="00664478" w:rsidRDefault="008143CC" w:rsidP="0076182B">
      <w:pPr>
        <w:pStyle w:val="BodyText"/>
        <w:kinsoku w:val="0"/>
        <w:overflowPunct w:val="0"/>
        <w:spacing w:before="158"/>
        <w:ind w:left="111" w:right="115"/>
        <w:jc w:val="both"/>
        <w:rPr>
          <w:spacing w:val="-1"/>
          <w:lang/>
        </w:rPr>
      </w:pPr>
      <w:r w:rsidRPr="0025458C">
        <w:rPr>
          <w:spacing w:val="-1"/>
        </w:rPr>
        <w:t>Развијатипартнерескиодностокомчитавогпроцесакако</w:t>
      </w:r>
      <w:r w:rsidRPr="0025458C">
        <w:t>би</w:t>
      </w:r>
      <w:r w:rsidRPr="0025458C">
        <w:rPr>
          <w:spacing w:val="-2"/>
        </w:rPr>
        <w:t>се</w:t>
      </w:r>
      <w:r w:rsidRPr="0025458C">
        <w:rPr>
          <w:spacing w:val="-1"/>
        </w:rPr>
        <w:t>обезебедилaотвореностлокалнесамоуправе,дијалог</w:t>
      </w:r>
      <w:r w:rsidRPr="0025458C">
        <w:t>и</w:t>
      </w:r>
      <w:r w:rsidRPr="0025458C">
        <w:rPr>
          <w:spacing w:val="-1"/>
        </w:rPr>
        <w:t>поделаодговорности</w:t>
      </w:r>
      <w:r w:rsidRPr="0025458C">
        <w:t>са</w:t>
      </w:r>
      <w:r w:rsidRPr="0025458C">
        <w:rPr>
          <w:spacing w:val="-1"/>
        </w:rPr>
        <w:t>грађанима.Грађанитреба</w:t>
      </w:r>
      <w:r w:rsidRPr="0025458C">
        <w:rPr>
          <w:spacing w:val="-2"/>
        </w:rPr>
        <w:t>да</w:t>
      </w:r>
      <w:r w:rsidRPr="0025458C">
        <w:rPr>
          <w:spacing w:val="-1"/>
        </w:rPr>
        <w:t>преузмуодговорност</w:t>
      </w:r>
      <w:r w:rsidRPr="0025458C">
        <w:t>за</w:t>
      </w:r>
      <w:r w:rsidRPr="0025458C">
        <w:rPr>
          <w:spacing w:val="-1"/>
        </w:rPr>
        <w:t>доприносјавномживоту</w:t>
      </w:r>
      <w:r w:rsidRPr="0025458C">
        <w:t>и</w:t>
      </w:r>
      <w:r w:rsidRPr="0025458C">
        <w:rPr>
          <w:spacing w:val="-1"/>
        </w:rPr>
        <w:t>даактивно</w:t>
      </w:r>
      <w:r w:rsidRPr="0025458C">
        <w:t>и</w:t>
      </w:r>
      <w:r w:rsidRPr="0025458C">
        <w:rPr>
          <w:spacing w:val="-1"/>
        </w:rPr>
        <w:t>директноучествују</w:t>
      </w:r>
      <w:r w:rsidRPr="0025458C">
        <w:t>у</w:t>
      </w:r>
      <w:r w:rsidRPr="0025458C">
        <w:rPr>
          <w:spacing w:val="-1"/>
        </w:rPr>
        <w:t>доношењуважниходлука</w:t>
      </w:r>
      <w:r w:rsidRPr="0025458C">
        <w:rPr>
          <w:spacing w:val="-2"/>
        </w:rPr>
        <w:t>за</w:t>
      </w:r>
      <w:r w:rsidRPr="0025458C">
        <w:rPr>
          <w:spacing w:val="-1"/>
        </w:rPr>
        <w:t>будућностњиховезаједнице,као</w:t>
      </w:r>
      <w:r w:rsidRPr="0025458C">
        <w:t>и</w:t>
      </w:r>
      <w:r w:rsidRPr="0025458C">
        <w:rPr>
          <w:spacing w:val="-1"/>
        </w:rPr>
        <w:t>дадобијуповратнуинформацијукако</w:t>
      </w:r>
      <w:r w:rsidRPr="0025458C">
        <w:t>је</w:t>
      </w:r>
      <w:r w:rsidRPr="0025458C">
        <w:rPr>
          <w:spacing w:val="-1"/>
        </w:rPr>
        <w:t>њиховдоприносутицао</w:t>
      </w:r>
      <w:r w:rsidRPr="0025458C">
        <w:t xml:space="preserve">на </w:t>
      </w:r>
      <w:r w:rsidR="0076182B" w:rsidRPr="0025458C">
        <w:rPr>
          <w:spacing w:val="-1"/>
        </w:rPr>
        <w:t>заједницу</w:t>
      </w:r>
      <w:r w:rsidR="0076182B" w:rsidRPr="0025458C">
        <w:rPr>
          <w:spacing w:val="-1"/>
          <w:lang/>
        </w:rPr>
        <w:t>.</w:t>
      </w:r>
    </w:p>
    <w:p w:rsidR="0025458C" w:rsidRPr="0025458C" w:rsidRDefault="0025458C" w:rsidP="0076182B">
      <w:pPr>
        <w:pStyle w:val="BodyText"/>
        <w:kinsoku w:val="0"/>
        <w:overflowPunct w:val="0"/>
        <w:spacing w:before="158"/>
        <w:ind w:left="111" w:right="115"/>
        <w:jc w:val="both"/>
        <w:rPr>
          <w:spacing w:val="-1"/>
          <w:lang/>
        </w:rPr>
      </w:pPr>
    </w:p>
    <w:p w:rsidR="008143CC" w:rsidRPr="00F032D2" w:rsidRDefault="008143CC" w:rsidP="008143CC">
      <w:pPr>
        <w:pStyle w:val="BodyText"/>
        <w:tabs>
          <w:tab w:val="left" w:pos="1401"/>
        </w:tabs>
        <w:kinsoku w:val="0"/>
        <w:overflowPunct w:val="0"/>
        <w:spacing w:line="258" w:lineRule="auto"/>
        <w:ind w:left="1040" w:right="254"/>
        <w:jc w:val="center"/>
        <w:rPr>
          <w:b/>
          <w:spacing w:val="-1"/>
          <w:sz w:val="32"/>
          <w:szCs w:val="32"/>
          <w:u w:val="single"/>
        </w:rPr>
      </w:pPr>
      <w:r w:rsidRPr="00F032D2">
        <w:rPr>
          <w:b/>
          <w:spacing w:val="-1"/>
          <w:sz w:val="32"/>
          <w:szCs w:val="32"/>
          <w:u w:val="single"/>
          <w:lang/>
        </w:rPr>
        <w:t>ПРАЋЕЊЕ И ЕВАЛУАЦИЈА</w:t>
      </w:r>
    </w:p>
    <w:p w:rsidR="005F608C" w:rsidRPr="00CF330B" w:rsidRDefault="005F608C" w:rsidP="00CF330B">
      <w:pPr>
        <w:pStyle w:val="BodyText"/>
        <w:kinsoku w:val="0"/>
        <w:overflowPunct w:val="0"/>
        <w:spacing w:line="200" w:lineRule="atLeast"/>
        <w:ind w:left="0"/>
        <w:rPr>
          <w:sz w:val="20"/>
          <w:szCs w:val="20"/>
          <w:lang/>
        </w:rPr>
      </w:pPr>
    </w:p>
    <w:p w:rsidR="005F608C" w:rsidRDefault="005F608C">
      <w:pPr>
        <w:pStyle w:val="BodyText"/>
        <w:kinsoku w:val="0"/>
        <w:overflowPunct w:val="0"/>
        <w:spacing w:before="115"/>
        <w:ind w:left="243" w:right="646" w:firstLine="597"/>
        <w:jc w:val="both"/>
        <w:rPr>
          <w:spacing w:val="-1"/>
        </w:rPr>
      </w:pPr>
      <w:r>
        <w:rPr>
          <w:spacing w:val="-1"/>
        </w:rPr>
        <w:t>РелизацијуАкционог</w:t>
      </w:r>
      <w:r>
        <w:t>планаза</w:t>
      </w:r>
      <w:r>
        <w:rPr>
          <w:spacing w:val="-1"/>
        </w:rPr>
        <w:t>укључивање</w:t>
      </w:r>
      <w:r>
        <w:t>грађанау</w:t>
      </w:r>
      <w:r>
        <w:rPr>
          <w:spacing w:val="-1"/>
        </w:rPr>
        <w:t>процесдоношењаодлука</w:t>
      </w:r>
      <w:r>
        <w:t>о</w:t>
      </w:r>
      <w:r>
        <w:rPr>
          <w:spacing w:val="-1"/>
        </w:rPr>
        <w:t>трошењусредставаприкупљених</w:t>
      </w:r>
      <w:r>
        <w:rPr>
          <w:spacing w:val="-2"/>
        </w:rPr>
        <w:t>по</w:t>
      </w:r>
      <w:r>
        <w:rPr>
          <w:spacing w:val="-1"/>
        </w:rPr>
        <w:t>основупореза</w:t>
      </w:r>
      <w:r>
        <w:t>на</w:t>
      </w:r>
      <w:r>
        <w:rPr>
          <w:spacing w:val="-1"/>
        </w:rPr>
        <w:t>имовину</w:t>
      </w:r>
      <w:r>
        <w:t>и</w:t>
      </w:r>
      <w:r>
        <w:rPr>
          <w:spacing w:val="-1"/>
        </w:rPr>
        <w:t>дефинисанихциљеватребаредовно пратити</w:t>
      </w:r>
      <w:r>
        <w:t>и</w:t>
      </w:r>
      <w:r>
        <w:rPr>
          <w:spacing w:val="-1"/>
        </w:rPr>
        <w:t>оцењивати.</w:t>
      </w:r>
    </w:p>
    <w:p w:rsidR="005F608C" w:rsidRDefault="005F608C">
      <w:pPr>
        <w:pStyle w:val="BodyText"/>
        <w:kinsoku w:val="0"/>
        <w:overflowPunct w:val="0"/>
        <w:ind w:left="243" w:right="645" w:firstLine="549"/>
        <w:jc w:val="both"/>
        <w:rPr>
          <w:spacing w:val="-1"/>
        </w:rPr>
      </w:pPr>
      <w:r>
        <w:rPr>
          <w:spacing w:val="-1"/>
        </w:rPr>
        <w:t>КонтинуиранопраћењеАкционогпланаомогућавањеговуревизију</w:t>
      </w:r>
      <w:r>
        <w:t>и</w:t>
      </w:r>
      <w:r>
        <w:rPr>
          <w:spacing w:val="-1"/>
        </w:rPr>
        <w:t>прилагођавање</w:t>
      </w:r>
      <w:r>
        <w:t>новим</w:t>
      </w:r>
      <w:r>
        <w:rPr>
          <w:spacing w:val="-1"/>
        </w:rPr>
        <w:t>околностима</w:t>
      </w:r>
      <w:r>
        <w:t>у</w:t>
      </w:r>
      <w:r>
        <w:rPr>
          <w:spacing w:val="-1"/>
        </w:rPr>
        <w:t>циљуостваривањапостављених</w:t>
      </w:r>
      <w:r>
        <w:t>циљева,</w:t>
      </w:r>
      <w:r>
        <w:rPr>
          <w:spacing w:val="-1"/>
        </w:rPr>
        <w:t>као</w:t>
      </w:r>
      <w:r>
        <w:t>и</w:t>
      </w:r>
      <w:r>
        <w:rPr>
          <w:spacing w:val="-1"/>
        </w:rPr>
        <w:t>ширењепозитивнихискустава</w:t>
      </w:r>
      <w:r>
        <w:t xml:space="preserve"> и</w:t>
      </w:r>
      <w:r>
        <w:rPr>
          <w:spacing w:val="-1"/>
        </w:rPr>
        <w:t>примерадобрепраксе.</w:t>
      </w:r>
    </w:p>
    <w:p w:rsidR="005F608C" w:rsidRDefault="005F608C">
      <w:pPr>
        <w:pStyle w:val="BodyText"/>
        <w:kinsoku w:val="0"/>
        <w:overflowPunct w:val="0"/>
        <w:ind w:left="243" w:right="646" w:firstLine="436"/>
        <w:jc w:val="both"/>
        <w:rPr>
          <w:spacing w:val="-1"/>
        </w:rPr>
      </w:pPr>
      <w:r>
        <w:t>За</w:t>
      </w:r>
      <w:r>
        <w:rPr>
          <w:spacing w:val="-1"/>
        </w:rPr>
        <w:t>реализацијуАкционог</w:t>
      </w:r>
      <w:r>
        <w:t>плана</w:t>
      </w:r>
      <w:r>
        <w:rPr>
          <w:spacing w:val="-1"/>
        </w:rPr>
        <w:t>требадабудезадужена,посебнообразована</w:t>
      </w:r>
      <w:r>
        <w:t>и</w:t>
      </w:r>
      <w:r>
        <w:rPr>
          <w:spacing w:val="-1"/>
        </w:rPr>
        <w:t>именованаРадна група.</w:t>
      </w:r>
    </w:p>
    <w:p w:rsidR="005F608C" w:rsidRDefault="005F608C">
      <w:pPr>
        <w:pStyle w:val="BodyText"/>
        <w:kinsoku w:val="0"/>
        <w:overflowPunct w:val="0"/>
        <w:ind w:left="243" w:right="649" w:firstLine="436"/>
        <w:jc w:val="both"/>
        <w:rPr>
          <w:spacing w:val="-1"/>
        </w:rPr>
      </w:pPr>
      <w:r>
        <w:t>Фаза</w:t>
      </w:r>
      <w:r>
        <w:rPr>
          <w:spacing w:val="-1"/>
        </w:rPr>
        <w:t>имплементацијеАкционог</w:t>
      </w:r>
      <w:r>
        <w:t>плана</w:t>
      </w:r>
      <w:r>
        <w:rPr>
          <w:spacing w:val="-2"/>
        </w:rPr>
        <w:t>је</w:t>
      </w:r>
      <w:r>
        <w:rPr>
          <w:spacing w:val="-1"/>
        </w:rPr>
        <w:t>базирана</w:t>
      </w:r>
      <w:r>
        <w:t>на</w:t>
      </w:r>
      <w:r>
        <w:rPr>
          <w:spacing w:val="-1"/>
        </w:rPr>
        <w:t>комбинацијиакционогплана,организационе</w:t>
      </w:r>
      <w:r>
        <w:rPr>
          <w:spacing w:val="-2"/>
        </w:rPr>
        <w:t xml:space="preserve">структуре </w:t>
      </w:r>
      <w:r>
        <w:t>и</w:t>
      </w:r>
      <w:r>
        <w:rPr>
          <w:spacing w:val="-1"/>
        </w:rPr>
        <w:t>укључивањузаинтересованихактера.</w:t>
      </w:r>
    </w:p>
    <w:p w:rsidR="005F608C" w:rsidRDefault="005F608C" w:rsidP="0076182B">
      <w:pPr>
        <w:pStyle w:val="BodyText"/>
        <w:kinsoku w:val="0"/>
        <w:overflowPunct w:val="0"/>
        <w:spacing w:before="1" w:line="239" w:lineRule="auto"/>
        <w:ind w:left="243" w:right="644" w:firstLine="436"/>
        <w:jc w:val="both"/>
        <w:rPr>
          <w:spacing w:val="-1"/>
          <w:lang/>
        </w:rPr>
      </w:pPr>
      <w:r>
        <w:t>У</w:t>
      </w:r>
      <w:r>
        <w:rPr>
          <w:spacing w:val="-1"/>
        </w:rPr>
        <w:t>циљубољеимплементацијеАкционог</w:t>
      </w:r>
      <w:r>
        <w:t>плана за</w:t>
      </w:r>
      <w:r>
        <w:rPr>
          <w:spacing w:val="-1"/>
        </w:rPr>
        <w:t>укључивање</w:t>
      </w:r>
      <w:r>
        <w:t>грађанау</w:t>
      </w:r>
      <w:r>
        <w:rPr>
          <w:spacing w:val="-1"/>
        </w:rPr>
        <w:t>процесдоношењаодлука</w:t>
      </w:r>
      <w:r>
        <w:t>о</w:t>
      </w:r>
      <w:r>
        <w:rPr>
          <w:spacing w:val="-1"/>
        </w:rPr>
        <w:t>трошењусредставаприкупљених</w:t>
      </w:r>
      <w:r>
        <w:t xml:space="preserve"> по</w:t>
      </w:r>
      <w:r>
        <w:rPr>
          <w:spacing w:val="-1"/>
        </w:rPr>
        <w:t>основупореза</w:t>
      </w:r>
      <w:r>
        <w:t>на</w:t>
      </w:r>
      <w:r>
        <w:rPr>
          <w:spacing w:val="-1"/>
        </w:rPr>
        <w:t xml:space="preserve"> имовину</w:t>
      </w:r>
      <w:r>
        <w:t xml:space="preserve"> у</w:t>
      </w:r>
      <w:r w:rsidR="00CF330B">
        <w:rPr>
          <w:spacing w:val="-1"/>
          <w:lang/>
        </w:rPr>
        <w:t>општини Апатин</w:t>
      </w:r>
      <w:r>
        <w:rPr>
          <w:spacing w:val="-1"/>
        </w:rPr>
        <w:t>,Радна</w:t>
      </w:r>
      <w:r>
        <w:t>група</w:t>
      </w:r>
      <w:r>
        <w:rPr>
          <w:spacing w:val="-1"/>
        </w:rPr>
        <w:t>координира</w:t>
      </w:r>
      <w:r>
        <w:t>и</w:t>
      </w:r>
      <w:r>
        <w:rPr>
          <w:spacing w:val="-1"/>
        </w:rPr>
        <w:t>управљаспровођењемАкционогплана</w:t>
      </w:r>
      <w:r>
        <w:t>и</w:t>
      </w:r>
      <w:r>
        <w:rPr>
          <w:spacing w:val="-1"/>
        </w:rPr>
        <w:t>системапраћења,</w:t>
      </w:r>
      <w:r>
        <w:t>кроз</w:t>
      </w:r>
      <w:r>
        <w:rPr>
          <w:spacing w:val="-1"/>
        </w:rPr>
        <w:t>директнусарадњу</w:t>
      </w:r>
      <w:r>
        <w:t>са</w:t>
      </w:r>
      <w:r>
        <w:rPr>
          <w:spacing w:val="-1"/>
        </w:rPr>
        <w:t>надлежниминституцијама,прекопартнерскихспоразума,потписаних</w:t>
      </w:r>
      <w:r>
        <w:t>од</w:t>
      </w:r>
      <w:r>
        <w:rPr>
          <w:spacing w:val="-1"/>
        </w:rPr>
        <w:t>различитихактера,укључених</w:t>
      </w:r>
      <w:r>
        <w:t xml:space="preserve">у </w:t>
      </w:r>
      <w:r>
        <w:rPr>
          <w:spacing w:val="-1"/>
        </w:rPr>
        <w:t>реализацијуодређених</w:t>
      </w:r>
      <w:r w:rsidR="0076182B">
        <w:rPr>
          <w:spacing w:val="-1"/>
        </w:rPr>
        <w:t>активности/пројеката.</w:t>
      </w:r>
    </w:p>
    <w:p w:rsidR="002B24E6" w:rsidRPr="002B24E6" w:rsidRDefault="002B24E6" w:rsidP="0076182B">
      <w:pPr>
        <w:pStyle w:val="BodyText"/>
        <w:kinsoku w:val="0"/>
        <w:overflowPunct w:val="0"/>
        <w:spacing w:before="1" w:line="239" w:lineRule="auto"/>
        <w:ind w:left="243" w:right="644" w:firstLine="436"/>
        <w:jc w:val="both"/>
        <w:rPr>
          <w:spacing w:val="-1"/>
          <w:lang/>
        </w:rPr>
      </w:pPr>
    </w:p>
    <w:p w:rsidR="005F608C" w:rsidRPr="00F032D2" w:rsidRDefault="005F608C" w:rsidP="00F032D2">
      <w:pPr>
        <w:pStyle w:val="BodyText"/>
        <w:kinsoku w:val="0"/>
        <w:overflowPunct w:val="0"/>
        <w:ind w:left="694"/>
        <w:rPr>
          <w:spacing w:val="-1"/>
          <w:lang/>
        </w:rPr>
        <w:sectPr w:rsidR="005F608C" w:rsidRPr="00F032D2" w:rsidSect="008C4E1D">
          <w:footerReference w:type="default" r:id="rId11"/>
          <w:pgSz w:w="11910" w:h="16840"/>
          <w:pgMar w:top="426" w:right="820" w:bottom="567" w:left="1120" w:header="0" w:footer="1001" w:gutter="0"/>
          <w:cols w:space="720" w:equalWidth="0">
            <w:col w:w="9970"/>
          </w:cols>
          <w:noEndnote/>
        </w:sectPr>
      </w:pPr>
      <w:r>
        <w:rPr>
          <w:spacing w:val="-1"/>
        </w:rPr>
        <w:t>Праћење</w:t>
      </w:r>
      <w:r>
        <w:t>и</w:t>
      </w:r>
      <w:r>
        <w:rPr>
          <w:spacing w:val="-1"/>
        </w:rPr>
        <w:t>евалуацију</w:t>
      </w:r>
      <w:r>
        <w:t xml:space="preserve"> ће</w:t>
      </w:r>
      <w:r>
        <w:rPr>
          <w:spacing w:val="-1"/>
        </w:rPr>
        <w:t xml:space="preserve">вршитиНачелник </w:t>
      </w:r>
      <w:r w:rsidR="00F032D2">
        <w:rPr>
          <w:spacing w:val="-1"/>
          <w:lang/>
        </w:rPr>
        <w:t>општинске управе општине Апатин</w:t>
      </w:r>
      <w:r w:rsidR="00F032D2">
        <w:rPr>
          <w:spacing w:val="-1"/>
          <w:lang/>
        </w:rPr>
        <w:t>.</w:t>
      </w:r>
    </w:p>
    <w:p w:rsidR="005F608C" w:rsidRPr="00F032D2" w:rsidRDefault="00026922" w:rsidP="00A87B80">
      <w:pPr>
        <w:pStyle w:val="BodyText"/>
        <w:kinsoku w:val="0"/>
        <w:overflowPunct w:val="0"/>
        <w:spacing w:before="8"/>
        <w:ind w:left="820"/>
        <w:jc w:val="center"/>
        <w:rPr>
          <w:sz w:val="32"/>
          <w:szCs w:val="32"/>
        </w:rPr>
      </w:pPr>
      <w:r w:rsidRPr="00F032D2">
        <w:rPr>
          <w:b/>
          <w:bCs/>
          <w:i/>
          <w:iCs/>
          <w:spacing w:val="-1"/>
          <w:sz w:val="32"/>
          <w:szCs w:val="32"/>
        </w:rPr>
        <w:lastRenderedPageBreak/>
        <w:t>Д</w:t>
      </w:r>
      <w:r w:rsidRPr="00F032D2">
        <w:rPr>
          <w:b/>
          <w:bCs/>
          <w:i/>
          <w:iCs/>
          <w:spacing w:val="-1"/>
          <w:sz w:val="32"/>
          <w:szCs w:val="32"/>
          <w:lang/>
        </w:rPr>
        <w:t>ЕО</w:t>
      </w:r>
      <w:r w:rsidR="005F608C" w:rsidRPr="00F032D2">
        <w:rPr>
          <w:b/>
          <w:bCs/>
          <w:i/>
          <w:iCs/>
          <w:sz w:val="32"/>
          <w:szCs w:val="32"/>
        </w:rPr>
        <w:t>3</w:t>
      </w:r>
    </w:p>
    <w:p w:rsidR="005F608C" w:rsidRPr="00F032D2" w:rsidRDefault="001A1FE0" w:rsidP="00A87B80">
      <w:pPr>
        <w:pStyle w:val="BodyText"/>
        <w:kinsoku w:val="0"/>
        <w:overflowPunct w:val="0"/>
        <w:ind w:left="820"/>
        <w:jc w:val="center"/>
        <w:rPr>
          <w:sz w:val="32"/>
          <w:szCs w:val="32"/>
          <w:u w:val="single"/>
          <w:lang/>
        </w:rPr>
      </w:pPr>
      <w:r w:rsidRPr="001A1FE0">
        <w:rPr>
          <w:noProof/>
          <w:sz w:val="32"/>
          <w:szCs w:val="32"/>
        </w:rPr>
        <w:pict>
          <v:group id="Group 5" o:spid="_x0000_s1026" style="position:absolute;left:0;text-align:left;margin-left:41.4pt;margin-top:99.25pt;width:713.9pt;height:56.2pt;z-index:-251658240;mso-position-horizontal-relative:page" coordorigin="828,1985" coordsize="14278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" o:allowincell="f">
            <v:shape id="Freeform 6" o:spid="_x0000_s1027" style="position:absolute;left:828;top:1985;width:14278;height:267;visibility:visible;mso-wrap-style:square;v-text-anchor:top" coordsize="14278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" path="m,266r14277,l14277,,,,,266xe" fillcolor="#95dbfa" stroked="f">
              <v:path arrowok="t" o:connecttype="custom" o:connectlocs="0,266;14277,266;14277,0;0,0;0,266" o:connectangles="0,0,0,0,0"/>
            </v:shape>
            <v:shape id="Freeform 7" o:spid="_x0000_s1028" style="position:absolute;left:828;top:2252;width:14278;height:296;visibility:visible;mso-wrap-style:square;v-text-anchor:top" coordsize="14278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" path="m,295r14277,l14277,,,,,295xe" fillcolor="#95dbfa" stroked="f">
              <v:path arrowok="t" o:connecttype="custom" o:connectlocs="0,295;14277,295;14277,0;0,0;0,295" o:connectangles="0,0,0,0,0"/>
            </v:shape>
            <v:shape id="Freeform 8" o:spid="_x0000_s1029" style="position:absolute;left:828;top:2547;width:14278;height:293;visibility:visible;mso-wrap-style:square;v-text-anchor:top" coordsize="1427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" path="m,292r14277,l14277,,,,,292xe" fillcolor="#95dbfa" stroked="f">
              <v:path arrowok="t" o:connecttype="custom" o:connectlocs="0,292;14277,292;14277,0;0,0;0,292" o:connectangles="0,0,0,0,0"/>
            </v:shape>
            <v:shape id="Freeform 9" o:spid="_x0000_s1030" style="position:absolute;left:828;top:2840;width:14278;height:269;visibility:visible;mso-wrap-style:square;v-text-anchor:top" coordsize="14278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" path="m,268r14277,l14277,,,,,268xe" fillcolor="#95dbfa" stroked="f">
              <v:path arrowok="t" o:connecttype="custom" o:connectlocs="0,268;14277,268;14277,0;0,0;0,268" o:connectangles="0,0,0,0,0"/>
            </v:shape>
            <w10:wrap anchorx="page"/>
          </v:group>
        </w:pict>
      </w:r>
      <w:r w:rsidR="00026922" w:rsidRPr="00F032D2">
        <w:rPr>
          <w:b/>
          <w:bCs/>
          <w:sz w:val="32"/>
          <w:szCs w:val="32"/>
          <w:u w:val="single"/>
        </w:rPr>
        <w:t>П</w:t>
      </w:r>
      <w:r w:rsidR="00026922" w:rsidRPr="00F032D2">
        <w:rPr>
          <w:b/>
          <w:bCs/>
          <w:sz w:val="32"/>
          <w:szCs w:val="32"/>
          <w:u w:val="single"/>
          <w:lang/>
        </w:rPr>
        <w:t>ЛАН АКТИВНОСТИ</w:t>
      </w:r>
    </w:p>
    <w:p w:rsidR="005F608C" w:rsidRDefault="005F608C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:rsidR="005F608C" w:rsidRDefault="005F608C">
      <w:pPr>
        <w:pStyle w:val="BodyText"/>
        <w:kinsoku w:val="0"/>
        <w:overflowPunct w:val="0"/>
        <w:spacing w:before="10"/>
        <w:ind w:left="0"/>
        <w:rPr>
          <w:b/>
          <w:bCs/>
          <w:sz w:val="19"/>
          <w:szCs w:val="1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957"/>
        <w:gridCol w:w="1563"/>
        <w:gridCol w:w="2004"/>
        <w:gridCol w:w="1882"/>
        <w:gridCol w:w="1997"/>
        <w:gridCol w:w="4090"/>
      </w:tblGrid>
      <w:tr w:rsidR="005F608C" w:rsidTr="004F086C">
        <w:trPr>
          <w:trHeight w:hRule="exact" w:val="897"/>
          <w:jc w:val="center"/>
        </w:trPr>
        <w:tc>
          <w:tcPr>
            <w:tcW w:w="295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89" w:lineRule="exact"/>
              <w:ind w:left="721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Активности</w:t>
            </w:r>
          </w:p>
        </w:tc>
        <w:tc>
          <w:tcPr>
            <w:tcW w:w="1563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89" w:lineRule="exact"/>
              <w:ind w:left="383"/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Носилац</w:t>
            </w:r>
          </w:p>
        </w:tc>
        <w:tc>
          <w:tcPr>
            <w:tcW w:w="200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89" w:lineRule="exact"/>
              <w:ind w:left="445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Партнери</w:t>
            </w:r>
          </w:p>
        </w:tc>
        <w:tc>
          <w:tcPr>
            <w:tcW w:w="1882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39" w:lineRule="auto"/>
              <w:ind w:left="625" w:right="365" w:hanging="262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Временскиоквир</w:t>
            </w:r>
          </w:p>
        </w:tc>
        <w:tc>
          <w:tcPr>
            <w:tcW w:w="1997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39" w:lineRule="auto"/>
              <w:ind w:left="248" w:right="249" w:hanging="1"/>
              <w:jc w:val="center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Средства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изворифинансирања</w:t>
            </w:r>
          </w:p>
        </w:tc>
        <w:tc>
          <w:tcPr>
            <w:tcW w:w="409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08A3ED"/>
            <w:vAlign w:val="center"/>
          </w:tcPr>
          <w:p w:rsidR="005F608C" w:rsidRDefault="005F608C">
            <w:pPr>
              <w:pStyle w:val="TableParagraph"/>
              <w:kinsoku w:val="0"/>
              <w:overflowPunct w:val="0"/>
              <w:spacing w:line="289" w:lineRule="exact"/>
              <w:ind w:left="1029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Индикаторучинка</w:t>
            </w:r>
          </w:p>
        </w:tc>
      </w:tr>
      <w:tr w:rsidR="005F608C" w:rsidTr="00B15857">
        <w:trPr>
          <w:trHeight w:hRule="exact" w:val="823"/>
          <w:jc w:val="center"/>
        </w:trPr>
        <w:tc>
          <w:tcPr>
            <w:tcW w:w="14493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8E7FB"/>
          </w:tcPr>
          <w:p w:rsidR="005F608C" w:rsidRDefault="005F608C">
            <w:pPr>
              <w:pStyle w:val="TableParagraph"/>
              <w:kinsoku w:val="0"/>
              <w:overflowPunct w:val="0"/>
              <w:spacing w:before="8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:rsidR="005F608C" w:rsidRPr="00E87A24" w:rsidRDefault="005F608C" w:rsidP="00E87A24">
            <w:pPr>
              <w:pStyle w:val="TableParagraph"/>
              <w:kinsoku w:val="0"/>
              <w:overflowPunct w:val="0"/>
              <w:rPr>
                <w:sz w:val="36"/>
                <w:szCs w:val="36"/>
                <w:lang/>
              </w:rPr>
            </w:pP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Краткорочни циљеви</w:t>
            </w:r>
            <w:r w:rsidRPr="00E87A2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и </w:t>
            </w:r>
            <w:r w:rsidRPr="00E87A24">
              <w:rPr>
                <w:rFonts w:ascii="Calibri" w:hAnsi="Calibri" w:cs="Calibri"/>
                <w:b/>
                <w:bCs/>
                <w:spacing w:val="-2"/>
                <w:sz w:val="36"/>
                <w:szCs w:val="36"/>
              </w:rPr>
              <w:t>повезане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 xml:space="preserve"> активности</w:t>
            </w:r>
            <w:r w:rsidR="00FD2E8C" w:rsidRPr="00E87A24">
              <w:rPr>
                <w:rFonts w:ascii="Calibri" w:hAnsi="Calibri" w:cs="Calibri"/>
                <w:b/>
                <w:bCs/>
                <w:sz w:val="36"/>
                <w:szCs w:val="36"/>
                <w:lang/>
              </w:rPr>
              <w:t>у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 xml:space="preserve"> 201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  <w:lang/>
              </w:rPr>
              <w:t>9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. годин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  <w:lang/>
              </w:rPr>
              <w:t>и</w:t>
            </w:r>
          </w:p>
        </w:tc>
      </w:tr>
      <w:tr w:rsidR="00A21C05" w:rsidTr="004F086C">
        <w:trPr>
          <w:trHeight w:hRule="exact" w:val="1339"/>
          <w:jc w:val="center"/>
        </w:trPr>
        <w:tc>
          <w:tcPr>
            <w:tcW w:w="14493" w:type="dxa"/>
            <w:gridSpan w:val="6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A21C05" w:rsidRDefault="00A21C05" w:rsidP="004F086C">
            <w:pPr>
              <w:pStyle w:val="TableParagraph"/>
              <w:kinsoku w:val="0"/>
              <w:overflowPunct w:val="0"/>
              <w:spacing w:before="1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bookmarkStart w:id="1" w:name="_Hlk533578705"/>
          </w:p>
          <w:p w:rsidR="004F086C" w:rsidRDefault="004F086C" w:rsidP="004F086C">
            <w:pPr>
              <w:pStyle w:val="TableParagraph"/>
              <w:spacing w:line="241" w:lineRule="auto"/>
              <w:ind w:left="92" w:right="727"/>
              <w:rPr>
                <w:rFonts w:ascii="Calibri" w:hAnsi="Calibri" w:cs="Calibri"/>
                <w:b/>
                <w:bCs/>
                <w:u w:val="single"/>
                <w:lang/>
              </w:rPr>
            </w:pPr>
            <w:r w:rsidRPr="004F086C">
              <w:rPr>
                <w:rFonts w:ascii="Calibri" w:hAnsi="Calibri" w:cs="Calibri"/>
                <w:b/>
                <w:bCs/>
                <w:lang/>
              </w:rPr>
              <w:t>СЦ1)</w:t>
            </w:r>
            <w:r w:rsidRPr="004F086C">
              <w:rPr>
                <w:rFonts w:ascii="Calibri" w:hAnsi="Calibri" w:cs="Calibri"/>
                <w:b/>
                <w:bCs/>
              </w:rPr>
              <w:t>: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 xml:space="preserve"> Информисањеграђана-подизање свести грађана о њиховом значају као пореских обвезника у процесу пописа, наплате и трошење средстава прикупљених кроз порез на имовину</w:t>
            </w:r>
            <w:r w:rsidRPr="004F086C">
              <w:rPr>
                <w:rFonts w:ascii="Calibri" w:hAnsi="Calibri" w:cs="Calibri"/>
                <w:b/>
                <w:bCs/>
                <w:u w:val="single"/>
                <w:lang/>
              </w:rPr>
              <w:t xml:space="preserve"> и у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>кључивање (консултовање) грађана у доношењу одлука о трошењу буџетских средстава прикупљених по основу пореза на имовину</w:t>
            </w:r>
          </w:p>
          <w:p w:rsidR="004F086C" w:rsidRDefault="004F086C" w:rsidP="004F086C">
            <w:pPr>
              <w:pStyle w:val="TableParagraph"/>
              <w:spacing w:line="241" w:lineRule="auto"/>
              <w:ind w:left="92" w:right="727"/>
              <w:rPr>
                <w:rFonts w:ascii="Calibri" w:hAnsi="Calibri" w:cs="Calibri"/>
                <w:b/>
                <w:bCs/>
                <w:lang/>
              </w:rPr>
            </w:pPr>
          </w:p>
          <w:p w:rsidR="004F086C" w:rsidRPr="004F086C" w:rsidRDefault="004F086C" w:rsidP="004F086C">
            <w:pPr>
              <w:pStyle w:val="TableParagraph"/>
              <w:spacing w:line="241" w:lineRule="auto"/>
              <w:ind w:left="92" w:right="727"/>
              <w:rPr>
                <w:rFonts w:ascii="Calibri" w:hAnsi="Calibri" w:cs="Calibri"/>
                <w:b/>
                <w:bCs/>
                <w:lang/>
              </w:rPr>
            </w:pPr>
          </w:p>
          <w:p w:rsidR="00A21C05" w:rsidRDefault="00A21C05" w:rsidP="004F086C">
            <w:pPr>
              <w:pStyle w:val="TableParagraph"/>
              <w:kinsoku w:val="0"/>
              <w:overflowPunct w:val="0"/>
              <w:spacing w:line="241" w:lineRule="auto"/>
              <w:ind w:left="92" w:right="727"/>
            </w:pPr>
          </w:p>
        </w:tc>
      </w:tr>
      <w:bookmarkEnd w:id="1"/>
      <w:tr w:rsidR="005F608C" w:rsidTr="00254193">
        <w:trPr>
          <w:trHeight w:hRule="exact" w:val="4228"/>
          <w:jc w:val="center"/>
        </w:trPr>
        <w:tc>
          <w:tcPr>
            <w:tcW w:w="2957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 w:rsidP="004F086C">
            <w:pPr>
              <w:pStyle w:val="TableParagraph"/>
              <w:kinsoku w:val="0"/>
              <w:overflowPunct w:val="0"/>
              <w:ind w:left="92" w:right="40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Представљањесадржајаакционог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план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путем</w:t>
            </w:r>
            <w:r w:rsidR="004F086C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 саопштења кроз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:</w:t>
            </w:r>
          </w:p>
          <w:p w:rsidR="005F608C" w:rsidRDefault="004F086C" w:rsidP="004F086C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kinsoku w:val="0"/>
              <w:overflowPunct w:val="0"/>
              <w:spacing w:line="267" w:lineRule="exact"/>
              <w:ind w:firstLine="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штампан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е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медиј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е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;</w:t>
            </w:r>
          </w:p>
          <w:p w:rsidR="005F608C" w:rsidRDefault="005F608C" w:rsidP="004F086C">
            <w:pPr>
              <w:pStyle w:val="ListParagraph"/>
              <w:numPr>
                <w:ilvl w:val="0"/>
                <w:numId w:val="9"/>
              </w:numPr>
              <w:tabs>
                <w:tab w:val="left" w:pos="261"/>
              </w:tabs>
              <w:kinsoku w:val="0"/>
              <w:overflowPunct w:val="0"/>
              <w:spacing w:line="267" w:lineRule="exact"/>
              <w:ind w:left="26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интернета</w:t>
            </w:r>
            <w:r w:rsidR="004F086C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;</w:t>
            </w:r>
          </w:p>
          <w:p w:rsidR="004F086C" w:rsidRDefault="004F086C" w:rsidP="004F086C">
            <w:pPr>
              <w:pStyle w:val="TableParagraph"/>
              <w:kinsoku w:val="0"/>
              <w:overflowPunct w:val="0"/>
              <w:ind w:left="92" w:right="761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-електронскимедији(телевизија)</w:t>
            </w:r>
            <w:r w:rsidR="00B77479">
              <w:rPr>
                <w:rFonts w:ascii="Calibri" w:hAnsi="Calibri" w:cs="Calibri"/>
                <w:spacing w:val="-1"/>
                <w:sz w:val="22"/>
                <w:szCs w:val="22"/>
              </w:rPr>
              <w:t>;</w:t>
            </w:r>
          </w:p>
          <w:p w:rsidR="004F086C" w:rsidRPr="004F086C" w:rsidRDefault="004F086C" w:rsidP="004F086C">
            <w:pPr>
              <w:pStyle w:val="TableParagraph"/>
              <w:kinsoku w:val="0"/>
              <w:overflowPunct w:val="0"/>
              <w:ind w:left="92" w:right="761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нови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медији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друштвенемреже,webстраница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)</w:t>
            </w:r>
          </w:p>
        </w:tc>
        <w:tc>
          <w:tcPr>
            <w:tcW w:w="15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CD5" w:rsidRDefault="00604CD5" w:rsidP="00604CD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- Опш. управа</w:t>
            </w:r>
          </w:p>
          <w:p w:rsidR="005F608C" w:rsidRDefault="00604CD5" w:rsidP="00604CD5">
            <w:pPr>
              <w:pStyle w:val="TableParagraph"/>
              <w:kinsoku w:val="0"/>
              <w:overflowPunct w:val="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Радна група</w:t>
            </w:r>
            <w:r w:rsidR="005F608C"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604CD5" w:rsidRDefault="004F086C" w:rsidP="00604CD5">
            <w:pPr>
              <w:pStyle w:val="TableParagraph"/>
              <w:kinsoku w:val="0"/>
              <w:overflowPunct w:val="0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="005F608C">
              <w:rPr>
                <w:rFonts w:ascii="Calibri" w:hAnsi="Calibri" w:cs="Calibri"/>
                <w:sz w:val="22"/>
                <w:szCs w:val="22"/>
              </w:rPr>
              <w:t>лана</w:t>
            </w:r>
          </w:p>
          <w:p w:rsidR="004F086C" w:rsidRPr="00604CD5" w:rsidRDefault="00604CD5" w:rsidP="00604CD5">
            <w:pPr>
              <w:pStyle w:val="TableParagraph"/>
              <w:kinsoku w:val="0"/>
              <w:overflowPunct w:val="0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 xml:space="preserve">- </w:t>
            </w:r>
            <w:r w:rsidR="004F086C">
              <w:rPr>
                <w:rFonts w:ascii="Calibri" w:hAnsi="Calibri" w:cs="Calibri"/>
                <w:spacing w:val="-1"/>
                <w:sz w:val="22"/>
                <w:szCs w:val="22"/>
              </w:rPr>
              <w:t>ЛПА</w:t>
            </w:r>
          </w:p>
          <w:p w:rsidR="004F086C" w:rsidRPr="004F086C" w:rsidRDefault="004F086C">
            <w:pPr>
              <w:pStyle w:val="TableParagraph"/>
              <w:kinsoku w:val="0"/>
              <w:overflowPunct w:val="0"/>
              <w:ind w:left="102"/>
              <w:rPr>
                <w:lang/>
              </w:rPr>
            </w:pP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spacing w:line="267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4F086C" w:rsidRDefault="004F086C" w:rsidP="00254193">
            <w:pPr>
              <w:pStyle w:val="TableParagraph"/>
              <w:kinsoku w:val="0"/>
              <w:overflowPunct w:val="0"/>
              <w:spacing w:line="264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-Медији</w:t>
            </w:r>
          </w:p>
          <w:p w:rsidR="004F086C" w:rsidRDefault="004F086C" w:rsidP="00254193">
            <w:pPr>
              <w:pStyle w:val="TableParagraph"/>
              <w:kinsoku w:val="0"/>
              <w:overflowPunct w:val="0"/>
              <w:spacing w:before="1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5F608C" w:rsidRPr="004F086C" w:rsidRDefault="005F608C" w:rsidP="00254193">
            <w:pPr>
              <w:pStyle w:val="TableParagraph"/>
              <w:kinsoku w:val="0"/>
              <w:overflowPunct w:val="0"/>
              <w:ind w:left="99" w:right="832"/>
              <w:jc w:val="center"/>
              <w:rPr>
                <w:lang/>
              </w:rPr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4F086C" w:rsidP="00254193">
            <w:pPr>
              <w:pStyle w:val="TableParagraph"/>
              <w:kinsoku w:val="0"/>
              <w:overflowPunct w:val="0"/>
              <w:ind w:left="102" w:right="14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Јул 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Pr="00AB1C88" w:rsidRDefault="005F608C" w:rsidP="00604CD5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ind w:right="777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 w:rsidR="00AB1C88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  <w:tc>
          <w:tcPr>
            <w:tcW w:w="409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08C" w:rsidRDefault="005F608C" w:rsidP="00254193">
            <w:pPr>
              <w:pStyle w:val="ListParagraph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spacing w:line="267" w:lineRule="exact"/>
              <w:ind w:firstLine="0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квалитетдатихсаопштења</w:t>
            </w:r>
          </w:p>
          <w:p w:rsidR="005F608C" w:rsidRDefault="005F608C" w:rsidP="00254193">
            <w:pPr>
              <w:pStyle w:val="ListParagraph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ind w:left="219" w:hanging="11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врста</w:t>
            </w:r>
            <w:r>
              <w:rPr>
                <w:rFonts w:ascii="Calibri" w:hAnsi="Calibri" w:cs="Calibri"/>
                <w:sz w:val="22"/>
                <w:szCs w:val="22"/>
              </w:rPr>
              <w:t>медија</w:t>
            </w:r>
          </w:p>
          <w:p w:rsidR="005F608C" w:rsidRPr="004F086C" w:rsidRDefault="005F608C" w:rsidP="00254193">
            <w:pPr>
              <w:pStyle w:val="ListParagraph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spacing w:before="2" w:line="238" w:lineRule="auto"/>
              <w:ind w:right="565" w:firstLine="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Бројинформисанихгрупа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грађана-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представникациљанихгрупа</w:t>
            </w:r>
          </w:p>
          <w:p w:rsidR="004F086C" w:rsidRDefault="004F086C" w:rsidP="00254193">
            <w:pPr>
              <w:pStyle w:val="ListParagraph"/>
              <w:numPr>
                <w:ilvl w:val="0"/>
                <w:numId w:val="8"/>
              </w:numPr>
              <w:tabs>
                <w:tab w:val="left" w:pos="220"/>
              </w:tabs>
              <w:kinsoku w:val="0"/>
              <w:overflowPunct w:val="0"/>
              <w:spacing w:before="2" w:line="238" w:lineRule="auto"/>
              <w:ind w:right="565" w:firstLine="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Бројпосетаwebстранице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</w:tr>
    </w:tbl>
    <w:p w:rsidR="005F608C" w:rsidRDefault="005F608C">
      <w:pPr>
        <w:sectPr w:rsidR="005F608C" w:rsidSect="0091729F">
          <w:pgSz w:w="15840" w:h="12240" w:orient="landscape"/>
          <w:pgMar w:top="1120" w:right="520" w:bottom="1180" w:left="620" w:header="0" w:footer="993" w:gutter="0"/>
          <w:pgNumType w:chapStyle="1"/>
          <w:cols w:space="720" w:equalWidth="0">
            <w:col w:w="14700"/>
          </w:cols>
          <w:noEndnote/>
        </w:sectPr>
      </w:pPr>
    </w:p>
    <w:p w:rsidR="005F608C" w:rsidRDefault="005F608C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14617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9"/>
        <w:gridCol w:w="6"/>
        <w:gridCol w:w="116"/>
        <w:gridCol w:w="1504"/>
        <w:gridCol w:w="45"/>
        <w:gridCol w:w="122"/>
        <w:gridCol w:w="1882"/>
        <w:gridCol w:w="21"/>
        <w:gridCol w:w="101"/>
        <w:gridCol w:w="1760"/>
        <w:gridCol w:w="29"/>
        <w:gridCol w:w="93"/>
        <w:gridCol w:w="1875"/>
        <w:gridCol w:w="12"/>
        <w:gridCol w:w="217"/>
        <w:gridCol w:w="3833"/>
        <w:gridCol w:w="30"/>
        <w:gridCol w:w="122"/>
      </w:tblGrid>
      <w:tr w:rsidR="005F608C" w:rsidTr="00254193">
        <w:trPr>
          <w:gridAfter w:val="1"/>
          <w:wAfter w:w="122" w:type="dxa"/>
          <w:trHeight w:hRule="exact" w:val="1656"/>
        </w:trPr>
        <w:tc>
          <w:tcPr>
            <w:tcW w:w="2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08C" w:rsidRPr="00AB1C88" w:rsidRDefault="005F608C" w:rsidP="00AB1C88">
            <w:pPr>
              <w:pStyle w:val="TableParagraph"/>
              <w:kinsoku w:val="0"/>
              <w:overflowPunct w:val="0"/>
              <w:spacing w:line="239" w:lineRule="auto"/>
              <w:ind w:left="92" w:right="212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Израдапосебнеwebстранице-интернетпрезентације „Реформа</w:t>
            </w:r>
            <w:r>
              <w:rPr>
                <w:rFonts w:ascii="Calibri" w:hAnsi="Calibri" w:cs="Calibri"/>
                <w:sz w:val="22"/>
                <w:szCs w:val="22"/>
              </w:rPr>
              <w:t>порезана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имовину</w:t>
            </w:r>
            <w:r w:rsidR="00AB1C88">
              <w:rPr>
                <w:rFonts w:ascii="Calibri" w:hAnsi="Calibri" w:cs="Calibri"/>
                <w:sz w:val="22"/>
                <w:szCs w:val="22"/>
                <w:lang/>
              </w:rPr>
              <w:t>у општини Апатин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 w:rsidP="00604CD5">
            <w:pPr>
              <w:pStyle w:val="TableParagraph"/>
              <w:kinsoku w:val="0"/>
              <w:overflowPunct w:val="0"/>
              <w:spacing w:line="238" w:lineRule="auto"/>
              <w:ind w:left="102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AB1C88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5F608C" w:rsidRDefault="005F608C" w:rsidP="00604CD5">
            <w:pPr>
              <w:pStyle w:val="TableParagraph"/>
              <w:kinsoku w:val="0"/>
              <w:overflowPunct w:val="0"/>
              <w:spacing w:before="1"/>
              <w:ind w:left="102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5F608C" w:rsidRDefault="005F608C" w:rsidP="00604CD5">
            <w:pPr>
              <w:pStyle w:val="TableParagraph"/>
              <w:kinsoku w:val="0"/>
              <w:overflowPunct w:val="0"/>
              <w:ind w:left="102" w:right="105"/>
            </w:pP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spacing w:line="266" w:lineRule="exact"/>
              <w:ind w:left="99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  <w:p w:rsidR="005F608C" w:rsidRDefault="005F608C" w:rsidP="00254193">
            <w:pPr>
              <w:pStyle w:val="TableParagraph"/>
              <w:kinsoku w:val="0"/>
              <w:overflowPunct w:val="0"/>
              <w:spacing w:line="267" w:lineRule="exact"/>
              <w:ind w:left="99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-КЛЕР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Pr="00FD2E8C" w:rsidRDefault="004F086C" w:rsidP="00254193">
            <w:pPr>
              <w:pStyle w:val="TableParagraph"/>
              <w:kinsoku w:val="0"/>
              <w:overflowPunct w:val="0"/>
              <w:spacing w:before="162"/>
              <w:ind w:left="102" w:right="195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Јул 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041B09" w:rsidP="00254193">
            <w:pPr>
              <w:pStyle w:val="TableParagraph"/>
              <w:kinsoku w:val="0"/>
              <w:overflowPunct w:val="0"/>
              <w:spacing w:before="162"/>
              <w:ind w:left="102" w:right="777"/>
              <w:jc w:val="center"/>
            </w:pPr>
            <w:r>
              <w:rPr>
                <w:sz w:val="22"/>
                <w:szCs w:val="22"/>
              </w:rPr>
              <w:t xml:space="preserve">- </w:t>
            </w:r>
            <w:r w:rsidR="00AB1C88"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 w:rsidR="00AB1C88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spacing w:line="238" w:lineRule="auto"/>
              <w:ind w:left="102" w:right="333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-Активнаweb страница</w:t>
            </w:r>
            <w:r>
              <w:rPr>
                <w:rFonts w:ascii="Calibri" w:hAnsi="Calibri" w:cs="Calibri"/>
                <w:sz w:val="22"/>
                <w:szCs w:val="22"/>
              </w:rPr>
              <w:t>са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ажурнимподацима 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спрођењуакционогплана</w:t>
            </w:r>
          </w:p>
          <w:p w:rsidR="005F608C" w:rsidRDefault="005F608C" w:rsidP="00254193">
            <w:pPr>
              <w:pStyle w:val="TableParagraph"/>
              <w:kinsoku w:val="0"/>
              <w:overflowPunct w:val="0"/>
              <w:spacing w:before="1"/>
              <w:ind w:left="10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-статистичкиподаци(бројпосета)</w:t>
            </w:r>
          </w:p>
        </w:tc>
      </w:tr>
      <w:tr w:rsidR="00A21C05" w:rsidTr="007E40A1">
        <w:trPr>
          <w:gridAfter w:val="1"/>
          <w:wAfter w:w="122" w:type="dxa"/>
          <w:trHeight w:hRule="exact" w:val="1251"/>
        </w:trPr>
        <w:tc>
          <w:tcPr>
            <w:tcW w:w="2849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spacing w:before="8" w:line="239" w:lineRule="auto"/>
              <w:ind w:left="92" w:right="18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Јавнисаветодавнисастанци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са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грађанима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дискусије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Информативни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ind w:left="92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састанци</w:t>
            </w:r>
            <w:r>
              <w:rPr>
                <w:rFonts w:ascii="Calibri" w:hAnsi="Calibri" w:cs="Calibri"/>
                <w:sz w:val="22"/>
                <w:szCs w:val="22"/>
              </w:rPr>
              <w:t>уМЗи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промоције;</w:t>
            </w:r>
          </w:p>
        </w:tc>
        <w:tc>
          <w:tcPr>
            <w:tcW w:w="1671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604CD5">
            <w:pPr>
              <w:pStyle w:val="TableParagraph"/>
              <w:kinsoku w:val="0"/>
              <w:overflowPunct w:val="0"/>
              <w:spacing w:before="7"/>
              <w:ind w:left="102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Default="00A21C05" w:rsidP="00604CD5">
            <w:pPr>
              <w:pStyle w:val="TableParagraph"/>
              <w:kinsoku w:val="0"/>
              <w:overflowPunct w:val="0"/>
              <w:spacing w:line="266" w:lineRule="exact"/>
              <w:ind w:left="102" w:righ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  <w:p w:rsidR="00A21C05" w:rsidRDefault="00A21C05" w:rsidP="00604CD5">
            <w:pPr>
              <w:pStyle w:val="TableParagraph"/>
              <w:kinsoku w:val="0"/>
              <w:overflowPunct w:val="0"/>
              <w:ind w:left="102" w:right="105"/>
            </w:pPr>
          </w:p>
        </w:tc>
        <w:tc>
          <w:tcPr>
            <w:tcW w:w="200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604CD5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7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Меснезаједнице</w:t>
            </w:r>
          </w:p>
          <w:p w:rsidR="00A21C05" w:rsidRDefault="00A21C05" w:rsidP="00254193">
            <w:pPr>
              <w:pStyle w:val="TableParagraph"/>
              <w:kinsoku w:val="0"/>
              <w:overflowPunct w:val="0"/>
              <w:spacing w:before="2" w:line="238" w:lineRule="auto"/>
              <w:ind w:left="99" w:right="832"/>
              <w:jc w:val="center"/>
            </w:pPr>
          </w:p>
        </w:tc>
        <w:tc>
          <w:tcPr>
            <w:tcW w:w="1882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4F086C" w:rsidP="00254193">
            <w:pPr>
              <w:pStyle w:val="TableParagraph"/>
              <w:kinsoku w:val="0"/>
              <w:overflowPunct w:val="0"/>
              <w:ind w:left="102" w:right="24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Јул</w:t>
            </w:r>
            <w:r w:rsidR="00006A1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Август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ind w:left="102" w:right="89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80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spacing w:before="7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-Бројучесника</w:t>
            </w:r>
          </w:p>
          <w:p w:rsidR="00A21C05" w:rsidRDefault="00A21C05" w:rsidP="00254193">
            <w:pPr>
              <w:pStyle w:val="TableParagraph"/>
              <w:kinsoku w:val="0"/>
              <w:overflowPunct w:val="0"/>
              <w:spacing w:line="267" w:lineRule="exact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-Утврђенизакључци</w:t>
            </w:r>
          </w:p>
          <w:p w:rsidR="00A21C05" w:rsidRDefault="00A21C05" w:rsidP="00254193">
            <w:pPr>
              <w:pStyle w:val="TableParagraph"/>
              <w:kinsoku w:val="0"/>
              <w:overflowPunct w:val="0"/>
              <w:ind w:right="104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-Дистрибуцијаинформација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закључака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са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састанка</w:t>
            </w:r>
          </w:p>
        </w:tc>
      </w:tr>
      <w:tr w:rsidR="00A21C05" w:rsidTr="0091729F">
        <w:trPr>
          <w:gridAfter w:val="1"/>
          <w:wAfter w:w="122" w:type="dxa"/>
          <w:trHeight w:hRule="exact" w:val="621"/>
        </w:trPr>
        <w:tc>
          <w:tcPr>
            <w:tcW w:w="14495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A21C05" w:rsidRDefault="00A21C05" w:rsidP="00604CD5">
            <w:pPr>
              <w:pStyle w:val="TableParagraph"/>
              <w:kinsoku w:val="0"/>
              <w:overflowPunct w:val="0"/>
              <w:spacing w:line="252" w:lineRule="auto"/>
              <w:ind w:left="363" w:right="105"/>
            </w:pPr>
            <w:bookmarkStart w:id="2" w:name="_Hlk533578817"/>
            <w:r>
              <w:rPr>
                <w:rFonts w:ascii="Calibri" w:hAnsi="Calibri" w:cs="Calibri"/>
                <w:b/>
                <w:bCs/>
                <w:i/>
                <w:iCs/>
                <w:spacing w:val="-1"/>
                <w:lang/>
              </w:rPr>
              <w:t>СЦ</w:t>
            </w:r>
            <w:r w:rsidR="00BD018D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.</w:t>
            </w:r>
            <w:r w:rsidR="00BD018D">
              <w:rPr>
                <w:rFonts w:ascii="Calibri" w:hAnsi="Calibri" w:cs="Calibri"/>
                <w:b/>
                <w:bCs/>
                <w:i/>
                <w:iCs/>
                <w:spacing w:val="-1"/>
                <w:lang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:Одабир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спровођењепројектакоји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су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заједничкиодабрали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локална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самоуправа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грађани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информисањезаједнице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о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резултатимарада</w:t>
            </w:r>
          </w:p>
        </w:tc>
      </w:tr>
      <w:tr w:rsidR="00416926" w:rsidTr="007E40A1">
        <w:trPr>
          <w:gridAfter w:val="1"/>
          <w:wAfter w:w="122" w:type="dxa"/>
          <w:trHeight w:hRule="exact" w:val="2349"/>
        </w:trPr>
        <w:tc>
          <w:tcPr>
            <w:tcW w:w="2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636" w:rsidRDefault="008A7636" w:rsidP="001A5F07">
            <w:pPr>
              <w:pStyle w:val="TableParagraph"/>
              <w:kinsoku w:val="0"/>
              <w:overflowPunct w:val="0"/>
              <w:ind w:left="92" w:right="861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Кампањ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а</w:t>
            </w:r>
            <w:r w:rsidR="00416926"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спровођење анкете о прикупљању пројектних идеја </w:t>
            </w:r>
            <w:r w:rsidR="00416926">
              <w:rPr>
                <w:rFonts w:ascii="Calibri" w:hAnsi="Calibri" w:cs="Calibri"/>
                <w:sz w:val="22"/>
                <w:szCs w:val="22"/>
              </w:rPr>
              <w:t>о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проблемима</w:t>
            </w:r>
            <w:r w:rsidR="00416926">
              <w:rPr>
                <w:rFonts w:ascii="Calibri" w:hAnsi="Calibri" w:cs="Calibri"/>
                <w:sz w:val="22"/>
                <w:szCs w:val="22"/>
              </w:rPr>
              <w:t>и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потребама</w:t>
            </w:r>
            <w:r w:rsidR="00416926">
              <w:rPr>
                <w:rFonts w:ascii="Calibri" w:hAnsi="Calibri" w:cs="Calibri"/>
                <w:sz w:val="22"/>
                <w:szCs w:val="22"/>
              </w:rPr>
              <w:t>грађана</w:t>
            </w:r>
          </w:p>
          <w:p w:rsidR="00416926" w:rsidRPr="007E40A1" w:rsidRDefault="008A7636" w:rsidP="007E40A1">
            <w:pPr>
              <w:pStyle w:val="TableParagraph"/>
              <w:kinsoku w:val="0"/>
              <w:overflowPunct w:val="0"/>
              <w:ind w:left="92" w:right="861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Представљањепредлогапројеката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926" w:rsidRDefault="00604CD5" w:rsidP="00604CD5">
            <w:pPr>
              <w:pStyle w:val="ListParagraph"/>
              <w:tabs>
                <w:tab w:val="left" w:pos="220"/>
              </w:tabs>
              <w:kinsoku w:val="0"/>
              <w:overflowPunct w:val="0"/>
              <w:ind w:left="36" w:righ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Извршна</w:t>
            </w:r>
            <w:r w:rsidR="00416926"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416926" w:rsidRPr="00416926" w:rsidRDefault="00416926" w:rsidP="00604CD5">
            <w:pPr>
              <w:pStyle w:val="ListParagraph"/>
              <w:numPr>
                <w:ilvl w:val="0"/>
                <w:numId w:val="2"/>
              </w:numPr>
              <w:tabs>
                <w:tab w:val="left" w:pos="220"/>
              </w:tabs>
              <w:kinsoku w:val="0"/>
              <w:overflowPunct w:val="0"/>
              <w:ind w:left="36" w:right="105" w:firstLine="0"/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416926" w:rsidRDefault="00416926" w:rsidP="00604CD5">
            <w:pPr>
              <w:pStyle w:val="TableParagraph"/>
              <w:kinsoku w:val="0"/>
              <w:overflowPunct w:val="0"/>
              <w:ind w:left="36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416926" w:rsidRDefault="00416926" w:rsidP="00604CD5">
            <w:pPr>
              <w:pStyle w:val="ListParagraph"/>
              <w:tabs>
                <w:tab w:val="left" w:pos="220"/>
              </w:tabs>
              <w:kinsoku w:val="0"/>
              <w:overflowPunct w:val="0"/>
              <w:ind w:left="36" w:right="105"/>
            </w:pP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26" w:rsidRDefault="00416926" w:rsidP="00254193">
            <w:pPr>
              <w:pStyle w:val="TableParagraph"/>
              <w:kinsoku w:val="0"/>
              <w:overflowPunct w:val="0"/>
              <w:spacing w:line="264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-Медији</w:t>
            </w:r>
          </w:p>
          <w:p w:rsidR="00416926" w:rsidRDefault="00416926" w:rsidP="00254193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8A7636" w:rsidRDefault="008A7636" w:rsidP="00254193">
            <w:pPr>
              <w:pStyle w:val="TableParagraph"/>
              <w:kinsoku w:val="0"/>
              <w:overflowPunct w:val="0"/>
              <w:ind w:left="99" w:right="180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-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8A7636" w:rsidRPr="008A7636" w:rsidRDefault="008A7636" w:rsidP="00254193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 w:cs="Calibri"/>
                <w:spacing w:val="-1"/>
                <w:lang/>
              </w:rPr>
            </w:pPr>
          </w:p>
          <w:p w:rsidR="00416926" w:rsidRDefault="00416926" w:rsidP="00254193">
            <w:pPr>
              <w:pStyle w:val="TableParagraph"/>
              <w:kinsoku w:val="0"/>
              <w:overflowPunct w:val="0"/>
              <w:ind w:left="99" w:right="832"/>
              <w:jc w:val="center"/>
            </w:pP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6926" w:rsidRDefault="00006A17" w:rsidP="00254193">
            <w:pPr>
              <w:pStyle w:val="TableParagraph"/>
              <w:kinsoku w:val="0"/>
              <w:overflowPunct w:val="0"/>
              <w:ind w:left="102" w:right="24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Јул 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Август 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  <w:r w:rsidR="00416926"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6926" w:rsidRDefault="00416926" w:rsidP="00254193">
            <w:pPr>
              <w:pStyle w:val="TableParagraph"/>
              <w:kinsoku w:val="0"/>
              <w:overflowPunct w:val="0"/>
              <w:ind w:left="102" w:right="89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416926" w:rsidRDefault="00416926" w:rsidP="00254193">
            <w:pPr>
              <w:pStyle w:val="TableParagraph"/>
              <w:kinsoku w:val="0"/>
              <w:overflowPunct w:val="0"/>
              <w:ind w:right="136"/>
              <w:jc w:val="center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-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Спроведенакампања</w:t>
            </w:r>
            <w:r>
              <w:rPr>
                <w:rFonts w:ascii="Calibri" w:hAnsi="Calibri" w:cs="Calibri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учешће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грађанау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доношењуодлука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 о трошењу средстава путем анкете</w:t>
            </w:r>
          </w:p>
          <w:p w:rsidR="00416926" w:rsidRPr="00416926" w:rsidRDefault="00416926" w:rsidP="00254193">
            <w:pPr>
              <w:pStyle w:val="TableParagraph"/>
              <w:kinsoku w:val="0"/>
              <w:overflowPunct w:val="0"/>
              <w:ind w:right="136"/>
              <w:jc w:val="center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-Бројанкетиранихграђана</w:t>
            </w:r>
          </w:p>
          <w:p w:rsidR="00416926" w:rsidRPr="00416926" w:rsidRDefault="00416926" w:rsidP="00254193">
            <w:pPr>
              <w:pStyle w:val="TableParagraph"/>
              <w:kinsoku w:val="0"/>
              <w:overflowPunct w:val="0"/>
              <w:ind w:right="136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-Бројспроведениханкета</w:t>
            </w:r>
          </w:p>
        </w:tc>
      </w:tr>
      <w:bookmarkEnd w:id="2"/>
      <w:tr w:rsidR="00A21C05" w:rsidTr="00254193">
        <w:trPr>
          <w:gridAfter w:val="1"/>
          <w:wAfter w:w="122" w:type="dxa"/>
          <w:trHeight w:hRule="exact" w:val="2475"/>
        </w:trPr>
        <w:tc>
          <w:tcPr>
            <w:tcW w:w="2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92" w:right="237"/>
              <w:rPr>
                <w:rFonts w:ascii="Calibri" w:hAnsi="Calibri" w:cs="Calibri"/>
                <w:spacing w:val="-2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Гласање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за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предлогепројеката(онлине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анкете,</w:t>
            </w:r>
          </w:p>
          <w:p w:rsidR="008A7636" w:rsidRPr="008A7636" w:rsidRDefault="008A7636" w:rsidP="004F086C">
            <w:pPr>
              <w:pStyle w:val="TableParagraph"/>
              <w:kinsoku w:val="0"/>
              <w:overflowPunct w:val="0"/>
              <w:ind w:left="92" w:right="237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штампанеанкетепласиранепутемновина,гласачкекутије</w:t>
            </w:r>
            <w:r>
              <w:rPr>
                <w:rFonts w:ascii="Calibri" w:hAnsi="Calibri" w:cs="Calibri"/>
                <w:sz w:val="22"/>
                <w:szCs w:val="22"/>
              </w:rPr>
              <w:t>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атратктивнимлокацијам</w:t>
            </w:r>
            <w:r>
              <w:rPr>
                <w:rFonts w:ascii="Calibri" w:hAnsi="Calibri" w:cs="Calibri"/>
                <w:sz w:val="22"/>
                <w:szCs w:val="22"/>
              </w:rPr>
              <w:t>у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,уМЗ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и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услужномцентру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у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општ. управи и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др.локације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604CD5" w:rsidP="00604CD5">
            <w:pPr>
              <w:pStyle w:val="TableParagraph"/>
              <w:kinsoku w:val="0"/>
              <w:overflowPunct w:val="0"/>
              <w:spacing w:line="264" w:lineRule="exact"/>
              <w:ind w:left="102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Default="00A21C05" w:rsidP="00604CD5">
            <w:pPr>
              <w:pStyle w:val="TableParagraph"/>
              <w:kinsoku w:val="0"/>
              <w:overflowPunct w:val="0"/>
              <w:ind w:left="102" w:right="105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-КЛЕР</w:t>
            </w:r>
          </w:p>
          <w:p w:rsidR="00604CD5" w:rsidRDefault="00A21C05" w:rsidP="00604CD5">
            <w:pPr>
              <w:pStyle w:val="TableParagraph"/>
              <w:kinsoku w:val="0"/>
              <w:overflowPunct w:val="0"/>
              <w:spacing w:line="238" w:lineRule="auto"/>
              <w:ind w:left="102" w:right="105"/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>за</w:t>
            </w:r>
            <w:r w:rsidR="008A7636"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  <w:r w:rsidR="00604CD5">
              <w:rPr>
                <w:rFonts w:ascii="Calibri" w:hAnsi="Calibri" w:cs="Calibri"/>
                <w:sz w:val="22"/>
                <w:szCs w:val="22"/>
              </w:rPr>
              <w:t>план</w:t>
            </w:r>
          </w:p>
          <w:p w:rsidR="00A21C05" w:rsidRPr="00052C9D" w:rsidRDefault="00A21C05" w:rsidP="00604CD5">
            <w:pPr>
              <w:pStyle w:val="TableParagraph"/>
              <w:kinsoku w:val="0"/>
              <w:overflowPunct w:val="0"/>
              <w:spacing w:line="238" w:lineRule="auto"/>
              <w:ind w:left="102" w:right="105"/>
              <w:rPr>
                <w:rFonts w:ascii="Calibri" w:hAnsi="Calibri" w:cs="Calibri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A21C05" w:rsidRDefault="00A21C05" w:rsidP="00254193">
            <w:pPr>
              <w:pStyle w:val="TableParagraph"/>
              <w:kinsoku w:val="0"/>
              <w:overflowPunct w:val="0"/>
              <w:ind w:left="99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jc w:val="center"/>
              <w:rPr>
                <w:sz w:val="23"/>
                <w:szCs w:val="23"/>
              </w:rPr>
            </w:pPr>
          </w:p>
          <w:p w:rsidR="00A21C05" w:rsidRPr="00FD2E8C" w:rsidRDefault="008A7636" w:rsidP="00254193">
            <w:pPr>
              <w:pStyle w:val="TableParagraph"/>
              <w:kinsoku w:val="0"/>
              <w:overflowPunct w:val="0"/>
              <w:ind w:left="102"/>
              <w:jc w:val="center"/>
              <w:rPr>
                <w:lang/>
              </w:rPr>
            </w:pPr>
            <w:r>
              <w:rPr>
                <w:rFonts w:ascii="Calibri" w:hAnsi="Calibri" w:cs="Calibri"/>
                <w:sz w:val="22"/>
                <w:szCs w:val="22"/>
                <w:lang/>
              </w:rPr>
              <w:t>Септембар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spacing w:before="130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254193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-Бројучесникаанкете</w:t>
            </w:r>
          </w:p>
          <w:p w:rsidR="00A21C05" w:rsidRDefault="00A21C05" w:rsidP="0025419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-Резултатианкете</w:t>
            </w:r>
          </w:p>
        </w:tc>
      </w:tr>
      <w:tr w:rsidR="00A21C05" w:rsidTr="00041B09">
        <w:trPr>
          <w:gridAfter w:val="1"/>
          <w:wAfter w:w="122" w:type="dxa"/>
          <w:trHeight w:hRule="exact" w:val="1622"/>
        </w:trPr>
        <w:tc>
          <w:tcPr>
            <w:tcW w:w="2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92" w:right="407"/>
            </w:pPr>
            <w:r>
              <w:rPr>
                <w:rFonts w:ascii="Calibri" w:hAnsi="Calibri" w:cs="Calibri"/>
                <w:sz w:val="22"/>
                <w:szCs w:val="22"/>
              </w:rPr>
              <w:t>Објаве 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сајту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друштвениммедијима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организацијигласања,динамици,логистици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резултатимагласања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604CD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Извршна</w:t>
            </w:r>
            <w:r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604CD5" w:rsidRDefault="00A21C05" w:rsidP="00604CD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5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 w:rsidRPr="00604CD5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Pr="00604CD5" w:rsidRDefault="00A21C05" w:rsidP="00604CD5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right="105"/>
              <w:rPr>
                <w:rFonts w:ascii="Calibri" w:hAnsi="Calibri" w:cs="Calibri"/>
                <w:spacing w:val="-1"/>
                <w:lang/>
              </w:rPr>
            </w:pPr>
            <w:r w:rsidRPr="00604CD5">
              <w:rPr>
                <w:rFonts w:ascii="Calibri" w:hAnsi="Calibri" w:cs="Calibri"/>
                <w:spacing w:val="-1"/>
                <w:sz w:val="22"/>
                <w:szCs w:val="22"/>
              </w:rPr>
              <w:t>КЛЕР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041B09">
            <w:pPr>
              <w:pStyle w:val="TableParagraph"/>
              <w:kinsoku w:val="0"/>
              <w:overflowPunct w:val="0"/>
              <w:spacing w:line="264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-Медији</w:t>
            </w:r>
          </w:p>
          <w:p w:rsidR="00A21C05" w:rsidRDefault="008A7636" w:rsidP="00041B09">
            <w:pPr>
              <w:pStyle w:val="TableParagraph"/>
              <w:kinsoku w:val="0"/>
              <w:overflowPunct w:val="0"/>
              <w:ind w:left="99" w:right="83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Pr="00FD2E8C" w:rsidRDefault="00006A17" w:rsidP="00041B09">
            <w:pPr>
              <w:pStyle w:val="TableParagraph"/>
              <w:kinsoku w:val="0"/>
              <w:overflowPunct w:val="0"/>
              <w:ind w:left="102" w:right="253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Септембар 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Октобар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201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9</w:t>
            </w:r>
          </w:p>
        </w:tc>
        <w:tc>
          <w:tcPr>
            <w:tcW w:w="2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21C05" w:rsidRDefault="00A21C05" w:rsidP="00041B09">
            <w:pPr>
              <w:pStyle w:val="TableParagraph"/>
              <w:kinsoku w:val="0"/>
              <w:overflowPunct w:val="0"/>
              <w:ind w:left="102" w:right="89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041B09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Статистика</w:t>
            </w:r>
          </w:p>
        </w:tc>
      </w:tr>
      <w:tr w:rsidR="005F608C" w:rsidTr="0091729F">
        <w:trPr>
          <w:gridAfter w:val="1"/>
          <w:wAfter w:w="122" w:type="dxa"/>
          <w:trHeight w:hRule="exact" w:val="816"/>
        </w:trPr>
        <w:tc>
          <w:tcPr>
            <w:tcW w:w="14495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8E7FB"/>
          </w:tcPr>
          <w:p w:rsidR="005F608C" w:rsidRDefault="005F608C">
            <w:pPr>
              <w:pStyle w:val="TableParagraph"/>
              <w:kinsoku w:val="0"/>
              <w:overflowPunct w:val="0"/>
              <w:spacing w:before="1"/>
              <w:rPr>
                <w:sz w:val="23"/>
                <w:szCs w:val="23"/>
              </w:rPr>
            </w:pPr>
          </w:p>
          <w:p w:rsidR="005F608C" w:rsidRPr="00E87A24" w:rsidRDefault="005F608C" w:rsidP="00E87A24">
            <w:pPr>
              <w:pStyle w:val="TableParagraph"/>
              <w:kinsoku w:val="0"/>
              <w:overflowPunct w:val="0"/>
              <w:rPr>
                <w:sz w:val="36"/>
                <w:szCs w:val="36"/>
              </w:rPr>
            </w:pP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Средњорочни циљеви</w:t>
            </w:r>
            <w:r w:rsidRPr="00E87A24">
              <w:rPr>
                <w:rFonts w:ascii="Calibri" w:hAnsi="Calibri" w:cs="Calibri"/>
                <w:b/>
                <w:bCs/>
                <w:sz w:val="36"/>
                <w:szCs w:val="36"/>
              </w:rPr>
              <w:t>и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повезане активности(</w:t>
            </w:r>
            <w:r w:rsidR="008E5BF7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20</w:t>
            </w:r>
            <w:r w:rsidR="008E5BF7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  <w:lang/>
              </w:rPr>
              <w:t>20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.</w:t>
            </w:r>
            <w:r w:rsidR="00FD2E8C" w:rsidRPr="00E87A24">
              <w:rPr>
                <w:rFonts w:ascii="Calibri" w:hAnsi="Calibri" w:cs="Calibri"/>
                <w:b/>
                <w:bCs/>
                <w:spacing w:val="4"/>
                <w:sz w:val="36"/>
                <w:szCs w:val="36"/>
                <w:lang/>
              </w:rPr>
              <w:t>-</w:t>
            </w:r>
            <w:r w:rsidR="008E5BF7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202</w:t>
            </w:r>
            <w:r w:rsidR="008E5BF7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  <w:lang/>
              </w:rPr>
              <w:t>1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. годин</w:t>
            </w:r>
            <w:r w:rsidR="00FD2E8C"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  <w:lang/>
              </w:rPr>
              <w:t>а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)</w:t>
            </w:r>
          </w:p>
        </w:tc>
      </w:tr>
      <w:tr w:rsidR="00A21C05" w:rsidTr="0091729F">
        <w:trPr>
          <w:gridAfter w:val="1"/>
          <w:wAfter w:w="122" w:type="dxa"/>
          <w:trHeight w:hRule="exact" w:val="1134"/>
        </w:trPr>
        <w:tc>
          <w:tcPr>
            <w:tcW w:w="14495" w:type="dxa"/>
            <w:gridSpan w:val="17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A21C05" w:rsidRPr="008A7636" w:rsidRDefault="008A7636" w:rsidP="008A7636">
            <w:pPr>
              <w:pStyle w:val="TableParagraph"/>
              <w:spacing w:line="241" w:lineRule="auto"/>
              <w:ind w:left="92" w:right="727"/>
              <w:rPr>
                <w:rFonts w:ascii="Calibri" w:hAnsi="Calibri" w:cs="Calibri"/>
                <w:b/>
                <w:bCs/>
                <w:u w:val="single"/>
                <w:lang/>
              </w:rPr>
            </w:pPr>
            <w:r w:rsidRPr="004F086C">
              <w:rPr>
                <w:rFonts w:ascii="Calibri" w:hAnsi="Calibri" w:cs="Calibri"/>
                <w:b/>
                <w:bCs/>
                <w:lang/>
              </w:rPr>
              <w:t>СЦ1)</w:t>
            </w:r>
            <w:r w:rsidRPr="004F086C">
              <w:rPr>
                <w:rFonts w:ascii="Calibri" w:hAnsi="Calibri" w:cs="Calibri"/>
                <w:b/>
                <w:bCs/>
              </w:rPr>
              <w:t>: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 xml:space="preserve"> Информисањеграђана-подизање свести грађана о њиховом значају као пореских обвезника у процесу пописа, наплате и трошење средстава прикупљених кроз порез на имовину</w:t>
            </w:r>
            <w:r w:rsidRPr="004F086C">
              <w:rPr>
                <w:rFonts w:ascii="Calibri" w:hAnsi="Calibri" w:cs="Calibri"/>
                <w:b/>
                <w:bCs/>
                <w:u w:val="single"/>
                <w:lang/>
              </w:rPr>
              <w:t xml:space="preserve"> и у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>кључивање (консултовање) грађана у доношењу одлука о трошењу буџетских средстава прикупљ</w:t>
            </w:r>
            <w:r>
              <w:rPr>
                <w:rFonts w:ascii="Calibri" w:hAnsi="Calibri" w:cs="Calibri"/>
                <w:b/>
                <w:bCs/>
                <w:u w:val="single"/>
              </w:rPr>
              <w:t>ених по основу пореза на имовин</w:t>
            </w:r>
            <w:r>
              <w:rPr>
                <w:rFonts w:ascii="Calibri" w:hAnsi="Calibri" w:cs="Calibri"/>
                <w:b/>
                <w:bCs/>
                <w:u w:val="single"/>
                <w:lang/>
              </w:rPr>
              <w:t>у</w:t>
            </w:r>
          </w:p>
        </w:tc>
      </w:tr>
      <w:tr w:rsidR="005F608C" w:rsidTr="00B77479">
        <w:trPr>
          <w:gridAfter w:val="1"/>
          <w:wAfter w:w="122" w:type="dxa"/>
          <w:trHeight w:hRule="exact" w:val="2475"/>
        </w:trPr>
        <w:tc>
          <w:tcPr>
            <w:tcW w:w="284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 w:rsidP="00B77479">
            <w:pPr>
              <w:pStyle w:val="TableParagraph"/>
              <w:kinsoku w:val="0"/>
              <w:overflowPunct w:val="0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Комуникацијапутемсвихврстамедија:</w:t>
            </w:r>
          </w:p>
          <w:p w:rsidR="005F608C" w:rsidRDefault="005F608C" w:rsidP="00B77479">
            <w:pPr>
              <w:pStyle w:val="TableParagraph"/>
              <w:kinsoku w:val="0"/>
              <w:overflowPunct w:val="0"/>
              <w:spacing w:line="267" w:lineRule="exact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-радио</w:t>
            </w:r>
          </w:p>
          <w:p w:rsidR="005F608C" w:rsidRDefault="005F608C" w:rsidP="00B77479">
            <w:pPr>
              <w:pStyle w:val="TableParagraph"/>
              <w:kinsoku w:val="0"/>
              <w:overflowPunct w:val="0"/>
              <w:spacing w:line="267" w:lineRule="exact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-тв</w:t>
            </w:r>
          </w:p>
          <w:p w:rsidR="005F608C" w:rsidRDefault="005F608C" w:rsidP="00B77479">
            <w:pPr>
              <w:pStyle w:val="TableParagraph"/>
              <w:kinsoku w:val="0"/>
              <w:overflowPunct w:val="0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новине</w:t>
            </w:r>
          </w:p>
          <w:p w:rsidR="005F608C" w:rsidRDefault="005F608C" w:rsidP="00B77479">
            <w:pPr>
              <w:pStyle w:val="TableParagraph"/>
              <w:kinsoku w:val="0"/>
              <w:overflowPunct w:val="0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-web странице</w:t>
            </w:r>
          </w:p>
          <w:p w:rsidR="005F608C" w:rsidRDefault="005F608C" w:rsidP="00B77479">
            <w:pPr>
              <w:pStyle w:val="TableParagraph"/>
              <w:kinsoku w:val="0"/>
              <w:overflowPunct w:val="0"/>
              <w:ind w:left="92" w:right="54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-интернет</w:t>
            </w:r>
          </w:p>
          <w:p w:rsidR="005F608C" w:rsidRPr="00A83DEF" w:rsidRDefault="005F608C" w:rsidP="00B77479">
            <w:pPr>
              <w:pStyle w:val="TableParagraph"/>
              <w:tabs>
                <w:tab w:val="left" w:pos="2795"/>
              </w:tabs>
              <w:kinsoku w:val="0"/>
              <w:overflowPunct w:val="0"/>
              <w:spacing w:before="1"/>
              <w:ind w:left="92" w:right="54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-медијскинаступипредставника</w:t>
            </w:r>
            <w:r w:rsidR="00A83DEF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</w:t>
            </w:r>
          </w:p>
        </w:tc>
        <w:tc>
          <w:tcPr>
            <w:tcW w:w="1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 w:rsidP="00604CD5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</w:tabs>
              <w:kinsoku w:val="0"/>
              <w:overflowPunct w:val="0"/>
              <w:ind w:right="15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Извршна</w:t>
            </w:r>
            <w:r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5F608C" w:rsidRDefault="00AB1C88" w:rsidP="00604CD5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</w:tabs>
              <w:kinsoku w:val="0"/>
              <w:overflowPunct w:val="0"/>
              <w:spacing w:before="1" w:line="238" w:lineRule="auto"/>
              <w:ind w:right="15" w:firstLine="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5F608C" w:rsidRDefault="005F608C" w:rsidP="00604CD5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</w:tabs>
              <w:kinsoku w:val="0"/>
              <w:overflowPunct w:val="0"/>
              <w:ind w:left="219" w:right="15" w:hanging="11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ЛПА</w:t>
            </w:r>
          </w:p>
          <w:p w:rsidR="005F608C" w:rsidRDefault="005F608C" w:rsidP="00604CD5">
            <w:pPr>
              <w:pStyle w:val="ListParagraph"/>
              <w:numPr>
                <w:ilvl w:val="0"/>
                <w:numId w:val="4"/>
              </w:numPr>
              <w:tabs>
                <w:tab w:val="left" w:pos="220"/>
              </w:tabs>
              <w:kinsoku w:val="0"/>
              <w:overflowPunct w:val="0"/>
              <w:ind w:right="15" w:firstLine="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за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041B09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spacing w:line="264" w:lineRule="exact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Медији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Током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20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20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jc w:val="center"/>
            </w:pPr>
          </w:p>
          <w:p w:rsidR="005F608C" w:rsidRDefault="00AB1C88" w:rsidP="00041B09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191"/>
              <w:ind w:right="77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  <w:tc>
          <w:tcPr>
            <w:tcW w:w="40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08C" w:rsidRDefault="005F608C" w:rsidP="00254193">
            <w:pPr>
              <w:pStyle w:val="TableParagraph"/>
              <w:kinsoku w:val="0"/>
              <w:overflowPunct w:val="0"/>
              <w:jc w:val="center"/>
              <w:rPr>
                <w:sz w:val="23"/>
                <w:szCs w:val="23"/>
              </w:rPr>
            </w:pPr>
          </w:p>
          <w:p w:rsidR="005F608C" w:rsidRDefault="005F608C" w:rsidP="00254193">
            <w:pPr>
              <w:pStyle w:val="ListParagraph"/>
              <w:numPr>
                <w:ilvl w:val="0"/>
                <w:numId w:val="3"/>
              </w:numPr>
              <w:tabs>
                <w:tab w:val="left" w:pos="220"/>
              </w:tabs>
              <w:kinsoku w:val="0"/>
              <w:overflowPunct w:val="0"/>
              <w:ind w:hanging="117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квалитетдатихсаопштења</w:t>
            </w:r>
          </w:p>
          <w:p w:rsidR="005F608C" w:rsidRDefault="005F608C" w:rsidP="00254193">
            <w:pPr>
              <w:pStyle w:val="ListParagraph"/>
              <w:numPr>
                <w:ilvl w:val="0"/>
                <w:numId w:val="3"/>
              </w:numPr>
              <w:tabs>
                <w:tab w:val="left" w:pos="220"/>
              </w:tabs>
              <w:kinsoku w:val="0"/>
              <w:overflowPunct w:val="0"/>
              <w:ind w:hanging="117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врста</w:t>
            </w:r>
            <w:r>
              <w:rPr>
                <w:rFonts w:ascii="Calibri" w:hAnsi="Calibri" w:cs="Calibri"/>
                <w:sz w:val="22"/>
                <w:szCs w:val="22"/>
              </w:rPr>
              <w:t>медија</w:t>
            </w:r>
          </w:p>
        </w:tc>
      </w:tr>
      <w:tr w:rsidR="00DC0501" w:rsidTr="00B77479">
        <w:trPr>
          <w:gridAfter w:val="2"/>
          <w:wAfter w:w="152" w:type="dxa"/>
          <w:trHeight w:hRule="exact" w:val="1521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C0501" w:rsidRDefault="00DC0501" w:rsidP="00341199">
            <w:pPr>
              <w:pStyle w:val="TableParagraph"/>
              <w:kinsoku w:val="0"/>
              <w:overflowPunct w:val="0"/>
              <w:ind w:left="92" w:right="228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Обезбеђењеинформација</w:t>
            </w:r>
            <w:r>
              <w:rPr>
                <w:rFonts w:ascii="Calibri" w:hAnsi="Calibri" w:cs="Calibri"/>
                <w:sz w:val="22"/>
                <w:szCs w:val="22"/>
              </w:rPr>
              <w:t>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Интернет презентацији</w:t>
            </w:r>
            <w:r w:rsidR="00BD018D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општине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Апатин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01" w:rsidRDefault="00604CD5" w:rsidP="00604CD5">
            <w:pPr>
              <w:pStyle w:val="TableParagraph"/>
              <w:kinsoku w:val="0"/>
              <w:overflowPunct w:val="0"/>
              <w:spacing w:line="264" w:lineRule="exact"/>
              <w:ind w:left="102" w:right="-3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DC0501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 w:rsidR="00DC0501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DC0501" w:rsidRDefault="00DC0501" w:rsidP="00604CD5">
            <w:pPr>
              <w:pStyle w:val="TableParagraph"/>
              <w:kinsoku w:val="0"/>
              <w:overflowPunct w:val="0"/>
              <w:ind w:left="102" w:right="-3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  <w:p w:rsidR="00DC0501" w:rsidRDefault="00DC0501" w:rsidP="00604CD5">
            <w:pPr>
              <w:pStyle w:val="TableParagraph"/>
              <w:kinsoku w:val="0"/>
              <w:overflowPunct w:val="0"/>
              <w:ind w:left="102" w:right="-3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за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01" w:rsidRDefault="00DC0501" w:rsidP="00254193">
            <w:pPr>
              <w:pStyle w:val="TableParagraph"/>
              <w:kinsoku w:val="0"/>
              <w:overflowPunct w:val="0"/>
              <w:ind w:left="30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DC0501" w:rsidRDefault="00DC0501" w:rsidP="00254193">
            <w:pPr>
              <w:pStyle w:val="TableParagraph"/>
              <w:kinsoku w:val="0"/>
              <w:overflowPunct w:val="0"/>
              <w:ind w:left="30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DC0501" w:rsidRDefault="00DC0501" w:rsidP="00254193">
            <w:pPr>
              <w:pStyle w:val="TableParagraph"/>
              <w:kinsoku w:val="0"/>
              <w:overflowPunct w:val="0"/>
              <w:spacing w:before="1"/>
              <w:ind w:left="30" w:right="832"/>
              <w:jc w:val="center"/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01" w:rsidRDefault="00DC0501" w:rsidP="00254193">
            <w:pPr>
              <w:pStyle w:val="TableParagraph"/>
              <w:kinsoku w:val="0"/>
              <w:overflowPunct w:val="0"/>
              <w:ind w:left="3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Током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1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501" w:rsidRPr="00AB1C88" w:rsidRDefault="00DC0501" w:rsidP="00254193">
            <w:pPr>
              <w:pStyle w:val="TableParagraph"/>
              <w:kinsoku w:val="0"/>
              <w:overflowPunct w:val="0"/>
              <w:spacing w:before="170"/>
              <w:ind w:left="102" w:right="659"/>
              <w:jc w:val="center"/>
              <w:rPr>
                <w:lang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0501" w:rsidRDefault="00DC0501" w:rsidP="00254193">
            <w:pPr>
              <w:pStyle w:val="TableParagraph"/>
              <w:kinsoku w:val="0"/>
              <w:overflowPunct w:val="0"/>
              <w:ind w:left="102" w:right="384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Релевантнеинформације </w:t>
            </w:r>
            <w:r>
              <w:rPr>
                <w:rFonts w:ascii="Calibri" w:hAnsi="Calibri" w:cs="Calibri"/>
                <w:sz w:val="22"/>
                <w:szCs w:val="22"/>
              </w:rPr>
              <w:t>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интернетпрезентацијама</w:t>
            </w:r>
          </w:p>
        </w:tc>
      </w:tr>
      <w:tr w:rsidR="00341199" w:rsidTr="00B77479">
        <w:trPr>
          <w:gridAfter w:val="2"/>
          <w:wAfter w:w="152" w:type="dxa"/>
          <w:trHeight w:hRule="exact" w:val="1620"/>
        </w:trPr>
        <w:tc>
          <w:tcPr>
            <w:tcW w:w="285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41199" w:rsidRPr="00341199" w:rsidRDefault="00341199" w:rsidP="00341199">
            <w:pPr>
              <w:pStyle w:val="TableParagraph"/>
              <w:kinsoku w:val="0"/>
              <w:overflowPunct w:val="0"/>
              <w:ind w:left="92" w:right="542"/>
              <w:rPr>
                <w:rFonts w:asciiTheme="minorHAnsi" w:hAnsiTheme="minorHAnsi" w:cstheme="minorHAnsi"/>
                <w:spacing w:val="-1"/>
              </w:rPr>
            </w:pPr>
            <w:r w:rsidRPr="003411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Округли сто на којем ће се представити анализа стања и предлози за укључивање грађана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199" w:rsidRPr="00341199" w:rsidRDefault="00341199" w:rsidP="00604CD5">
            <w:pPr>
              <w:pStyle w:val="TableParagraph"/>
              <w:kinsoku w:val="0"/>
              <w:overflowPunct w:val="0"/>
              <w:ind w:left="102" w:right="60"/>
              <w:rPr>
                <w:rFonts w:asciiTheme="minorHAnsi" w:hAnsiTheme="minorHAnsi" w:cstheme="minorHAnsi"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</w:rPr>
              <w:t>- Општ. управа</w:t>
            </w:r>
          </w:p>
          <w:p w:rsidR="00341199" w:rsidRPr="00341199" w:rsidRDefault="00341199" w:rsidP="00604CD5">
            <w:pPr>
              <w:pStyle w:val="TableParagraph"/>
              <w:kinsoku w:val="0"/>
              <w:overflowPunct w:val="0"/>
              <w:ind w:left="102" w:right="60"/>
              <w:rPr>
                <w:rFonts w:asciiTheme="minorHAnsi" w:hAnsiTheme="minorHAnsi" w:cstheme="minorHAnsi"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</w:rPr>
              <w:t>-ЛПА</w:t>
            </w:r>
          </w:p>
          <w:p w:rsidR="00341199" w:rsidRPr="00341199" w:rsidRDefault="00341199" w:rsidP="00604CD5">
            <w:pPr>
              <w:pStyle w:val="TableParagraph"/>
              <w:kinsoku w:val="0"/>
              <w:overflowPunct w:val="0"/>
              <w:ind w:left="102" w:right="60"/>
              <w:rPr>
                <w:rFonts w:asciiTheme="minorHAnsi" w:hAnsiTheme="minorHAnsi" w:cstheme="minorHAnsi"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</w:rPr>
              <w:t>-Радна група за спровођење акционог</w:t>
            </w:r>
          </w:p>
          <w:p w:rsidR="00341199" w:rsidRPr="00341199" w:rsidRDefault="00604CD5" w:rsidP="00604CD5">
            <w:pPr>
              <w:pStyle w:val="TableParagraph"/>
              <w:kinsoku w:val="0"/>
              <w:overflowPunct w:val="0"/>
              <w:ind w:left="102" w:right="60"/>
              <w:rPr>
                <w:rFonts w:asciiTheme="minorHAnsi" w:hAnsiTheme="minorHAnsi" w:cstheme="minorHAnsi"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</w:rPr>
              <w:t>П</w:t>
            </w:r>
            <w:r w:rsidR="00341199" w:rsidRPr="00341199">
              <w:rPr>
                <w:rFonts w:asciiTheme="minorHAnsi" w:hAnsiTheme="minorHAnsi" w:cstheme="minorHAnsi"/>
                <w:sz w:val="22"/>
                <w:szCs w:val="22"/>
              </w:rPr>
              <w:t>лана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199" w:rsidRPr="00341199" w:rsidRDefault="00341199" w:rsidP="00604CD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right="11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3411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Месне заједнице</w:t>
            </w:r>
          </w:p>
          <w:p w:rsidR="00341199" w:rsidRPr="00341199" w:rsidRDefault="00341199" w:rsidP="00341199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Theme="minorHAnsi" w:hAnsiTheme="minorHAnsi" w:cstheme="minorHAnsi"/>
                <w:spacing w:val="-1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199" w:rsidRPr="00341199" w:rsidRDefault="00341199" w:rsidP="00341199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lang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  <w:lang/>
              </w:rPr>
              <w:t>Прва половина 2020</w:t>
            </w:r>
          </w:p>
          <w:p w:rsidR="00341199" w:rsidRPr="00341199" w:rsidRDefault="00341199" w:rsidP="00341199">
            <w:pPr>
              <w:pStyle w:val="TableParagraph"/>
              <w:kinsoku w:val="0"/>
              <w:overflowPunct w:val="0"/>
              <w:jc w:val="center"/>
              <w:rPr>
                <w:rFonts w:asciiTheme="minorHAnsi" w:hAnsiTheme="minorHAnsi" w:cstheme="minorHAnsi"/>
                <w:lang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  <w:lang/>
              </w:rPr>
              <w:t>Прва половина 2021.</w:t>
            </w: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199" w:rsidRPr="00341199" w:rsidRDefault="00341199" w:rsidP="00341199">
            <w:pPr>
              <w:pStyle w:val="TableParagraph"/>
              <w:kinsoku w:val="0"/>
              <w:overflowPunct w:val="0"/>
              <w:spacing w:before="9"/>
              <w:jc w:val="center"/>
              <w:rPr>
                <w:rFonts w:asciiTheme="minorHAnsi" w:hAnsiTheme="minorHAnsi" w:cstheme="minorHAnsi"/>
                <w:lang/>
              </w:rPr>
            </w:pPr>
            <w:r w:rsidRPr="00341199">
              <w:rPr>
                <w:rFonts w:asciiTheme="minorHAnsi" w:hAnsiTheme="minorHAnsi" w:cstheme="minorHAnsi"/>
                <w:sz w:val="22"/>
                <w:szCs w:val="22"/>
                <w:lang/>
              </w:rPr>
              <w:t>- Буџет општ. Апатин</w:t>
            </w:r>
          </w:p>
        </w:tc>
        <w:tc>
          <w:tcPr>
            <w:tcW w:w="4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1199" w:rsidRPr="00341199" w:rsidRDefault="00341199" w:rsidP="001A5F07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3411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-Број одржаних округлих столова</w:t>
            </w:r>
          </w:p>
          <w:p w:rsidR="00341199" w:rsidRPr="00341199" w:rsidRDefault="00341199" w:rsidP="00341199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3411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-Број грађана учесника округлог стола</w:t>
            </w:r>
          </w:p>
          <w:p w:rsidR="00341199" w:rsidRPr="00341199" w:rsidRDefault="00341199" w:rsidP="00341199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Theme="minorHAnsi" w:hAnsiTheme="minorHAnsi" w:cstheme="minorHAnsi"/>
                <w:spacing w:val="-1"/>
              </w:rPr>
            </w:pPr>
            <w:r w:rsidRPr="00341199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-Број датих предлога</w:t>
            </w:r>
          </w:p>
        </w:tc>
      </w:tr>
      <w:tr w:rsidR="00055430" w:rsidTr="00055430">
        <w:trPr>
          <w:trHeight w:hRule="exact" w:val="791"/>
        </w:trPr>
        <w:tc>
          <w:tcPr>
            <w:tcW w:w="14617" w:type="dxa"/>
            <w:gridSpan w:val="1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055430" w:rsidRDefault="00055430" w:rsidP="001A5F07">
            <w:pPr>
              <w:pStyle w:val="TableParagraph"/>
              <w:kinsoku w:val="0"/>
              <w:overflowPunct w:val="0"/>
              <w:spacing w:line="252" w:lineRule="auto"/>
              <w:ind w:left="363" w:right="90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lang/>
              </w:rPr>
              <w:t>СЦ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.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  <w:lang/>
              </w:rPr>
              <w:t>2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:Одабир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спровођењепројектакоји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су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заједничкиодабрали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локална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самоуправа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грађани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информисањезаједнице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о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резултатимарада</w:t>
            </w:r>
          </w:p>
        </w:tc>
      </w:tr>
      <w:tr w:rsidR="00055430" w:rsidTr="00B77479">
        <w:trPr>
          <w:trHeight w:hRule="exact" w:val="1368"/>
        </w:trPr>
        <w:tc>
          <w:tcPr>
            <w:tcW w:w="29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55430" w:rsidRDefault="00055430" w:rsidP="001A5F07">
            <w:pPr>
              <w:pStyle w:val="TableParagraph"/>
              <w:kinsoku w:val="0"/>
              <w:overflowPunct w:val="0"/>
              <w:spacing w:line="239" w:lineRule="auto"/>
              <w:ind w:left="92" w:right="209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Реализација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праћењепројекта/пројекатакојисузаједничкиодабралилокалнасамоуправа</w:t>
            </w:r>
            <w:r>
              <w:rPr>
                <w:rFonts w:ascii="Calibri" w:hAnsi="Calibri" w:cs="Calibri"/>
                <w:sz w:val="22"/>
                <w:szCs w:val="22"/>
              </w:rPr>
              <w:t>играђани</w:t>
            </w:r>
          </w:p>
        </w:tc>
        <w:tc>
          <w:tcPr>
            <w:tcW w:w="16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430" w:rsidRDefault="00055430" w:rsidP="00604CD5">
            <w:pPr>
              <w:pStyle w:val="TableParagraph"/>
              <w:kinsoku w:val="0"/>
              <w:overflowPunct w:val="0"/>
              <w:ind w:left="102" w:right="13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-Извршна</w:t>
            </w:r>
            <w:r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055430" w:rsidRDefault="00055430" w:rsidP="00604CD5">
            <w:pPr>
              <w:pStyle w:val="TableParagraph"/>
              <w:kinsoku w:val="0"/>
              <w:overflowPunct w:val="0"/>
              <w:ind w:left="102" w:right="13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055430" w:rsidRDefault="00055430" w:rsidP="00604CD5">
            <w:pPr>
              <w:pStyle w:val="TableParagraph"/>
              <w:kinsoku w:val="0"/>
              <w:overflowPunct w:val="0"/>
              <w:spacing w:line="266" w:lineRule="exact"/>
              <w:ind w:left="102" w:right="1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-КЛЕР</w:t>
            </w:r>
          </w:p>
        </w:tc>
        <w:tc>
          <w:tcPr>
            <w:tcW w:w="2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30" w:rsidRDefault="00055430" w:rsidP="00C9508C">
            <w:pPr>
              <w:pStyle w:val="TableParagraph"/>
              <w:kinsoku w:val="0"/>
              <w:overflowPunct w:val="0"/>
              <w:ind w:left="99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-Медији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5430" w:rsidRPr="00FD2E8C" w:rsidRDefault="00055430" w:rsidP="00C9508C">
            <w:pPr>
              <w:pStyle w:val="TableParagraph"/>
              <w:kinsoku w:val="0"/>
              <w:overflowPunct w:val="0"/>
              <w:ind w:left="102" w:right="187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Континуиранотоком20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1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55430" w:rsidRDefault="00055430" w:rsidP="00C9508C">
            <w:pPr>
              <w:pStyle w:val="TableParagraph"/>
              <w:kinsoku w:val="0"/>
              <w:overflowPunct w:val="0"/>
              <w:ind w:left="102" w:right="89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39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55430" w:rsidRDefault="00055430" w:rsidP="007E40A1">
            <w:pPr>
              <w:pStyle w:val="TableParagraph"/>
              <w:pBdr>
                <w:left w:val="single" w:sz="4" w:space="4" w:color="auto"/>
              </w:pBdr>
              <w:kinsoku w:val="0"/>
              <w:overflowPunct w:val="0"/>
              <w:jc w:val="center"/>
              <w:rPr>
                <w:sz w:val="23"/>
                <w:szCs w:val="23"/>
              </w:rPr>
            </w:pPr>
          </w:p>
          <w:p w:rsidR="00055430" w:rsidRDefault="00055430" w:rsidP="007E40A1">
            <w:pPr>
              <w:pStyle w:val="TableParagraph"/>
              <w:pBdr>
                <w:left w:val="single" w:sz="4" w:space="4" w:color="auto"/>
              </w:pBdr>
              <w:kinsoku w:val="0"/>
              <w:overflowPunct w:val="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Спроведенпројекат</w:t>
            </w:r>
          </w:p>
        </w:tc>
      </w:tr>
    </w:tbl>
    <w:p w:rsidR="005F608C" w:rsidRDefault="005F608C">
      <w:pPr>
        <w:sectPr w:rsidR="005F608C" w:rsidSect="0091729F">
          <w:footerReference w:type="first" r:id="rId12"/>
          <w:pgSz w:w="15840" w:h="12240" w:orient="landscape"/>
          <w:pgMar w:top="640" w:right="520" w:bottom="1180" w:left="620" w:header="0" w:footer="993" w:gutter="0"/>
          <w:pgNumType w:start="0"/>
          <w:cols w:space="720"/>
          <w:noEndnote/>
          <w:titlePg/>
          <w:docGrid w:linePitch="326"/>
        </w:sectPr>
      </w:pPr>
    </w:p>
    <w:p w:rsidR="005F608C" w:rsidRDefault="005F608C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6"/>
          <w:szCs w:val="6"/>
        </w:rPr>
      </w:pPr>
    </w:p>
    <w:tbl>
      <w:tblPr>
        <w:tblW w:w="14617" w:type="dxa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1"/>
        <w:gridCol w:w="1671"/>
        <w:gridCol w:w="2004"/>
        <w:gridCol w:w="1882"/>
        <w:gridCol w:w="1997"/>
        <w:gridCol w:w="4092"/>
      </w:tblGrid>
      <w:tr w:rsidR="005F608C" w:rsidTr="00DC0501">
        <w:trPr>
          <w:trHeight w:hRule="exact" w:val="826"/>
        </w:trPr>
        <w:tc>
          <w:tcPr>
            <w:tcW w:w="146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B8E7FB"/>
          </w:tcPr>
          <w:p w:rsidR="005F608C" w:rsidRDefault="005F608C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:rsidR="005F608C" w:rsidRPr="00E87A24" w:rsidRDefault="005F608C">
            <w:pPr>
              <w:pStyle w:val="TableParagraph"/>
              <w:kinsoku w:val="0"/>
              <w:overflowPunct w:val="0"/>
              <w:ind w:right="1"/>
              <w:jc w:val="center"/>
              <w:rPr>
                <w:sz w:val="36"/>
                <w:szCs w:val="36"/>
              </w:rPr>
            </w:pP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Дугорочнициљеви</w:t>
            </w:r>
            <w:r w:rsidRPr="00E87A24">
              <w:rPr>
                <w:rFonts w:ascii="Calibri" w:hAnsi="Calibri" w:cs="Calibri"/>
                <w:b/>
                <w:bCs/>
                <w:sz w:val="36"/>
                <w:szCs w:val="36"/>
              </w:rPr>
              <w:t>(до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 xml:space="preserve">краја програма </w:t>
            </w:r>
            <w:r w:rsidRPr="00E87A24">
              <w:rPr>
                <w:rFonts w:ascii="Calibri" w:hAnsi="Calibri" w:cs="Calibri"/>
                <w:b/>
                <w:bCs/>
                <w:sz w:val="36"/>
                <w:szCs w:val="36"/>
              </w:rPr>
              <w:t xml:space="preserve">и </w:t>
            </w:r>
            <w:r w:rsidRPr="00E87A24">
              <w:rPr>
                <w:rFonts w:ascii="Calibri" w:hAnsi="Calibri" w:cs="Calibri"/>
                <w:b/>
                <w:bCs/>
                <w:spacing w:val="-1"/>
                <w:sz w:val="36"/>
                <w:szCs w:val="36"/>
              </w:rPr>
              <w:t>после)</w:t>
            </w:r>
          </w:p>
        </w:tc>
      </w:tr>
      <w:tr w:rsidR="00A21C05" w:rsidTr="00DC0501">
        <w:trPr>
          <w:trHeight w:hRule="exact" w:val="1134"/>
        </w:trPr>
        <w:tc>
          <w:tcPr>
            <w:tcW w:w="14617" w:type="dxa"/>
            <w:gridSpan w:val="6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A21C05" w:rsidRDefault="00341199" w:rsidP="004F086C">
            <w:pPr>
              <w:pStyle w:val="TableParagraph"/>
              <w:kinsoku w:val="0"/>
              <w:overflowPunct w:val="0"/>
              <w:spacing w:line="241" w:lineRule="auto"/>
              <w:ind w:left="92" w:right="727"/>
            </w:pPr>
            <w:r w:rsidRPr="004F086C">
              <w:rPr>
                <w:rFonts w:ascii="Calibri" w:hAnsi="Calibri" w:cs="Calibri"/>
                <w:b/>
                <w:bCs/>
                <w:lang/>
              </w:rPr>
              <w:t>СЦ1)</w:t>
            </w:r>
            <w:r w:rsidRPr="004F086C">
              <w:rPr>
                <w:rFonts w:ascii="Calibri" w:hAnsi="Calibri" w:cs="Calibri"/>
                <w:b/>
                <w:bCs/>
              </w:rPr>
              <w:t>: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 xml:space="preserve"> Информисањеграђана-подизање свести грађана о њиховом значају као пореских обвезника у процесу пописа, наплате и трошење средстава прикупљених кроз порез на имовину</w:t>
            </w:r>
            <w:r w:rsidRPr="004F086C">
              <w:rPr>
                <w:rFonts w:ascii="Calibri" w:hAnsi="Calibri" w:cs="Calibri"/>
                <w:b/>
                <w:bCs/>
                <w:u w:val="single"/>
                <w:lang/>
              </w:rPr>
              <w:t xml:space="preserve"> и у</w:t>
            </w:r>
            <w:r w:rsidRPr="004F086C">
              <w:rPr>
                <w:rFonts w:ascii="Calibri" w:hAnsi="Calibri" w:cs="Calibri"/>
                <w:b/>
                <w:bCs/>
                <w:u w:val="single"/>
              </w:rPr>
              <w:t>кључивање (консултовање) грађана у доношењу одлука о трошењу буџетских средстава прикупљ</w:t>
            </w:r>
            <w:r>
              <w:rPr>
                <w:rFonts w:ascii="Calibri" w:hAnsi="Calibri" w:cs="Calibri"/>
                <w:b/>
                <w:bCs/>
                <w:u w:val="single"/>
              </w:rPr>
              <w:t>ених по основу пореза на имовин</w:t>
            </w:r>
            <w:r>
              <w:rPr>
                <w:rFonts w:ascii="Calibri" w:hAnsi="Calibri" w:cs="Calibri"/>
                <w:b/>
                <w:bCs/>
                <w:u w:val="single"/>
                <w:lang/>
              </w:rPr>
              <w:t>у</w:t>
            </w:r>
          </w:p>
        </w:tc>
      </w:tr>
      <w:tr w:rsidR="005F608C" w:rsidTr="00B77479">
        <w:trPr>
          <w:trHeight w:hRule="exact" w:val="1675"/>
        </w:trPr>
        <w:tc>
          <w:tcPr>
            <w:tcW w:w="297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>
            <w:pPr>
              <w:pStyle w:val="TableParagraph"/>
              <w:kinsoku w:val="0"/>
              <w:overflowPunct w:val="0"/>
              <w:spacing w:line="239" w:lineRule="auto"/>
              <w:ind w:left="92" w:right="295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Контунуиранаинформисаностграђана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саопштења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јавност,друштвенемреже,webстранице;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 w:rsidP="00604CD5">
            <w:pPr>
              <w:pStyle w:val="TableParagraph"/>
              <w:kinsoku w:val="0"/>
              <w:overflowPunct w:val="0"/>
              <w:spacing w:line="238" w:lineRule="auto"/>
              <w:ind w:left="102" w:right="22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-Извршна</w:t>
            </w:r>
            <w:r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5F608C" w:rsidRDefault="005F608C" w:rsidP="00604CD5">
            <w:pPr>
              <w:pStyle w:val="TableParagraph"/>
              <w:kinsoku w:val="0"/>
              <w:overflowPunct w:val="0"/>
              <w:ind w:left="102" w:right="22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 w:rsidR="00094348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5F608C" w:rsidRDefault="005F608C" w:rsidP="00604CD5">
            <w:pPr>
              <w:pStyle w:val="TableParagraph"/>
              <w:kinsoku w:val="0"/>
              <w:overflowPunct w:val="0"/>
              <w:ind w:left="102" w:right="2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</w:tc>
        <w:tc>
          <w:tcPr>
            <w:tcW w:w="200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C9508C">
            <w:pPr>
              <w:pStyle w:val="TableParagraph"/>
              <w:kinsoku w:val="0"/>
              <w:overflowPunct w:val="0"/>
              <w:spacing w:line="266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-Медији</w:t>
            </w:r>
          </w:p>
          <w:p w:rsidR="005F608C" w:rsidRDefault="005F608C" w:rsidP="00C9508C">
            <w:pPr>
              <w:pStyle w:val="TableParagraph"/>
              <w:kinsoku w:val="0"/>
              <w:overflowPunct w:val="0"/>
              <w:ind w:left="99" w:right="918"/>
              <w:jc w:val="center"/>
            </w:pPr>
          </w:p>
        </w:tc>
        <w:tc>
          <w:tcPr>
            <w:tcW w:w="18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C9508C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Током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</w:rPr>
              <w:t>20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22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AB1C88" w:rsidP="00C9508C">
            <w:pPr>
              <w:pStyle w:val="TableParagraph"/>
              <w:kinsoku w:val="0"/>
              <w:overflowPunct w:val="0"/>
              <w:spacing w:before="162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41199" w:rsidRDefault="005F608C" w:rsidP="00C9508C">
            <w:pPr>
              <w:pStyle w:val="TableParagraph"/>
              <w:kinsoku w:val="0"/>
              <w:overflowPunct w:val="0"/>
              <w:spacing w:line="266" w:lineRule="exact"/>
              <w:ind w:left="10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квалитетиздатих</w:t>
            </w:r>
            <w:r w:rsidR="00341199">
              <w:rPr>
                <w:rFonts w:ascii="Calibri" w:hAnsi="Calibri" w:cs="Calibri"/>
                <w:spacing w:val="-1"/>
                <w:sz w:val="22"/>
                <w:szCs w:val="22"/>
              </w:rPr>
              <w:t>саопштења</w:t>
            </w:r>
          </w:p>
          <w:p w:rsidR="005F608C" w:rsidRDefault="00341199" w:rsidP="00C9508C">
            <w:pPr>
              <w:pStyle w:val="TableParagraph"/>
              <w:kinsoku w:val="0"/>
              <w:overflowPunct w:val="0"/>
              <w:spacing w:line="266" w:lineRule="exact"/>
              <w:ind w:left="10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Број</w:t>
            </w:r>
            <w:r w:rsidR="005F608C"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врстамедија</w:t>
            </w:r>
          </w:p>
          <w:p w:rsidR="005F608C" w:rsidRPr="00677153" w:rsidRDefault="005F608C" w:rsidP="00C9508C">
            <w:pPr>
              <w:pStyle w:val="TableParagraph"/>
              <w:kinsoku w:val="0"/>
              <w:overflowPunct w:val="0"/>
              <w:ind w:left="102" w:right="897"/>
              <w:jc w:val="center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-Бројпосетаwebстранице</w:t>
            </w:r>
            <w:r w:rsidR="00677153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</w:tr>
      <w:tr w:rsidR="005F608C" w:rsidTr="00B77479">
        <w:trPr>
          <w:trHeight w:hRule="exact" w:val="1242"/>
        </w:trPr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5F608C">
            <w:pPr>
              <w:pStyle w:val="TableParagraph"/>
              <w:kinsoku w:val="0"/>
              <w:overflowPunct w:val="0"/>
              <w:ind w:left="92" w:right="284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Јавнисастанци</w:t>
            </w:r>
            <w:r>
              <w:rPr>
                <w:rFonts w:ascii="Calibri" w:hAnsi="Calibri" w:cs="Calibri"/>
                <w:sz w:val="22"/>
                <w:szCs w:val="22"/>
              </w:rPr>
              <w:t>са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грађанима,консултовање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са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грађанима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08C" w:rsidRDefault="00604CD5" w:rsidP="00604CD5">
            <w:pPr>
              <w:pStyle w:val="TableParagraph"/>
              <w:kinsoku w:val="0"/>
              <w:overflowPunct w:val="0"/>
              <w:spacing w:line="264" w:lineRule="exact"/>
              <w:ind w:left="102" w:right="22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 O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пшт. </w:t>
            </w:r>
            <w:r w:rsidR="005F608C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5F608C" w:rsidRDefault="005F608C" w:rsidP="00604CD5">
            <w:pPr>
              <w:pStyle w:val="TableParagraph"/>
              <w:kinsoku w:val="0"/>
              <w:overflowPunct w:val="0"/>
              <w:ind w:left="102" w:right="2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C9508C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5F608C" w:rsidRDefault="005F608C" w:rsidP="00C9508C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5F608C" w:rsidRDefault="005F608C" w:rsidP="00C9508C">
            <w:pPr>
              <w:pStyle w:val="TableParagraph"/>
              <w:kinsoku w:val="0"/>
              <w:overflowPunct w:val="0"/>
              <w:ind w:left="99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5F608C" w:rsidP="00C9508C">
            <w:pPr>
              <w:pStyle w:val="TableParagraph"/>
              <w:kinsoku w:val="0"/>
              <w:overflowPunct w:val="0"/>
              <w:spacing w:before="146"/>
              <w:ind w:left="10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Током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</w:rPr>
              <w:t>20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22</w:t>
            </w:r>
            <w:r w:rsidR="00FD2E8C"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 w:rsidR="008E5BF7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608C" w:rsidRDefault="00094348" w:rsidP="00C9508C">
            <w:pPr>
              <w:pStyle w:val="TableParagraph"/>
              <w:kinsoku w:val="0"/>
              <w:overflowPunct w:val="0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F608C" w:rsidRDefault="005F608C" w:rsidP="00C9508C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-Бројприсутних</w:t>
            </w:r>
            <w:r>
              <w:rPr>
                <w:rFonts w:ascii="Calibri" w:hAnsi="Calibri" w:cs="Calibri"/>
                <w:sz w:val="22"/>
                <w:szCs w:val="22"/>
              </w:rPr>
              <w:t>грађана</w:t>
            </w:r>
          </w:p>
          <w:p w:rsidR="005F608C" w:rsidRDefault="005F608C" w:rsidP="00C9508C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-Бројмишљења,предлога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сугестија</w:t>
            </w:r>
          </w:p>
        </w:tc>
      </w:tr>
      <w:tr w:rsidR="00A21C05" w:rsidTr="00B77479">
        <w:trPr>
          <w:trHeight w:hRule="exact" w:val="1350"/>
        </w:trPr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Pr="00F4436B" w:rsidRDefault="00A21C05" w:rsidP="00A21C05">
            <w:pPr>
              <w:pStyle w:val="TableParagraph"/>
              <w:kinsoku w:val="0"/>
              <w:overflowPunct w:val="0"/>
              <w:ind w:left="92" w:right="242"/>
              <w:rPr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Интернетпрезентација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општине Апатин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604CD5" w:rsidP="00604CD5">
            <w:pPr>
              <w:pStyle w:val="TableParagraph"/>
              <w:kinsoku w:val="0"/>
              <w:overflowPunct w:val="0"/>
              <w:ind w:left="102" w:right="22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- 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Општ. </w:t>
            </w:r>
            <w:r w:rsidR="00A21C05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Default="00A21C05" w:rsidP="00604CD5">
            <w:pPr>
              <w:pStyle w:val="TableParagraph"/>
              <w:kinsoku w:val="0"/>
              <w:overflowPunct w:val="0"/>
              <w:ind w:left="102" w:right="22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C9508C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A21C05" w:rsidRDefault="00A21C05" w:rsidP="00C9508C">
            <w:pPr>
              <w:pStyle w:val="TableParagraph"/>
              <w:kinsoku w:val="0"/>
              <w:overflowPunct w:val="0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A21C05" w:rsidRDefault="00A21C05" w:rsidP="00C9508C">
            <w:pPr>
              <w:pStyle w:val="TableParagraph"/>
              <w:kinsoku w:val="0"/>
              <w:overflowPunct w:val="0"/>
              <w:ind w:left="99" w:right="390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C9508C">
            <w:pPr>
              <w:pStyle w:val="TableParagraph"/>
              <w:kinsoku w:val="0"/>
              <w:overflowPunct w:val="0"/>
              <w:spacing w:before="162"/>
              <w:ind w:left="10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Током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-202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3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C9508C">
            <w:pPr>
              <w:pStyle w:val="TableParagraph"/>
              <w:kinsoku w:val="0"/>
              <w:overflowPunct w:val="0"/>
              <w:ind w:left="102" w:right="89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 општ.  Апатин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C9508C">
            <w:pPr>
              <w:pStyle w:val="TableParagraph"/>
              <w:kinsoku w:val="0"/>
              <w:overflowPunct w:val="0"/>
              <w:ind w:right="32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-Релевантнеинформације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интернетпрезентацијама</w:t>
            </w:r>
          </w:p>
          <w:p w:rsidR="00A21C05" w:rsidRDefault="00A21C05" w:rsidP="00C9508C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Статистичкиподаци(бројпосета)</w:t>
            </w:r>
          </w:p>
        </w:tc>
      </w:tr>
      <w:tr w:rsidR="00C9508C" w:rsidTr="00B77479">
        <w:trPr>
          <w:trHeight w:hRule="exact" w:val="3879"/>
        </w:trPr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8C" w:rsidRPr="00B06F8B" w:rsidRDefault="00C9508C" w:rsidP="001A5F07">
            <w:pPr>
              <w:pStyle w:val="TableParagraph"/>
              <w:kinsoku w:val="0"/>
              <w:overflowPunct w:val="0"/>
              <w:ind w:left="92" w:right="998"/>
              <w:rPr>
                <w:rFonts w:ascii="Calibri" w:hAnsi="Calibri" w:cs="Calibri"/>
                <w:spacing w:val="-1"/>
                <w:lang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Јавне расправе:</w:t>
            </w:r>
          </w:p>
          <w:p w:rsidR="00C9508C" w:rsidRDefault="00C9508C" w:rsidP="001A5F0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kinsoku w:val="0"/>
              <w:overflowPunct w:val="0"/>
              <w:ind w:right="380" w:firstLine="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организовањеокруглихстолова</w:t>
            </w:r>
          </w:p>
          <w:p w:rsidR="00C9508C" w:rsidRDefault="00C9508C" w:rsidP="001A5F0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kinsoku w:val="0"/>
              <w:overflowPunct w:val="0"/>
              <w:spacing w:line="267" w:lineRule="exact"/>
              <w:ind w:left="21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спровођењеанкета</w:t>
            </w:r>
          </w:p>
          <w:p w:rsidR="00C9508C" w:rsidRDefault="00C9508C" w:rsidP="001A5F0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kinsoku w:val="0"/>
              <w:overflowPunct w:val="0"/>
              <w:ind w:right="166" w:firstLine="0"/>
              <w:jc w:val="both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достављањенацртаОЦД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другиморганизацијама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службама</w:t>
            </w:r>
          </w:p>
          <w:p w:rsidR="00C9508C" w:rsidRDefault="00C9508C" w:rsidP="001A5F0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kinsoku w:val="0"/>
              <w:overflowPunct w:val="0"/>
              <w:ind w:right="446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организовањезборова</w:t>
            </w:r>
            <w:r>
              <w:rPr>
                <w:rFonts w:ascii="Calibri" w:hAnsi="Calibri" w:cs="Calibri"/>
                <w:sz w:val="22"/>
                <w:szCs w:val="22"/>
              </w:rPr>
              <w:t>грађана</w:t>
            </w:r>
          </w:p>
          <w:p w:rsidR="00C9508C" w:rsidRDefault="00C9508C" w:rsidP="001A5F07">
            <w:pPr>
              <w:pStyle w:val="ListParagraph"/>
              <w:numPr>
                <w:ilvl w:val="0"/>
                <w:numId w:val="1"/>
              </w:numPr>
              <w:tabs>
                <w:tab w:val="left" w:pos="211"/>
              </w:tabs>
              <w:kinsoku w:val="0"/>
              <w:overflowPunct w:val="0"/>
              <w:ind w:right="169" w:firstLine="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објављивањенацртадокумената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у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медијима</w:t>
            </w:r>
            <w:r>
              <w:rPr>
                <w:rFonts w:ascii="Calibri" w:hAnsi="Calibri" w:cs="Calibri"/>
                <w:sz w:val="22"/>
                <w:szCs w:val="22"/>
              </w:rPr>
              <w:t>илина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сајту</w:t>
            </w:r>
            <w:r>
              <w:rPr>
                <w:rFonts w:ascii="Calibri" w:hAnsi="Calibri" w:cs="Calibri"/>
                <w:sz w:val="22"/>
                <w:szCs w:val="22"/>
              </w:rPr>
              <w:t>уз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остављањемогућности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за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достављањеповратнеинформације,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508C" w:rsidRDefault="00C9508C" w:rsidP="001A5F07">
            <w:pPr>
              <w:pStyle w:val="TableParagraph"/>
              <w:kinsoku w:val="0"/>
              <w:overflowPunct w:val="0"/>
              <w:ind w:left="102" w:right="64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-Извршна</w:t>
            </w:r>
            <w:r>
              <w:rPr>
                <w:rFonts w:ascii="Calibri" w:hAnsi="Calibri" w:cs="Calibri"/>
                <w:sz w:val="22"/>
                <w:szCs w:val="22"/>
              </w:rPr>
              <w:t>власт</w:t>
            </w:r>
          </w:p>
          <w:p w:rsidR="00C9508C" w:rsidRDefault="00604CD5" w:rsidP="00604CD5">
            <w:pPr>
              <w:pStyle w:val="TableParagraph"/>
              <w:kinsoku w:val="0"/>
              <w:overflowPunct w:val="0"/>
              <w:ind w:left="102" w:right="22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- </w:t>
            </w:r>
            <w:r w:rsidR="00C9508C"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 w:rsidR="00C9508C"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C9508C" w:rsidRDefault="00C9508C" w:rsidP="001A5F07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-ЛПА</w:t>
            </w:r>
          </w:p>
          <w:p w:rsidR="00C9508C" w:rsidRDefault="00C9508C" w:rsidP="001A5F07">
            <w:pPr>
              <w:pStyle w:val="TableParagraph"/>
              <w:kinsoku w:val="0"/>
              <w:overflowPunct w:val="0"/>
              <w:ind w:left="102" w:right="11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C9508C" w:rsidRDefault="00041B09" w:rsidP="001A5F07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="00C9508C">
              <w:rPr>
                <w:rFonts w:ascii="Calibri" w:hAnsi="Calibri" w:cs="Calibri"/>
                <w:sz w:val="22"/>
                <w:szCs w:val="22"/>
              </w:rPr>
              <w:t>лана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8C" w:rsidRDefault="00C9508C" w:rsidP="00041B09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64" w:lineRule="exact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Меснезаједнице</w:t>
            </w:r>
          </w:p>
          <w:p w:rsidR="00C9508C" w:rsidRDefault="00C9508C" w:rsidP="00041B09">
            <w:pPr>
              <w:pStyle w:val="TableParagraph"/>
              <w:kinsoku w:val="0"/>
              <w:overflowPunct w:val="0"/>
              <w:ind w:left="99" w:right="390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8C" w:rsidRDefault="00C9508C" w:rsidP="00041B09">
            <w:pPr>
              <w:pStyle w:val="TableParagraph"/>
              <w:kinsoku w:val="0"/>
              <w:overflowPunct w:val="0"/>
              <w:ind w:left="102" w:right="212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Сваке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године</w:t>
            </w:r>
            <w:r>
              <w:rPr>
                <w:rFonts w:ascii="Calibri" w:hAnsi="Calibri" w:cs="Calibri"/>
                <w:sz w:val="22"/>
                <w:szCs w:val="22"/>
              </w:rPr>
              <w:t>у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другојполовинигодине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8C" w:rsidRDefault="00C9508C" w:rsidP="00041B09">
            <w:pPr>
              <w:pStyle w:val="TableParagraph"/>
              <w:kinsoku w:val="0"/>
              <w:overflowPunct w:val="0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508C" w:rsidRDefault="00C9508C" w:rsidP="00041B09">
            <w:pPr>
              <w:pStyle w:val="TableParagraph"/>
              <w:kinsoku w:val="0"/>
              <w:overflowPunct w:val="0"/>
              <w:ind w:left="102" w:right="518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-Организовани</w:t>
            </w:r>
            <w:r>
              <w:rPr>
                <w:rFonts w:ascii="Calibri" w:hAnsi="Calibri" w:cs="Calibri"/>
                <w:sz w:val="22"/>
                <w:szCs w:val="22"/>
              </w:rPr>
              <w:t>су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округлистолови,спроведенеанкете,организовани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су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зборови</w:t>
            </w:r>
            <w:r>
              <w:rPr>
                <w:rFonts w:ascii="Calibri" w:hAnsi="Calibri" w:cs="Calibri"/>
                <w:sz w:val="22"/>
                <w:szCs w:val="22"/>
              </w:rPr>
              <w:t>грађана–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број;</w:t>
            </w:r>
          </w:p>
          <w:p w:rsidR="00C9508C" w:rsidRDefault="00C9508C" w:rsidP="00041B09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-Бројучесника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расправама;</w:t>
            </w:r>
          </w:p>
          <w:p w:rsidR="00C9508C" w:rsidRDefault="00C9508C" w:rsidP="00041B09">
            <w:pPr>
              <w:pStyle w:val="TableParagraph"/>
              <w:kinsoku w:val="0"/>
              <w:overflowPunct w:val="0"/>
              <w:spacing w:before="2" w:line="238" w:lineRule="auto"/>
              <w:ind w:left="102" w:right="13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нацрта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достављених</w:t>
            </w:r>
            <w:r>
              <w:rPr>
                <w:rFonts w:ascii="Calibri" w:hAnsi="Calibri" w:cs="Calibri"/>
                <w:sz w:val="22"/>
                <w:szCs w:val="22"/>
              </w:rPr>
              <w:t>ОЦДи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другимслужбама;</w:t>
            </w:r>
          </w:p>
          <w:p w:rsidR="00C9508C" w:rsidRDefault="00C9508C" w:rsidP="00041B09">
            <w:pPr>
              <w:pStyle w:val="TableParagraph"/>
              <w:kinsoku w:val="0"/>
              <w:overflowPunct w:val="0"/>
              <w:ind w:left="102" w:right="20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-Бројобјављенихнацртадокумената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насајту;</w:t>
            </w:r>
          </w:p>
          <w:p w:rsidR="00C9508C" w:rsidRDefault="00C9508C" w:rsidP="00041B09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-Достављенеповратнеинформације.</w:t>
            </w:r>
          </w:p>
        </w:tc>
      </w:tr>
      <w:tr w:rsidR="00A21C05" w:rsidTr="00055430">
        <w:trPr>
          <w:trHeight w:hRule="exact" w:val="657"/>
        </w:trPr>
        <w:tc>
          <w:tcPr>
            <w:tcW w:w="1461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95DBFA"/>
          </w:tcPr>
          <w:p w:rsidR="00A21C05" w:rsidRDefault="00A21C05" w:rsidP="004F086C">
            <w:pPr>
              <w:pStyle w:val="TableParagraph"/>
              <w:kinsoku w:val="0"/>
              <w:overflowPunct w:val="0"/>
              <w:spacing w:line="252" w:lineRule="auto"/>
              <w:ind w:left="363" w:right="90"/>
            </w:pPr>
            <w:r>
              <w:rPr>
                <w:rFonts w:ascii="Calibri" w:hAnsi="Calibri" w:cs="Calibri"/>
                <w:b/>
                <w:bCs/>
                <w:i/>
                <w:iCs/>
                <w:spacing w:val="-1"/>
                <w:lang/>
              </w:rPr>
              <w:lastRenderedPageBreak/>
              <w:t>СЦ</w:t>
            </w:r>
            <w:r w:rsidR="00341199"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.2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:Одабир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спровођењепројектакоји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су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заједничкиодабрали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локална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самоуправа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грађани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и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информисањезаједнице</w:t>
            </w:r>
            <w:r>
              <w:rPr>
                <w:rFonts w:ascii="Calibri" w:hAnsi="Calibri" w:cs="Calibri"/>
                <w:b/>
                <w:bCs/>
                <w:i/>
                <w:iCs/>
              </w:rPr>
              <w:t>о</w:t>
            </w:r>
            <w:r>
              <w:rPr>
                <w:rFonts w:ascii="Calibri" w:hAnsi="Calibri" w:cs="Calibri"/>
                <w:b/>
                <w:bCs/>
                <w:i/>
                <w:iCs/>
                <w:spacing w:val="-1"/>
              </w:rPr>
              <w:t>резултатимарада</w:t>
            </w:r>
          </w:p>
        </w:tc>
      </w:tr>
      <w:tr w:rsidR="00A21C05" w:rsidTr="00055430">
        <w:trPr>
          <w:trHeight w:hRule="exact" w:val="1998"/>
        </w:trPr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92" w:right="407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Прикупљање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представљање предлогапројеката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ind w:left="92" w:right="133"/>
            </w:pP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контиуирано спровођењезаједничкидефинисанихпројеката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102" w:right="746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spacing w:line="268" w:lineRule="exact"/>
              <w:ind w:left="102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-КЛЕР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spacing w:before="1" w:line="239" w:lineRule="auto"/>
              <w:ind w:left="102" w:right="11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A21C05" w:rsidRDefault="00A21C05" w:rsidP="00341199">
            <w:pPr>
              <w:pStyle w:val="TableParagraph"/>
              <w:kinsoku w:val="0"/>
              <w:overflowPunct w:val="0"/>
              <w:spacing w:line="268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A21C05" w:rsidRDefault="00A21C05" w:rsidP="00341199">
            <w:pPr>
              <w:pStyle w:val="TableParagraph"/>
              <w:kinsoku w:val="0"/>
              <w:overflowPunct w:val="0"/>
              <w:ind w:left="99" w:right="918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spacing w:line="239" w:lineRule="auto"/>
              <w:ind w:left="102" w:right="134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Сваке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године,</w:t>
            </w:r>
            <w:r>
              <w:rPr>
                <w:rFonts w:ascii="Calibri" w:hAnsi="Calibri" w:cs="Calibri"/>
                <w:sz w:val="22"/>
                <w:szCs w:val="22"/>
              </w:rPr>
              <w:t>према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буџетскомкалендару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доношењабитниходлука(прописа).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spacing w:line="264" w:lineRule="exact"/>
              <w:ind w:left="10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-Бројприкупљенихпредлогапројеката;</w:t>
            </w:r>
          </w:p>
          <w:p w:rsidR="00A21C05" w:rsidRDefault="00A21C05" w:rsidP="00341199">
            <w:pPr>
              <w:pStyle w:val="TableParagraph"/>
              <w:kinsoku w:val="0"/>
              <w:overflowPunct w:val="0"/>
              <w:spacing w:before="1"/>
              <w:ind w:left="102" w:right="540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-Бројспроведенихпројекатакоји</w:t>
            </w:r>
            <w:r>
              <w:rPr>
                <w:rFonts w:ascii="Calibri" w:hAnsi="Calibri" w:cs="Calibri"/>
                <w:spacing w:val="-2"/>
                <w:sz w:val="22"/>
                <w:szCs w:val="22"/>
              </w:rPr>
              <w:t>су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заједничкидефинисани.</w:t>
            </w:r>
          </w:p>
        </w:tc>
      </w:tr>
      <w:tr w:rsidR="00A21C05" w:rsidTr="00055430">
        <w:trPr>
          <w:trHeight w:hRule="exact" w:val="1899"/>
        </w:trPr>
        <w:tc>
          <w:tcPr>
            <w:tcW w:w="29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92" w:right="38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Интернаевалуацијапројекта,извлачењепозитивних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негативнихлекција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C05" w:rsidRDefault="00A21C05" w:rsidP="004F086C">
            <w:pPr>
              <w:pStyle w:val="TableParagraph"/>
              <w:kinsoku w:val="0"/>
              <w:overflowPunct w:val="0"/>
              <w:ind w:left="102" w:right="696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управа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ind w:left="102" w:right="110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-Радна група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спровођењеакционог</w:t>
            </w:r>
          </w:p>
          <w:p w:rsidR="00A21C05" w:rsidRDefault="00A21C05" w:rsidP="004F086C">
            <w:pPr>
              <w:pStyle w:val="TableParagraph"/>
              <w:kinsoku w:val="0"/>
              <w:overflowPunct w:val="0"/>
              <w:ind w:left="102"/>
            </w:pPr>
            <w:r>
              <w:rPr>
                <w:rFonts w:ascii="Calibri" w:hAnsi="Calibri" w:cs="Calibri"/>
                <w:sz w:val="22"/>
                <w:szCs w:val="22"/>
              </w:rPr>
              <w:t>плана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99" w:right="112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-Јавнапредузећа</w:t>
            </w:r>
            <w:r>
              <w:rPr>
                <w:rFonts w:ascii="Calibri" w:hAnsi="Calibri" w:cs="Calibri"/>
                <w:sz w:val="22"/>
                <w:szCs w:val="22"/>
              </w:rPr>
              <w:t>и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установе</w:t>
            </w:r>
          </w:p>
          <w:p w:rsidR="00A21C05" w:rsidRDefault="00A21C05" w:rsidP="00341199">
            <w:pPr>
              <w:pStyle w:val="TableParagraph"/>
              <w:kinsoku w:val="0"/>
              <w:overflowPunct w:val="0"/>
              <w:spacing w:line="268" w:lineRule="exact"/>
              <w:ind w:left="99"/>
              <w:jc w:val="center"/>
              <w:rPr>
                <w:rFonts w:ascii="Calibri" w:hAnsi="Calibri" w:cs="Calibri"/>
                <w:spacing w:val="-1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-Меснезаједнице</w:t>
            </w:r>
          </w:p>
          <w:p w:rsidR="00A21C05" w:rsidRDefault="00A21C05" w:rsidP="00341199">
            <w:pPr>
              <w:pStyle w:val="TableParagraph"/>
              <w:kinsoku w:val="0"/>
              <w:overflowPunct w:val="0"/>
              <w:ind w:left="99" w:right="918"/>
              <w:jc w:val="center"/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102" w:right="268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Другаполовина202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102" w:right="77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Буџет 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општ. Апатин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21C05" w:rsidRDefault="00A21C05" w:rsidP="00341199">
            <w:pPr>
              <w:pStyle w:val="TableParagraph"/>
              <w:kinsoku w:val="0"/>
              <w:overflowPunct w:val="0"/>
              <w:ind w:left="102" w:right="95"/>
              <w:jc w:val="center"/>
            </w:pP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Одржавање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интерн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 xml:space="preserve">ог 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састан</w:t>
            </w:r>
            <w:r>
              <w:rPr>
                <w:rFonts w:ascii="Calibri" w:hAnsi="Calibri" w:cs="Calibri"/>
                <w:spacing w:val="-1"/>
                <w:sz w:val="22"/>
                <w:szCs w:val="22"/>
                <w:lang/>
              </w:rPr>
              <w:t>ка</w:t>
            </w:r>
            <w:r>
              <w:rPr>
                <w:rFonts w:ascii="Calibri" w:hAnsi="Calibri" w:cs="Calibri"/>
                <w:sz w:val="22"/>
                <w:szCs w:val="22"/>
              </w:rPr>
              <w:t>по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завршеткутрајањаакционогплана,дефинисањенаученог,договор </w:t>
            </w:r>
            <w:r>
              <w:rPr>
                <w:rFonts w:ascii="Calibri" w:hAnsi="Calibri" w:cs="Calibri"/>
                <w:sz w:val="22"/>
                <w:szCs w:val="22"/>
              </w:rPr>
              <w:t>о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 xml:space="preserve"> наредним</w:t>
            </w:r>
            <w:r w:rsidR="0025458C">
              <w:rPr>
                <w:rFonts w:ascii="Calibri" w:hAnsi="Calibri" w:cs="Calibri"/>
                <w:spacing w:val="-1"/>
                <w:sz w:val="22"/>
                <w:szCs w:val="22"/>
              </w:rPr>
              <w:t>корацимa</w:t>
            </w:r>
          </w:p>
        </w:tc>
      </w:tr>
    </w:tbl>
    <w:p w:rsidR="005F608C" w:rsidRPr="0025458C" w:rsidRDefault="005F608C" w:rsidP="0025458C">
      <w:pPr>
        <w:rPr>
          <w:sz w:val="22"/>
          <w:szCs w:val="22"/>
          <w:lang/>
        </w:rPr>
        <w:sectPr w:rsidR="005F608C" w:rsidRPr="0025458C">
          <w:pgSz w:w="15840" w:h="12240" w:orient="landscape"/>
          <w:pgMar w:top="640" w:right="520" w:bottom="1180" w:left="620" w:header="0" w:footer="993" w:gutter="0"/>
          <w:cols w:space="720"/>
          <w:noEndnote/>
        </w:sectPr>
      </w:pPr>
    </w:p>
    <w:p w:rsidR="005F608C" w:rsidRPr="0025458C" w:rsidRDefault="005F608C" w:rsidP="0025458C">
      <w:pPr>
        <w:tabs>
          <w:tab w:val="left" w:pos="5775"/>
        </w:tabs>
        <w:rPr>
          <w:lang/>
        </w:rPr>
      </w:pPr>
    </w:p>
    <w:sectPr w:rsidR="005F608C" w:rsidRPr="0025458C" w:rsidSect="001A1FE0">
      <w:pgSz w:w="15840" w:h="12240" w:orient="landscape"/>
      <w:pgMar w:top="640" w:right="520" w:bottom="1180" w:left="620" w:header="0" w:footer="99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508" w:rsidRDefault="00962508">
      <w:r>
        <w:separator/>
      </w:r>
    </w:p>
  </w:endnote>
  <w:endnote w:type="continuationSeparator" w:id="1">
    <w:p w:rsidR="00962508" w:rsidRDefault="00962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6C" w:rsidRDefault="004F086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9F" w:rsidRPr="0091729F" w:rsidRDefault="0091729F" w:rsidP="0091729F">
    <w:pPr>
      <w:pStyle w:val="Footer"/>
      <w:jc w:val="right"/>
      <w:rPr>
        <w:lang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86C" w:rsidRDefault="004F086C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29F" w:rsidRPr="0091729F" w:rsidRDefault="0091729F" w:rsidP="0091729F">
    <w:pPr>
      <w:pStyle w:val="Footer"/>
      <w:jc w:val="right"/>
      <w:rPr>
        <w:lang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508" w:rsidRDefault="00962508">
      <w:r>
        <w:separator/>
      </w:r>
    </w:p>
  </w:footnote>
  <w:footnote w:type="continuationSeparator" w:id="1">
    <w:p w:rsidR="00962508" w:rsidRDefault="009625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"/>
      <w:lvlJc w:val="left"/>
      <w:pPr>
        <w:ind w:left="820"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759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636" w:hanging="360"/>
      </w:pPr>
    </w:lvl>
    <w:lvl w:ilvl="4">
      <w:numFmt w:val="bullet"/>
      <w:lvlText w:val="•"/>
      <w:lvlJc w:val="left"/>
      <w:pPr>
        <w:ind w:left="4574" w:hanging="360"/>
      </w:pPr>
    </w:lvl>
    <w:lvl w:ilvl="5">
      <w:numFmt w:val="bullet"/>
      <w:lvlText w:val="•"/>
      <w:lvlJc w:val="left"/>
      <w:pPr>
        <w:ind w:left="5513" w:hanging="360"/>
      </w:pPr>
    </w:lvl>
    <w:lvl w:ilvl="6">
      <w:numFmt w:val="bullet"/>
      <w:lvlText w:val="•"/>
      <w:lvlJc w:val="left"/>
      <w:pPr>
        <w:ind w:left="6452" w:hanging="360"/>
      </w:pPr>
    </w:lvl>
    <w:lvl w:ilvl="7">
      <w:numFmt w:val="bullet"/>
      <w:lvlText w:val="•"/>
      <w:lvlJc w:val="left"/>
      <w:pPr>
        <w:ind w:left="7390" w:hanging="360"/>
      </w:pPr>
    </w:lvl>
    <w:lvl w:ilvl="8">
      <w:numFmt w:val="bullet"/>
      <w:lvlText w:val="•"/>
      <w:lvlJc w:val="left"/>
      <w:pPr>
        <w:ind w:left="8329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"/>
      <w:lvlJc w:val="left"/>
      <w:pPr>
        <w:ind w:left="460" w:hanging="360"/>
      </w:pPr>
      <w:rPr>
        <w:rFonts w:ascii="Wingdings" w:hAnsi="Wingdings"/>
        <w:b w:val="0"/>
        <w:sz w:val="22"/>
      </w:rPr>
    </w:lvl>
    <w:lvl w:ilvl="1">
      <w:numFmt w:val="bullet"/>
      <w:lvlText w:val=""/>
      <w:lvlJc w:val="left"/>
      <w:pPr>
        <w:ind w:left="1494"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2396" w:hanging="360"/>
      </w:pPr>
    </w:lvl>
    <w:lvl w:ilvl="3">
      <w:numFmt w:val="bullet"/>
      <w:lvlText w:val="•"/>
      <w:lvlJc w:val="left"/>
      <w:pPr>
        <w:ind w:left="3297" w:hanging="360"/>
      </w:pPr>
    </w:lvl>
    <w:lvl w:ilvl="4">
      <w:numFmt w:val="bullet"/>
      <w:lvlText w:val="•"/>
      <w:lvlJc w:val="left"/>
      <w:pPr>
        <w:ind w:left="4198" w:hanging="360"/>
      </w:pPr>
    </w:lvl>
    <w:lvl w:ilvl="5">
      <w:numFmt w:val="bullet"/>
      <w:lvlText w:val="•"/>
      <w:lvlJc w:val="left"/>
      <w:pPr>
        <w:ind w:left="5099" w:hanging="360"/>
      </w:pPr>
    </w:lvl>
    <w:lvl w:ilvl="6">
      <w:numFmt w:val="bullet"/>
      <w:lvlText w:val="•"/>
      <w:lvlJc w:val="left"/>
      <w:pPr>
        <w:ind w:left="6001" w:hanging="360"/>
      </w:pPr>
    </w:lvl>
    <w:lvl w:ilvl="7">
      <w:numFmt w:val="bullet"/>
      <w:lvlText w:val="•"/>
      <w:lvlJc w:val="left"/>
      <w:pPr>
        <w:ind w:left="6902" w:hanging="360"/>
      </w:pPr>
    </w:lvl>
    <w:lvl w:ilvl="8">
      <w:numFmt w:val="bullet"/>
      <w:lvlText w:val="•"/>
      <w:lvlJc w:val="left"/>
      <w:pPr>
        <w:ind w:left="780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551" w:hanging="452"/>
      </w:pPr>
      <w:rPr>
        <w:rFonts w:ascii="Calibri" w:hAnsi="Calibri"/>
        <w:b w:val="0"/>
        <w:sz w:val="22"/>
      </w:rPr>
    </w:lvl>
    <w:lvl w:ilvl="1">
      <w:numFmt w:val="bullet"/>
      <w:lvlText w:val="-"/>
      <w:lvlJc w:val="left"/>
      <w:pPr>
        <w:ind w:left="851" w:hanging="452"/>
      </w:pPr>
      <w:rPr>
        <w:rFonts w:ascii="Calibri" w:hAnsi="Calibri"/>
        <w:b w:val="0"/>
        <w:sz w:val="22"/>
      </w:rPr>
    </w:lvl>
    <w:lvl w:ilvl="2">
      <w:numFmt w:val="bullet"/>
      <w:lvlText w:val=""/>
      <w:lvlJc w:val="left"/>
      <w:pPr>
        <w:ind w:left="940" w:hanging="360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  <w:pPr>
        <w:ind w:left="2023" w:hanging="360"/>
      </w:pPr>
    </w:lvl>
    <w:lvl w:ilvl="4">
      <w:numFmt w:val="bullet"/>
      <w:lvlText w:val="•"/>
      <w:lvlJc w:val="left"/>
      <w:pPr>
        <w:ind w:left="3106" w:hanging="360"/>
      </w:pPr>
    </w:lvl>
    <w:lvl w:ilvl="5">
      <w:numFmt w:val="bullet"/>
      <w:lvlText w:val="•"/>
      <w:lvlJc w:val="left"/>
      <w:pPr>
        <w:ind w:left="4190" w:hanging="360"/>
      </w:pPr>
    </w:lvl>
    <w:lvl w:ilvl="6">
      <w:numFmt w:val="bullet"/>
      <w:lvlText w:val="•"/>
      <w:lvlJc w:val="left"/>
      <w:pPr>
        <w:ind w:left="5273" w:hanging="360"/>
      </w:pPr>
    </w:lvl>
    <w:lvl w:ilvl="7">
      <w:numFmt w:val="bullet"/>
      <w:lvlText w:val="•"/>
      <w:lvlJc w:val="left"/>
      <w:pPr>
        <w:ind w:left="6356" w:hanging="360"/>
      </w:pPr>
    </w:lvl>
    <w:lvl w:ilvl="8">
      <w:numFmt w:val="bullet"/>
      <w:lvlText w:val="•"/>
      <w:lvlJc w:val="left"/>
      <w:pPr>
        <w:ind w:left="7439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"/>
      <w:lvlJc w:val="left"/>
      <w:pPr>
        <w:ind w:left="162" w:hanging="18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423" w:hanging="180"/>
      </w:pPr>
    </w:lvl>
    <w:lvl w:ilvl="2">
      <w:numFmt w:val="bullet"/>
      <w:lvlText w:val="•"/>
      <w:lvlJc w:val="left"/>
      <w:pPr>
        <w:ind w:left="684" w:hanging="180"/>
      </w:pPr>
    </w:lvl>
    <w:lvl w:ilvl="3">
      <w:numFmt w:val="bullet"/>
      <w:lvlText w:val="•"/>
      <w:lvlJc w:val="left"/>
      <w:pPr>
        <w:ind w:left="945" w:hanging="180"/>
      </w:pPr>
    </w:lvl>
    <w:lvl w:ilvl="4">
      <w:numFmt w:val="bullet"/>
      <w:lvlText w:val="•"/>
      <w:lvlJc w:val="left"/>
      <w:pPr>
        <w:ind w:left="1206" w:hanging="180"/>
      </w:pPr>
    </w:lvl>
    <w:lvl w:ilvl="5">
      <w:numFmt w:val="bullet"/>
      <w:lvlText w:val="•"/>
      <w:lvlJc w:val="left"/>
      <w:pPr>
        <w:ind w:left="1467" w:hanging="180"/>
      </w:pPr>
    </w:lvl>
    <w:lvl w:ilvl="6">
      <w:numFmt w:val="bullet"/>
      <w:lvlText w:val="•"/>
      <w:lvlJc w:val="left"/>
      <w:pPr>
        <w:ind w:left="1728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0" w:hanging="180"/>
      </w:pPr>
    </w:lvl>
  </w:abstractNum>
  <w:abstractNum w:abstractNumId="4">
    <w:nsid w:val="00000406"/>
    <w:multiLevelType w:val="multilevel"/>
    <w:tmpl w:val="00000889"/>
    <w:lvl w:ilvl="0">
      <w:numFmt w:val="bullet"/>
      <w:lvlText w:val=""/>
      <w:lvlJc w:val="left"/>
      <w:pPr>
        <w:ind w:left="347" w:hanging="18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602" w:hanging="180"/>
      </w:pPr>
    </w:lvl>
    <w:lvl w:ilvl="2">
      <w:numFmt w:val="bullet"/>
      <w:lvlText w:val="•"/>
      <w:lvlJc w:val="left"/>
      <w:pPr>
        <w:ind w:left="857" w:hanging="180"/>
      </w:pPr>
    </w:lvl>
    <w:lvl w:ilvl="3">
      <w:numFmt w:val="bullet"/>
      <w:lvlText w:val="•"/>
      <w:lvlJc w:val="left"/>
      <w:pPr>
        <w:ind w:left="1112" w:hanging="180"/>
      </w:pPr>
    </w:lvl>
    <w:lvl w:ilvl="4">
      <w:numFmt w:val="bullet"/>
      <w:lvlText w:val="•"/>
      <w:lvlJc w:val="left"/>
      <w:pPr>
        <w:ind w:left="1367" w:hanging="180"/>
      </w:pPr>
    </w:lvl>
    <w:lvl w:ilvl="5">
      <w:numFmt w:val="bullet"/>
      <w:lvlText w:val="•"/>
      <w:lvlJc w:val="left"/>
      <w:pPr>
        <w:ind w:left="1622" w:hanging="180"/>
      </w:pPr>
    </w:lvl>
    <w:lvl w:ilvl="6">
      <w:numFmt w:val="bullet"/>
      <w:lvlText w:val="•"/>
      <w:lvlJc w:val="left"/>
      <w:pPr>
        <w:ind w:left="1877" w:hanging="180"/>
      </w:pPr>
    </w:lvl>
    <w:lvl w:ilvl="7">
      <w:numFmt w:val="bullet"/>
      <w:lvlText w:val="•"/>
      <w:lvlJc w:val="left"/>
      <w:pPr>
        <w:ind w:left="2133" w:hanging="180"/>
      </w:pPr>
    </w:lvl>
    <w:lvl w:ilvl="8">
      <w:numFmt w:val="bullet"/>
      <w:lvlText w:val="•"/>
      <w:lvlJc w:val="left"/>
      <w:pPr>
        <w:ind w:left="2388" w:hanging="180"/>
      </w:pPr>
    </w:lvl>
  </w:abstractNum>
  <w:abstractNum w:abstractNumId="5">
    <w:nsid w:val="00000407"/>
    <w:multiLevelType w:val="multilevel"/>
    <w:tmpl w:val="0000088A"/>
    <w:lvl w:ilvl="0">
      <w:numFmt w:val="bullet"/>
      <w:lvlText w:val=""/>
      <w:lvlJc w:val="left"/>
      <w:pPr>
        <w:ind w:left="229" w:hanging="180"/>
      </w:pPr>
      <w:rPr>
        <w:rFonts w:ascii="Wingdings" w:hAnsi="Wingdings"/>
        <w:b w:val="0"/>
        <w:sz w:val="24"/>
      </w:rPr>
    </w:lvl>
    <w:lvl w:ilvl="1">
      <w:numFmt w:val="bullet"/>
      <w:lvlText w:val="•"/>
      <w:lvlJc w:val="left"/>
      <w:pPr>
        <w:ind w:left="408" w:hanging="180"/>
      </w:pPr>
    </w:lvl>
    <w:lvl w:ilvl="2">
      <w:numFmt w:val="bullet"/>
      <w:lvlText w:val="•"/>
      <w:lvlJc w:val="left"/>
      <w:pPr>
        <w:ind w:left="586" w:hanging="180"/>
      </w:pPr>
    </w:lvl>
    <w:lvl w:ilvl="3">
      <w:numFmt w:val="bullet"/>
      <w:lvlText w:val="•"/>
      <w:lvlJc w:val="left"/>
      <w:pPr>
        <w:ind w:left="765" w:hanging="180"/>
      </w:pPr>
    </w:lvl>
    <w:lvl w:ilvl="4">
      <w:numFmt w:val="bullet"/>
      <w:lvlText w:val="•"/>
      <w:lvlJc w:val="left"/>
      <w:pPr>
        <w:ind w:left="944" w:hanging="180"/>
      </w:pPr>
    </w:lvl>
    <w:lvl w:ilvl="5">
      <w:numFmt w:val="bullet"/>
      <w:lvlText w:val="•"/>
      <w:lvlJc w:val="left"/>
      <w:pPr>
        <w:ind w:left="1122" w:hanging="180"/>
      </w:pPr>
    </w:lvl>
    <w:lvl w:ilvl="6">
      <w:numFmt w:val="bullet"/>
      <w:lvlText w:val="•"/>
      <w:lvlJc w:val="left"/>
      <w:pPr>
        <w:ind w:left="1301" w:hanging="180"/>
      </w:pPr>
    </w:lvl>
    <w:lvl w:ilvl="7">
      <w:numFmt w:val="bullet"/>
      <w:lvlText w:val="•"/>
      <w:lvlJc w:val="left"/>
      <w:pPr>
        <w:ind w:left="1480" w:hanging="180"/>
      </w:pPr>
    </w:lvl>
    <w:lvl w:ilvl="8">
      <w:numFmt w:val="bullet"/>
      <w:lvlText w:val="•"/>
      <w:lvlJc w:val="left"/>
      <w:pPr>
        <w:ind w:left="1659" w:hanging="180"/>
      </w:pPr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left="162" w:hanging="18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423" w:hanging="180"/>
      </w:pPr>
    </w:lvl>
    <w:lvl w:ilvl="2">
      <w:numFmt w:val="bullet"/>
      <w:lvlText w:val="•"/>
      <w:lvlJc w:val="left"/>
      <w:pPr>
        <w:ind w:left="684" w:hanging="180"/>
      </w:pPr>
    </w:lvl>
    <w:lvl w:ilvl="3">
      <w:numFmt w:val="bullet"/>
      <w:lvlText w:val="•"/>
      <w:lvlJc w:val="left"/>
      <w:pPr>
        <w:ind w:left="945" w:hanging="180"/>
      </w:pPr>
    </w:lvl>
    <w:lvl w:ilvl="4">
      <w:numFmt w:val="bullet"/>
      <w:lvlText w:val="•"/>
      <w:lvlJc w:val="left"/>
      <w:pPr>
        <w:ind w:left="1206" w:hanging="180"/>
      </w:pPr>
    </w:lvl>
    <w:lvl w:ilvl="5">
      <w:numFmt w:val="bullet"/>
      <w:lvlText w:val="•"/>
      <w:lvlJc w:val="left"/>
      <w:pPr>
        <w:ind w:left="1467" w:hanging="180"/>
      </w:pPr>
    </w:lvl>
    <w:lvl w:ilvl="6">
      <w:numFmt w:val="bullet"/>
      <w:lvlText w:val="•"/>
      <w:lvlJc w:val="left"/>
      <w:pPr>
        <w:ind w:left="1728" w:hanging="180"/>
      </w:pPr>
    </w:lvl>
    <w:lvl w:ilvl="7">
      <w:numFmt w:val="bullet"/>
      <w:lvlText w:val="•"/>
      <w:lvlJc w:val="left"/>
      <w:pPr>
        <w:ind w:left="1989" w:hanging="180"/>
      </w:pPr>
    </w:lvl>
    <w:lvl w:ilvl="8">
      <w:numFmt w:val="bullet"/>
      <w:lvlText w:val="•"/>
      <w:lvlJc w:val="left"/>
      <w:pPr>
        <w:ind w:left="2250" w:hanging="18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820" w:hanging="360"/>
      </w:pPr>
      <w:rPr>
        <w:rFonts w:ascii="Calibri" w:hAnsi="Calibri" w:cs="Calibri"/>
        <w:b/>
        <w:bCs/>
        <w:i/>
        <w:iCs/>
        <w:sz w:val="22"/>
        <w:szCs w:val="22"/>
      </w:rPr>
    </w:lvl>
    <w:lvl w:ilvl="1">
      <w:numFmt w:val="bullet"/>
      <w:lvlText w:val="•"/>
      <w:lvlJc w:val="left"/>
      <w:pPr>
        <w:ind w:left="1791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73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73" w:hanging="360"/>
      </w:pPr>
    </w:lvl>
    <w:lvl w:ilvl="6">
      <w:numFmt w:val="bullet"/>
      <w:lvlText w:val="•"/>
      <w:lvlJc w:val="left"/>
      <w:pPr>
        <w:ind w:left="6644" w:hanging="360"/>
      </w:pPr>
    </w:lvl>
    <w:lvl w:ilvl="7">
      <w:numFmt w:val="bullet"/>
      <w:lvlText w:val="•"/>
      <w:lvlJc w:val="left"/>
      <w:pPr>
        <w:ind w:left="7614" w:hanging="360"/>
      </w:pPr>
    </w:lvl>
    <w:lvl w:ilvl="8">
      <w:numFmt w:val="bullet"/>
      <w:lvlText w:val="•"/>
      <w:lvlJc w:val="left"/>
      <w:pPr>
        <w:ind w:left="8585" w:hanging="360"/>
      </w:pPr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."/>
      <w:lvlJc w:val="left"/>
      <w:pPr>
        <w:ind w:left="820" w:hanging="360"/>
      </w:pPr>
      <w:rPr>
        <w:rFonts w:ascii="Calibri" w:hAnsi="Calibri" w:cs="Calibri"/>
        <w:b/>
        <w:bCs/>
        <w:i/>
        <w:iCs/>
        <w:w w:val="99"/>
        <w:sz w:val="24"/>
        <w:szCs w:val="24"/>
      </w:rPr>
    </w:lvl>
    <w:lvl w:ilvl="1">
      <w:numFmt w:val="bullet"/>
      <w:lvlText w:val="•"/>
      <w:lvlJc w:val="left"/>
      <w:pPr>
        <w:ind w:left="1791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73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73" w:hanging="360"/>
      </w:pPr>
    </w:lvl>
    <w:lvl w:ilvl="6">
      <w:numFmt w:val="bullet"/>
      <w:lvlText w:val="•"/>
      <w:lvlJc w:val="left"/>
      <w:pPr>
        <w:ind w:left="6644" w:hanging="360"/>
      </w:pPr>
    </w:lvl>
    <w:lvl w:ilvl="7">
      <w:numFmt w:val="bullet"/>
      <w:lvlText w:val="•"/>
      <w:lvlJc w:val="left"/>
      <w:pPr>
        <w:ind w:left="7614" w:hanging="360"/>
      </w:pPr>
    </w:lvl>
    <w:lvl w:ilvl="8">
      <w:numFmt w:val="bullet"/>
      <w:lvlText w:val="•"/>
      <w:lvlJc w:val="left"/>
      <w:pPr>
        <w:ind w:left="8585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left="458" w:hanging="413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464" w:hanging="413"/>
      </w:pPr>
    </w:lvl>
    <w:lvl w:ilvl="2">
      <w:numFmt w:val="bullet"/>
      <w:lvlText w:val="•"/>
      <w:lvlJc w:val="left"/>
      <w:pPr>
        <w:ind w:left="2471" w:hanging="413"/>
      </w:pPr>
    </w:lvl>
    <w:lvl w:ilvl="3">
      <w:numFmt w:val="bullet"/>
      <w:lvlText w:val="•"/>
      <w:lvlJc w:val="left"/>
      <w:pPr>
        <w:ind w:left="3478" w:hanging="413"/>
      </w:pPr>
    </w:lvl>
    <w:lvl w:ilvl="4">
      <w:numFmt w:val="bullet"/>
      <w:lvlText w:val="•"/>
      <w:lvlJc w:val="left"/>
      <w:pPr>
        <w:ind w:left="4485" w:hanging="413"/>
      </w:pPr>
    </w:lvl>
    <w:lvl w:ilvl="5">
      <w:numFmt w:val="bullet"/>
      <w:lvlText w:val="•"/>
      <w:lvlJc w:val="left"/>
      <w:pPr>
        <w:ind w:left="5492" w:hanging="413"/>
      </w:pPr>
    </w:lvl>
    <w:lvl w:ilvl="6">
      <w:numFmt w:val="bullet"/>
      <w:lvlText w:val="•"/>
      <w:lvlJc w:val="left"/>
      <w:pPr>
        <w:ind w:left="6499" w:hanging="413"/>
      </w:pPr>
    </w:lvl>
    <w:lvl w:ilvl="7">
      <w:numFmt w:val="bullet"/>
      <w:lvlText w:val="•"/>
      <w:lvlJc w:val="left"/>
      <w:pPr>
        <w:ind w:left="7505" w:hanging="413"/>
      </w:pPr>
    </w:lvl>
    <w:lvl w:ilvl="8">
      <w:numFmt w:val="bullet"/>
      <w:lvlText w:val="•"/>
      <w:lvlJc w:val="left"/>
      <w:pPr>
        <w:ind w:left="8512" w:hanging="413"/>
      </w:pPr>
    </w:lvl>
  </w:abstractNum>
  <w:abstractNum w:abstractNumId="10">
    <w:nsid w:val="0000040C"/>
    <w:multiLevelType w:val="multilevel"/>
    <w:tmpl w:val="0000088F"/>
    <w:lvl w:ilvl="0">
      <w:numFmt w:val="bullet"/>
      <w:lvlText w:val=""/>
      <w:lvlJc w:val="left"/>
      <w:pPr>
        <w:ind w:left="820"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791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73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73" w:hanging="360"/>
      </w:pPr>
    </w:lvl>
    <w:lvl w:ilvl="6">
      <w:numFmt w:val="bullet"/>
      <w:lvlText w:val="•"/>
      <w:lvlJc w:val="left"/>
      <w:pPr>
        <w:ind w:left="6644" w:hanging="360"/>
      </w:pPr>
    </w:lvl>
    <w:lvl w:ilvl="7">
      <w:numFmt w:val="bullet"/>
      <w:lvlText w:val="•"/>
      <w:lvlJc w:val="left"/>
      <w:pPr>
        <w:ind w:left="7614" w:hanging="360"/>
      </w:pPr>
    </w:lvl>
    <w:lvl w:ilvl="8">
      <w:numFmt w:val="bullet"/>
      <w:lvlText w:val="•"/>
      <w:lvlJc w:val="left"/>
      <w:pPr>
        <w:ind w:left="8585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"/>
      <w:lvlJc w:val="left"/>
      <w:pPr>
        <w:ind w:left="820" w:hanging="36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791" w:hanging="360"/>
      </w:pPr>
    </w:lvl>
    <w:lvl w:ilvl="2">
      <w:numFmt w:val="bullet"/>
      <w:lvlText w:val="•"/>
      <w:lvlJc w:val="left"/>
      <w:pPr>
        <w:ind w:left="2761" w:hanging="360"/>
      </w:pPr>
    </w:lvl>
    <w:lvl w:ilvl="3">
      <w:numFmt w:val="bullet"/>
      <w:lvlText w:val="•"/>
      <w:lvlJc w:val="left"/>
      <w:pPr>
        <w:ind w:left="3732" w:hanging="360"/>
      </w:pPr>
    </w:lvl>
    <w:lvl w:ilvl="4">
      <w:numFmt w:val="bullet"/>
      <w:lvlText w:val="•"/>
      <w:lvlJc w:val="left"/>
      <w:pPr>
        <w:ind w:left="4702" w:hanging="360"/>
      </w:pPr>
    </w:lvl>
    <w:lvl w:ilvl="5">
      <w:numFmt w:val="bullet"/>
      <w:lvlText w:val="•"/>
      <w:lvlJc w:val="left"/>
      <w:pPr>
        <w:ind w:left="5673" w:hanging="360"/>
      </w:pPr>
    </w:lvl>
    <w:lvl w:ilvl="6">
      <w:numFmt w:val="bullet"/>
      <w:lvlText w:val="•"/>
      <w:lvlJc w:val="left"/>
      <w:pPr>
        <w:ind w:left="6644" w:hanging="360"/>
      </w:pPr>
    </w:lvl>
    <w:lvl w:ilvl="7">
      <w:numFmt w:val="bullet"/>
      <w:lvlText w:val="•"/>
      <w:lvlJc w:val="left"/>
      <w:pPr>
        <w:ind w:left="7614" w:hanging="360"/>
      </w:pPr>
    </w:lvl>
    <w:lvl w:ilvl="8">
      <w:numFmt w:val="bullet"/>
      <w:lvlText w:val="•"/>
      <w:lvlJc w:val="left"/>
      <w:pPr>
        <w:ind w:left="8585" w:hanging="360"/>
      </w:pPr>
    </w:lvl>
  </w:abstractNum>
  <w:abstractNum w:abstractNumId="12">
    <w:nsid w:val="0000040E"/>
    <w:multiLevelType w:val="multilevel"/>
    <w:tmpl w:val="00000891"/>
    <w:lvl w:ilvl="0">
      <w:numFmt w:val="bullet"/>
      <w:lvlText w:val=""/>
      <w:lvlJc w:val="left"/>
      <w:pPr>
        <w:ind w:left="560" w:hanging="18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475" w:hanging="180"/>
      </w:pPr>
    </w:lvl>
    <w:lvl w:ilvl="2">
      <w:numFmt w:val="bullet"/>
      <w:lvlText w:val="•"/>
      <w:lvlJc w:val="left"/>
      <w:pPr>
        <w:ind w:left="2389" w:hanging="180"/>
      </w:pPr>
    </w:lvl>
    <w:lvl w:ilvl="3">
      <w:numFmt w:val="bullet"/>
      <w:lvlText w:val="•"/>
      <w:lvlJc w:val="left"/>
      <w:pPr>
        <w:ind w:left="3304" w:hanging="180"/>
      </w:pPr>
    </w:lvl>
    <w:lvl w:ilvl="4">
      <w:numFmt w:val="bullet"/>
      <w:lvlText w:val="•"/>
      <w:lvlJc w:val="left"/>
      <w:pPr>
        <w:ind w:left="4218" w:hanging="180"/>
      </w:pPr>
    </w:lvl>
    <w:lvl w:ilvl="5">
      <w:numFmt w:val="bullet"/>
      <w:lvlText w:val="•"/>
      <w:lvlJc w:val="left"/>
      <w:pPr>
        <w:ind w:left="5133" w:hanging="180"/>
      </w:pPr>
    </w:lvl>
    <w:lvl w:ilvl="6">
      <w:numFmt w:val="bullet"/>
      <w:lvlText w:val="•"/>
      <w:lvlJc w:val="left"/>
      <w:pPr>
        <w:ind w:left="6048" w:hanging="180"/>
      </w:pPr>
    </w:lvl>
    <w:lvl w:ilvl="7">
      <w:numFmt w:val="bullet"/>
      <w:lvlText w:val="•"/>
      <w:lvlJc w:val="left"/>
      <w:pPr>
        <w:ind w:left="6962" w:hanging="180"/>
      </w:pPr>
    </w:lvl>
    <w:lvl w:ilvl="8">
      <w:numFmt w:val="bullet"/>
      <w:lvlText w:val="•"/>
      <w:lvlJc w:val="left"/>
      <w:pPr>
        <w:ind w:left="7877" w:hanging="180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471" w:hanging="411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"/>
      <w:lvlJc w:val="left"/>
      <w:pPr>
        <w:ind w:left="651" w:hanging="452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1371" w:hanging="187"/>
      </w:pPr>
      <w:rPr>
        <w:rFonts w:ascii="Calibri" w:hAnsi="Calibri"/>
        <w:b w:val="0"/>
        <w:sz w:val="22"/>
      </w:rPr>
    </w:lvl>
    <w:lvl w:ilvl="3">
      <w:numFmt w:val="bullet"/>
      <w:lvlText w:val="•"/>
      <w:lvlJc w:val="left"/>
      <w:pPr>
        <w:ind w:left="2413" w:hanging="187"/>
      </w:pPr>
    </w:lvl>
    <w:lvl w:ilvl="4">
      <w:numFmt w:val="bullet"/>
      <w:lvlText w:val="•"/>
      <w:lvlJc w:val="left"/>
      <w:pPr>
        <w:ind w:left="3455" w:hanging="187"/>
      </w:pPr>
    </w:lvl>
    <w:lvl w:ilvl="5">
      <w:numFmt w:val="bullet"/>
      <w:lvlText w:val="•"/>
      <w:lvlJc w:val="left"/>
      <w:pPr>
        <w:ind w:left="4497" w:hanging="187"/>
      </w:pPr>
    </w:lvl>
    <w:lvl w:ilvl="6">
      <w:numFmt w:val="bullet"/>
      <w:lvlText w:val="•"/>
      <w:lvlJc w:val="left"/>
      <w:pPr>
        <w:ind w:left="5539" w:hanging="187"/>
      </w:pPr>
    </w:lvl>
    <w:lvl w:ilvl="7">
      <w:numFmt w:val="bullet"/>
      <w:lvlText w:val="•"/>
      <w:lvlJc w:val="left"/>
      <w:pPr>
        <w:ind w:left="6580" w:hanging="187"/>
      </w:pPr>
    </w:lvl>
    <w:lvl w:ilvl="8">
      <w:numFmt w:val="bullet"/>
      <w:lvlText w:val="•"/>
      <w:lvlJc w:val="left"/>
      <w:pPr>
        <w:ind w:left="7622" w:hanging="187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920" w:hanging="161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1835" w:hanging="161"/>
      </w:pPr>
    </w:lvl>
    <w:lvl w:ilvl="2">
      <w:numFmt w:val="bullet"/>
      <w:lvlText w:val="•"/>
      <w:lvlJc w:val="left"/>
      <w:pPr>
        <w:ind w:left="2749" w:hanging="161"/>
      </w:pPr>
    </w:lvl>
    <w:lvl w:ilvl="3">
      <w:numFmt w:val="bullet"/>
      <w:lvlText w:val="•"/>
      <w:lvlJc w:val="left"/>
      <w:pPr>
        <w:ind w:left="3664" w:hanging="161"/>
      </w:pPr>
    </w:lvl>
    <w:lvl w:ilvl="4">
      <w:numFmt w:val="bullet"/>
      <w:lvlText w:val="•"/>
      <w:lvlJc w:val="left"/>
      <w:pPr>
        <w:ind w:left="4578" w:hanging="161"/>
      </w:pPr>
    </w:lvl>
    <w:lvl w:ilvl="5">
      <w:numFmt w:val="bullet"/>
      <w:lvlText w:val="•"/>
      <w:lvlJc w:val="left"/>
      <w:pPr>
        <w:ind w:left="5493" w:hanging="161"/>
      </w:pPr>
    </w:lvl>
    <w:lvl w:ilvl="6">
      <w:numFmt w:val="bullet"/>
      <w:lvlText w:val="•"/>
      <w:lvlJc w:val="left"/>
      <w:pPr>
        <w:ind w:left="6408" w:hanging="161"/>
      </w:pPr>
    </w:lvl>
    <w:lvl w:ilvl="7">
      <w:numFmt w:val="bullet"/>
      <w:lvlText w:val="•"/>
      <w:lvlJc w:val="left"/>
      <w:pPr>
        <w:ind w:left="7322" w:hanging="161"/>
      </w:pPr>
    </w:lvl>
    <w:lvl w:ilvl="8">
      <w:numFmt w:val="bullet"/>
      <w:lvlText w:val="•"/>
      <w:lvlJc w:val="left"/>
      <w:pPr>
        <w:ind w:left="8237" w:hanging="161"/>
      </w:pPr>
    </w:lvl>
  </w:abstractNum>
  <w:abstractNum w:abstractNumId="15">
    <w:nsid w:val="00000411"/>
    <w:multiLevelType w:val="multilevel"/>
    <w:tmpl w:val="00000894"/>
    <w:lvl w:ilvl="0">
      <w:numFmt w:val="bullet"/>
      <w:lvlText w:val=""/>
      <w:lvlJc w:val="left"/>
      <w:pPr>
        <w:ind w:left="920" w:hanging="721"/>
      </w:pPr>
      <w:rPr>
        <w:rFonts w:ascii="Wingdings" w:hAnsi="Wingdings"/>
        <w:b w:val="0"/>
        <w:sz w:val="22"/>
      </w:rPr>
    </w:lvl>
    <w:lvl w:ilvl="1">
      <w:numFmt w:val="bullet"/>
      <w:lvlText w:val=""/>
      <w:lvlJc w:val="left"/>
      <w:pPr>
        <w:ind w:left="920" w:hanging="360"/>
      </w:pPr>
      <w:rPr>
        <w:rFonts w:ascii="Wingdings" w:hAnsi="Wingdings"/>
        <w:b w:val="0"/>
        <w:sz w:val="22"/>
      </w:rPr>
    </w:lvl>
    <w:lvl w:ilvl="2">
      <w:numFmt w:val="bullet"/>
      <w:lvlText w:val=""/>
      <w:lvlJc w:val="left"/>
      <w:pPr>
        <w:ind w:left="1100" w:hanging="180"/>
      </w:pPr>
      <w:rPr>
        <w:rFonts w:ascii="Wingdings" w:hAnsi="Wingdings"/>
        <w:b w:val="0"/>
        <w:sz w:val="22"/>
      </w:rPr>
    </w:lvl>
    <w:lvl w:ilvl="3">
      <w:numFmt w:val="bullet"/>
      <w:lvlText w:val="•"/>
      <w:lvlJc w:val="left"/>
      <w:pPr>
        <w:ind w:left="3092" w:hanging="180"/>
      </w:pPr>
    </w:lvl>
    <w:lvl w:ilvl="4">
      <w:numFmt w:val="bullet"/>
      <w:lvlText w:val="•"/>
      <w:lvlJc w:val="left"/>
      <w:pPr>
        <w:ind w:left="4089" w:hanging="180"/>
      </w:pPr>
    </w:lvl>
    <w:lvl w:ilvl="5">
      <w:numFmt w:val="bullet"/>
      <w:lvlText w:val="•"/>
      <w:lvlJc w:val="left"/>
      <w:pPr>
        <w:ind w:left="5085" w:hanging="180"/>
      </w:pPr>
    </w:lvl>
    <w:lvl w:ilvl="6">
      <w:numFmt w:val="bullet"/>
      <w:lvlText w:val="•"/>
      <w:lvlJc w:val="left"/>
      <w:pPr>
        <w:ind w:left="6081" w:hanging="180"/>
      </w:pPr>
    </w:lvl>
    <w:lvl w:ilvl="7">
      <w:numFmt w:val="bullet"/>
      <w:lvlText w:val="•"/>
      <w:lvlJc w:val="left"/>
      <w:pPr>
        <w:ind w:left="7077" w:hanging="180"/>
      </w:pPr>
    </w:lvl>
    <w:lvl w:ilvl="8">
      <w:numFmt w:val="bullet"/>
      <w:lvlText w:val="•"/>
      <w:lvlJc w:val="left"/>
      <w:pPr>
        <w:ind w:left="8073" w:hanging="180"/>
      </w:pPr>
    </w:lvl>
  </w:abstractNum>
  <w:abstractNum w:abstractNumId="16">
    <w:nsid w:val="00000412"/>
    <w:multiLevelType w:val="multilevel"/>
    <w:tmpl w:val="00000895"/>
    <w:lvl w:ilvl="0">
      <w:numFmt w:val="bullet"/>
      <w:lvlText w:val=""/>
      <w:lvlJc w:val="left"/>
      <w:pPr>
        <w:ind w:left="740" w:hanging="180"/>
      </w:pPr>
      <w:rPr>
        <w:rFonts w:ascii="Wingdings" w:hAnsi="Wingdings"/>
        <w:b w:val="0"/>
        <w:sz w:val="22"/>
      </w:rPr>
    </w:lvl>
    <w:lvl w:ilvl="1">
      <w:numFmt w:val="bullet"/>
      <w:lvlText w:val="•"/>
      <w:lvlJc w:val="left"/>
      <w:pPr>
        <w:ind w:left="1637" w:hanging="180"/>
      </w:pPr>
    </w:lvl>
    <w:lvl w:ilvl="2">
      <w:numFmt w:val="bullet"/>
      <w:lvlText w:val="•"/>
      <w:lvlJc w:val="left"/>
      <w:pPr>
        <w:ind w:left="2533" w:hanging="180"/>
      </w:pPr>
    </w:lvl>
    <w:lvl w:ilvl="3">
      <w:numFmt w:val="bullet"/>
      <w:lvlText w:val="•"/>
      <w:lvlJc w:val="left"/>
      <w:pPr>
        <w:ind w:left="3430" w:hanging="180"/>
      </w:pPr>
    </w:lvl>
    <w:lvl w:ilvl="4">
      <w:numFmt w:val="bullet"/>
      <w:lvlText w:val="•"/>
      <w:lvlJc w:val="left"/>
      <w:pPr>
        <w:ind w:left="4326" w:hanging="180"/>
      </w:pPr>
    </w:lvl>
    <w:lvl w:ilvl="5">
      <w:numFmt w:val="bullet"/>
      <w:lvlText w:val="•"/>
      <w:lvlJc w:val="left"/>
      <w:pPr>
        <w:ind w:left="5223" w:hanging="180"/>
      </w:pPr>
    </w:lvl>
    <w:lvl w:ilvl="6">
      <w:numFmt w:val="bullet"/>
      <w:lvlText w:val="•"/>
      <w:lvlJc w:val="left"/>
      <w:pPr>
        <w:ind w:left="6120" w:hanging="180"/>
      </w:pPr>
    </w:lvl>
    <w:lvl w:ilvl="7">
      <w:numFmt w:val="bullet"/>
      <w:lvlText w:val="•"/>
      <w:lvlJc w:val="left"/>
      <w:pPr>
        <w:ind w:left="7016" w:hanging="180"/>
      </w:pPr>
    </w:lvl>
    <w:lvl w:ilvl="8">
      <w:numFmt w:val="bullet"/>
      <w:lvlText w:val="•"/>
      <w:lvlJc w:val="left"/>
      <w:pPr>
        <w:ind w:left="7913" w:hanging="180"/>
      </w:pPr>
    </w:lvl>
  </w:abstractNum>
  <w:abstractNum w:abstractNumId="17">
    <w:nsid w:val="00000413"/>
    <w:multiLevelType w:val="multilevel"/>
    <w:tmpl w:val="00000896"/>
    <w:lvl w:ilvl="0">
      <w:start w:val="2"/>
      <w:numFmt w:val="decimal"/>
      <w:lvlText w:val="%1."/>
      <w:lvlJc w:val="left"/>
      <w:pPr>
        <w:ind w:left="471" w:hanging="360"/>
      </w:pPr>
      <w:rPr>
        <w:rFonts w:ascii="Calibri" w:hAnsi="Calibri" w:cs="Calibri"/>
        <w:b w:val="0"/>
        <w:bCs w:val="0"/>
        <w:sz w:val="24"/>
        <w:szCs w:val="24"/>
      </w:rPr>
    </w:lvl>
    <w:lvl w:ilvl="1">
      <w:numFmt w:val="bullet"/>
      <w:lvlText w:val=""/>
      <w:lvlJc w:val="left"/>
      <w:pPr>
        <w:ind w:left="771" w:hanging="360"/>
      </w:pPr>
      <w:rPr>
        <w:rFonts w:ascii="Wingdings" w:hAnsi="Wingdings"/>
        <w:b w:val="0"/>
        <w:sz w:val="22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757" w:hanging="360"/>
      </w:pPr>
    </w:lvl>
    <w:lvl w:ilvl="4">
      <w:numFmt w:val="bullet"/>
      <w:lvlText w:val="•"/>
      <w:lvlJc w:val="left"/>
      <w:pPr>
        <w:ind w:left="3749" w:hanging="360"/>
      </w:pPr>
    </w:lvl>
    <w:lvl w:ilvl="5">
      <w:numFmt w:val="bullet"/>
      <w:lvlText w:val="•"/>
      <w:lvlJc w:val="left"/>
      <w:pPr>
        <w:ind w:left="4742" w:hanging="360"/>
      </w:pPr>
    </w:lvl>
    <w:lvl w:ilvl="6">
      <w:numFmt w:val="bullet"/>
      <w:lvlText w:val="•"/>
      <w:lvlJc w:val="left"/>
      <w:pPr>
        <w:ind w:left="5735" w:hanging="360"/>
      </w:pPr>
    </w:lvl>
    <w:lvl w:ilvl="7">
      <w:numFmt w:val="bullet"/>
      <w:lvlText w:val="•"/>
      <w:lvlJc w:val="left"/>
      <w:pPr>
        <w:ind w:left="6728" w:hanging="360"/>
      </w:pPr>
    </w:lvl>
    <w:lvl w:ilvl="8">
      <w:numFmt w:val="bullet"/>
      <w:lvlText w:val="•"/>
      <w:lvlJc w:val="left"/>
      <w:pPr>
        <w:ind w:left="7720" w:hanging="360"/>
      </w:pPr>
    </w:lvl>
  </w:abstractNum>
  <w:abstractNum w:abstractNumId="18">
    <w:nsid w:val="00000414"/>
    <w:multiLevelType w:val="multilevel"/>
    <w:tmpl w:val="00000897"/>
    <w:lvl w:ilvl="0">
      <w:numFmt w:val="bullet"/>
      <w:lvlText w:val="•"/>
      <w:lvlJc w:val="left"/>
      <w:pPr>
        <w:ind w:left="100" w:hanging="175"/>
      </w:pPr>
      <w:rPr>
        <w:rFonts w:ascii="Calibri" w:hAnsi="Calibri"/>
        <w:b w:val="0"/>
        <w:sz w:val="24"/>
      </w:rPr>
    </w:lvl>
    <w:lvl w:ilvl="1">
      <w:numFmt w:val="bullet"/>
      <w:lvlText w:val="•"/>
      <w:lvlJc w:val="left"/>
      <w:pPr>
        <w:ind w:left="1086" w:hanging="175"/>
      </w:pPr>
    </w:lvl>
    <w:lvl w:ilvl="2">
      <w:numFmt w:val="bullet"/>
      <w:lvlText w:val="•"/>
      <w:lvlJc w:val="left"/>
      <w:pPr>
        <w:ind w:left="2073" w:hanging="175"/>
      </w:pPr>
    </w:lvl>
    <w:lvl w:ilvl="3">
      <w:numFmt w:val="bullet"/>
      <w:lvlText w:val="•"/>
      <w:lvlJc w:val="left"/>
      <w:pPr>
        <w:ind w:left="3059" w:hanging="175"/>
      </w:pPr>
    </w:lvl>
    <w:lvl w:ilvl="4">
      <w:numFmt w:val="bullet"/>
      <w:lvlText w:val="•"/>
      <w:lvlJc w:val="left"/>
      <w:pPr>
        <w:ind w:left="4046" w:hanging="175"/>
      </w:pPr>
    </w:lvl>
    <w:lvl w:ilvl="5">
      <w:numFmt w:val="bullet"/>
      <w:lvlText w:val="•"/>
      <w:lvlJc w:val="left"/>
      <w:pPr>
        <w:ind w:left="5033" w:hanging="175"/>
      </w:pPr>
    </w:lvl>
    <w:lvl w:ilvl="6">
      <w:numFmt w:val="bullet"/>
      <w:lvlText w:val="•"/>
      <w:lvlJc w:val="left"/>
      <w:pPr>
        <w:ind w:left="6019" w:hanging="175"/>
      </w:pPr>
    </w:lvl>
    <w:lvl w:ilvl="7">
      <w:numFmt w:val="bullet"/>
      <w:lvlText w:val="•"/>
      <w:lvlJc w:val="left"/>
      <w:pPr>
        <w:ind w:left="7006" w:hanging="175"/>
      </w:pPr>
    </w:lvl>
    <w:lvl w:ilvl="8">
      <w:numFmt w:val="bullet"/>
      <w:lvlText w:val="•"/>
      <w:lvlJc w:val="left"/>
      <w:pPr>
        <w:ind w:left="7993" w:hanging="175"/>
      </w:pPr>
    </w:lvl>
  </w:abstractNum>
  <w:abstractNum w:abstractNumId="19">
    <w:nsid w:val="00000415"/>
    <w:multiLevelType w:val="multilevel"/>
    <w:tmpl w:val="00000898"/>
    <w:lvl w:ilvl="0">
      <w:numFmt w:val="bullet"/>
      <w:lvlText w:val="-"/>
      <w:lvlJc w:val="left"/>
      <w:pPr>
        <w:ind w:left="92" w:hanging="16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366" w:hanging="168"/>
      </w:pPr>
    </w:lvl>
    <w:lvl w:ilvl="2">
      <w:numFmt w:val="bullet"/>
      <w:lvlText w:val="•"/>
      <w:lvlJc w:val="left"/>
      <w:pPr>
        <w:ind w:left="639" w:hanging="168"/>
      </w:pPr>
    </w:lvl>
    <w:lvl w:ilvl="3">
      <w:numFmt w:val="bullet"/>
      <w:lvlText w:val="•"/>
      <w:lvlJc w:val="left"/>
      <w:pPr>
        <w:ind w:left="913" w:hanging="168"/>
      </w:pPr>
    </w:lvl>
    <w:lvl w:ilvl="4">
      <w:numFmt w:val="bullet"/>
      <w:lvlText w:val="•"/>
      <w:lvlJc w:val="left"/>
      <w:pPr>
        <w:ind w:left="1186" w:hanging="168"/>
      </w:pPr>
    </w:lvl>
    <w:lvl w:ilvl="5">
      <w:numFmt w:val="bullet"/>
      <w:lvlText w:val="•"/>
      <w:lvlJc w:val="left"/>
      <w:pPr>
        <w:ind w:left="1460" w:hanging="168"/>
      </w:pPr>
    </w:lvl>
    <w:lvl w:ilvl="6">
      <w:numFmt w:val="bullet"/>
      <w:lvlText w:val="•"/>
      <w:lvlJc w:val="left"/>
      <w:pPr>
        <w:ind w:left="1733" w:hanging="168"/>
      </w:pPr>
    </w:lvl>
    <w:lvl w:ilvl="7">
      <w:numFmt w:val="bullet"/>
      <w:lvlText w:val="•"/>
      <w:lvlJc w:val="left"/>
      <w:pPr>
        <w:ind w:left="2007" w:hanging="168"/>
      </w:pPr>
    </w:lvl>
    <w:lvl w:ilvl="8">
      <w:numFmt w:val="bullet"/>
      <w:lvlText w:val="•"/>
      <w:lvlJc w:val="left"/>
      <w:pPr>
        <w:ind w:left="2280" w:hanging="168"/>
      </w:pPr>
    </w:lvl>
  </w:abstractNum>
  <w:abstractNum w:abstractNumId="20">
    <w:nsid w:val="00000416"/>
    <w:multiLevelType w:val="multilevel"/>
    <w:tmpl w:val="00000899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498" w:hanging="118"/>
      </w:pPr>
    </w:lvl>
    <w:lvl w:ilvl="2">
      <w:numFmt w:val="bullet"/>
      <w:lvlText w:val="•"/>
      <w:lvlJc w:val="left"/>
      <w:pPr>
        <w:ind w:left="895" w:hanging="118"/>
      </w:pPr>
    </w:lvl>
    <w:lvl w:ilvl="3">
      <w:numFmt w:val="bullet"/>
      <w:lvlText w:val="•"/>
      <w:lvlJc w:val="left"/>
      <w:pPr>
        <w:ind w:left="1292" w:hanging="118"/>
      </w:pPr>
    </w:lvl>
    <w:lvl w:ilvl="4">
      <w:numFmt w:val="bullet"/>
      <w:lvlText w:val="•"/>
      <w:lvlJc w:val="left"/>
      <w:pPr>
        <w:ind w:left="1689" w:hanging="118"/>
      </w:pPr>
    </w:lvl>
    <w:lvl w:ilvl="5">
      <w:numFmt w:val="bullet"/>
      <w:lvlText w:val="•"/>
      <w:lvlJc w:val="left"/>
      <w:pPr>
        <w:ind w:left="2085" w:hanging="118"/>
      </w:pPr>
    </w:lvl>
    <w:lvl w:ilvl="6">
      <w:numFmt w:val="bullet"/>
      <w:lvlText w:val="•"/>
      <w:lvlJc w:val="left"/>
      <w:pPr>
        <w:ind w:left="2482" w:hanging="118"/>
      </w:pPr>
    </w:lvl>
    <w:lvl w:ilvl="7">
      <w:numFmt w:val="bullet"/>
      <w:lvlText w:val="•"/>
      <w:lvlJc w:val="left"/>
      <w:pPr>
        <w:ind w:left="2879" w:hanging="118"/>
      </w:pPr>
    </w:lvl>
    <w:lvl w:ilvl="8">
      <w:numFmt w:val="bullet"/>
      <w:lvlText w:val="•"/>
      <w:lvlJc w:val="left"/>
      <w:pPr>
        <w:ind w:left="3275" w:hanging="118"/>
      </w:pPr>
    </w:lvl>
  </w:abstractNum>
  <w:abstractNum w:abstractNumId="21">
    <w:nsid w:val="00000417"/>
    <w:multiLevelType w:val="multilevel"/>
    <w:tmpl w:val="0000089A"/>
    <w:lvl w:ilvl="0">
      <w:numFmt w:val="bullet"/>
      <w:lvlText w:val="-"/>
      <w:lvlJc w:val="left"/>
      <w:pPr>
        <w:ind w:left="219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604" w:hanging="118"/>
      </w:pPr>
    </w:lvl>
    <w:lvl w:ilvl="2">
      <w:numFmt w:val="bullet"/>
      <w:lvlText w:val="•"/>
      <w:lvlJc w:val="left"/>
      <w:pPr>
        <w:ind w:left="989" w:hanging="118"/>
      </w:pPr>
    </w:lvl>
    <w:lvl w:ilvl="3">
      <w:numFmt w:val="bullet"/>
      <w:lvlText w:val="•"/>
      <w:lvlJc w:val="left"/>
      <w:pPr>
        <w:ind w:left="1374" w:hanging="118"/>
      </w:pPr>
    </w:lvl>
    <w:lvl w:ilvl="4">
      <w:numFmt w:val="bullet"/>
      <w:lvlText w:val="•"/>
      <w:lvlJc w:val="left"/>
      <w:pPr>
        <w:ind w:left="1759" w:hanging="118"/>
      </w:pPr>
    </w:lvl>
    <w:lvl w:ilvl="5">
      <w:numFmt w:val="bullet"/>
      <w:lvlText w:val="•"/>
      <w:lvlJc w:val="left"/>
      <w:pPr>
        <w:ind w:left="2144" w:hanging="118"/>
      </w:pPr>
    </w:lvl>
    <w:lvl w:ilvl="6">
      <w:numFmt w:val="bullet"/>
      <w:lvlText w:val="•"/>
      <w:lvlJc w:val="left"/>
      <w:pPr>
        <w:ind w:left="2529" w:hanging="118"/>
      </w:pPr>
    </w:lvl>
    <w:lvl w:ilvl="7">
      <w:numFmt w:val="bullet"/>
      <w:lvlText w:val="•"/>
      <w:lvlJc w:val="left"/>
      <w:pPr>
        <w:ind w:left="2914" w:hanging="118"/>
      </w:pPr>
    </w:lvl>
    <w:lvl w:ilvl="8">
      <w:numFmt w:val="bullet"/>
      <w:lvlText w:val="•"/>
      <w:lvlJc w:val="left"/>
      <w:pPr>
        <w:ind w:left="3299" w:hanging="118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99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289" w:hanging="118"/>
      </w:pPr>
    </w:lvl>
    <w:lvl w:ilvl="2">
      <w:numFmt w:val="bullet"/>
      <w:lvlText w:val="•"/>
      <w:lvlJc w:val="left"/>
      <w:pPr>
        <w:ind w:left="478" w:hanging="118"/>
      </w:pPr>
    </w:lvl>
    <w:lvl w:ilvl="3">
      <w:numFmt w:val="bullet"/>
      <w:lvlText w:val="•"/>
      <w:lvlJc w:val="left"/>
      <w:pPr>
        <w:ind w:left="667" w:hanging="118"/>
      </w:pPr>
    </w:lvl>
    <w:lvl w:ilvl="4">
      <w:numFmt w:val="bullet"/>
      <w:lvlText w:val="•"/>
      <w:lvlJc w:val="left"/>
      <w:pPr>
        <w:ind w:left="856" w:hanging="118"/>
      </w:pPr>
    </w:lvl>
    <w:lvl w:ilvl="5">
      <w:numFmt w:val="bullet"/>
      <w:lvlText w:val="•"/>
      <w:lvlJc w:val="left"/>
      <w:pPr>
        <w:ind w:left="1046" w:hanging="118"/>
      </w:pPr>
    </w:lvl>
    <w:lvl w:ilvl="6">
      <w:numFmt w:val="bullet"/>
      <w:lvlText w:val="•"/>
      <w:lvlJc w:val="left"/>
      <w:pPr>
        <w:ind w:left="1235" w:hanging="118"/>
      </w:pPr>
    </w:lvl>
    <w:lvl w:ilvl="7">
      <w:numFmt w:val="bullet"/>
      <w:lvlText w:val="•"/>
      <w:lvlJc w:val="left"/>
      <w:pPr>
        <w:ind w:left="1424" w:hanging="118"/>
      </w:pPr>
    </w:lvl>
    <w:lvl w:ilvl="8">
      <w:numFmt w:val="bullet"/>
      <w:lvlText w:val="•"/>
      <w:lvlJc w:val="left"/>
      <w:pPr>
        <w:ind w:left="1613" w:hanging="118"/>
      </w:pPr>
    </w:lvl>
  </w:abstractNum>
  <w:abstractNum w:abstractNumId="23">
    <w:nsid w:val="00000419"/>
    <w:multiLevelType w:val="multilevel"/>
    <w:tmpl w:val="0000089C"/>
    <w:lvl w:ilvl="0">
      <w:numFmt w:val="bullet"/>
      <w:lvlText w:val="-"/>
      <w:lvlJc w:val="left"/>
      <w:pPr>
        <w:ind w:left="219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604" w:hanging="118"/>
      </w:pPr>
    </w:lvl>
    <w:lvl w:ilvl="2">
      <w:numFmt w:val="bullet"/>
      <w:lvlText w:val="•"/>
      <w:lvlJc w:val="left"/>
      <w:pPr>
        <w:ind w:left="989" w:hanging="118"/>
      </w:pPr>
    </w:lvl>
    <w:lvl w:ilvl="3">
      <w:numFmt w:val="bullet"/>
      <w:lvlText w:val="•"/>
      <w:lvlJc w:val="left"/>
      <w:pPr>
        <w:ind w:left="1374" w:hanging="118"/>
      </w:pPr>
    </w:lvl>
    <w:lvl w:ilvl="4">
      <w:numFmt w:val="bullet"/>
      <w:lvlText w:val="•"/>
      <w:lvlJc w:val="left"/>
      <w:pPr>
        <w:ind w:left="1759" w:hanging="118"/>
      </w:pPr>
    </w:lvl>
    <w:lvl w:ilvl="5">
      <w:numFmt w:val="bullet"/>
      <w:lvlText w:val="•"/>
      <w:lvlJc w:val="left"/>
      <w:pPr>
        <w:ind w:left="2144" w:hanging="118"/>
      </w:pPr>
    </w:lvl>
    <w:lvl w:ilvl="6">
      <w:numFmt w:val="bullet"/>
      <w:lvlText w:val="•"/>
      <w:lvlJc w:val="left"/>
      <w:pPr>
        <w:ind w:left="2529" w:hanging="118"/>
      </w:pPr>
    </w:lvl>
    <w:lvl w:ilvl="7">
      <w:numFmt w:val="bullet"/>
      <w:lvlText w:val="•"/>
      <w:lvlJc w:val="left"/>
      <w:pPr>
        <w:ind w:left="2914" w:hanging="118"/>
      </w:pPr>
    </w:lvl>
    <w:lvl w:ilvl="8">
      <w:numFmt w:val="bullet"/>
      <w:lvlText w:val="•"/>
      <w:lvlJc w:val="left"/>
      <w:pPr>
        <w:ind w:left="3299" w:hanging="118"/>
      </w:pPr>
    </w:lvl>
  </w:abstractNum>
  <w:abstractNum w:abstractNumId="24">
    <w:nsid w:val="0000041A"/>
    <w:multiLevelType w:val="multilevel"/>
    <w:tmpl w:val="0000089D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257" w:hanging="118"/>
      </w:pPr>
    </w:lvl>
    <w:lvl w:ilvl="2">
      <w:numFmt w:val="bullet"/>
      <w:lvlText w:val="•"/>
      <w:lvlJc w:val="left"/>
      <w:pPr>
        <w:ind w:left="413" w:hanging="118"/>
      </w:pPr>
    </w:lvl>
    <w:lvl w:ilvl="3">
      <w:numFmt w:val="bullet"/>
      <w:lvlText w:val="•"/>
      <w:lvlJc w:val="left"/>
      <w:pPr>
        <w:ind w:left="569" w:hanging="118"/>
      </w:pPr>
    </w:lvl>
    <w:lvl w:ilvl="4">
      <w:numFmt w:val="bullet"/>
      <w:lvlText w:val="•"/>
      <w:lvlJc w:val="left"/>
      <w:pPr>
        <w:ind w:left="725" w:hanging="118"/>
      </w:pPr>
    </w:lvl>
    <w:lvl w:ilvl="5">
      <w:numFmt w:val="bullet"/>
      <w:lvlText w:val="•"/>
      <w:lvlJc w:val="left"/>
      <w:pPr>
        <w:ind w:left="880" w:hanging="118"/>
      </w:pPr>
    </w:lvl>
    <w:lvl w:ilvl="6">
      <w:numFmt w:val="bullet"/>
      <w:lvlText w:val="•"/>
      <w:lvlJc w:val="left"/>
      <w:pPr>
        <w:ind w:left="1036" w:hanging="118"/>
      </w:pPr>
    </w:lvl>
    <w:lvl w:ilvl="7">
      <w:numFmt w:val="bullet"/>
      <w:lvlText w:val="•"/>
      <w:lvlJc w:val="left"/>
      <w:pPr>
        <w:ind w:left="1192" w:hanging="118"/>
      </w:pPr>
    </w:lvl>
    <w:lvl w:ilvl="8">
      <w:numFmt w:val="bullet"/>
      <w:lvlText w:val="•"/>
      <w:lvlJc w:val="left"/>
      <w:pPr>
        <w:ind w:left="1347" w:hanging="118"/>
      </w:pPr>
    </w:lvl>
  </w:abstractNum>
  <w:abstractNum w:abstractNumId="25">
    <w:nsid w:val="0000041B"/>
    <w:multiLevelType w:val="multilevel"/>
    <w:tmpl w:val="0000089E"/>
    <w:lvl w:ilvl="0">
      <w:numFmt w:val="bullet"/>
      <w:lvlText w:val="-"/>
      <w:lvlJc w:val="left"/>
      <w:pPr>
        <w:ind w:left="219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604" w:hanging="118"/>
      </w:pPr>
    </w:lvl>
    <w:lvl w:ilvl="2">
      <w:numFmt w:val="bullet"/>
      <w:lvlText w:val="•"/>
      <w:lvlJc w:val="left"/>
      <w:pPr>
        <w:ind w:left="989" w:hanging="118"/>
      </w:pPr>
    </w:lvl>
    <w:lvl w:ilvl="3">
      <w:numFmt w:val="bullet"/>
      <w:lvlText w:val="•"/>
      <w:lvlJc w:val="left"/>
      <w:pPr>
        <w:ind w:left="1374" w:hanging="118"/>
      </w:pPr>
    </w:lvl>
    <w:lvl w:ilvl="4">
      <w:numFmt w:val="bullet"/>
      <w:lvlText w:val="•"/>
      <w:lvlJc w:val="left"/>
      <w:pPr>
        <w:ind w:left="1759" w:hanging="118"/>
      </w:pPr>
    </w:lvl>
    <w:lvl w:ilvl="5">
      <w:numFmt w:val="bullet"/>
      <w:lvlText w:val="•"/>
      <w:lvlJc w:val="left"/>
      <w:pPr>
        <w:ind w:left="2144" w:hanging="118"/>
      </w:pPr>
    </w:lvl>
    <w:lvl w:ilvl="6">
      <w:numFmt w:val="bullet"/>
      <w:lvlText w:val="•"/>
      <w:lvlJc w:val="left"/>
      <w:pPr>
        <w:ind w:left="2529" w:hanging="118"/>
      </w:pPr>
    </w:lvl>
    <w:lvl w:ilvl="7">
      <w:numFmt w:val="bullet"/>
      <w:lvlText w:val="•"/>
      <w:lvlJc w:val="left"/>
      <w:pPr>
        <w:ind w:left="2914" w:hanging="118"/>
      </w:pPr>
    </w:lvl>
    <w:lvl w:ilvl="8">
      <w:numFmt w:val="bullet"/>
      <w:lvlText w:val="•"/>
      <w:lvlJc w:val="left"/>
      <w:pPr>
        <w:ind w:left="3299" w:hanging="118"/>
      </w:pPr>
    </w:lvl>
  </w:abstractNum>
  <w:abstractNum w:abstractNumId="26">
    <w:nsid w:val="0000041C"/>
    <w:multiLevelType w:val="multilevel"/>
    <w:tmpl w:val="0000089F"/>
    <w:lvl w:ilvl="0">
      <w:numFmt w:val="bullet"/>
      <w:lvlText w:val="-"/>
      <w:lvlJc w:val="left"/>
      <w:pPr>
        <w:ind w:left="10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257" w:hanging="118"/>
      </w:pPr>
    </w:lvl>
    <w:lvl w:ilvl="2">
      <w:numFmt w:val="bullet"/>
      <w:lvlText w:val="•"/>
      <w:lvlJc w:val="left"/>
      <w:pPr>
        <w:ind w:left="413" w:hanging="118"/>
      </w:pPr>
    </w:lvl>
    <w:lvl w:ilvl="3">
      <w:numFmt w:val="bullet"/>
      <w:lvlText w:val="•"/>
      <w:lvlJc w:val="left"/>
      <w:pPr>
        <w:ind w:left="569" w:hanging="118"/>
      </w:pPr>
    </w:lvl>
    <w:lvl w:ilvl="4">
      <w:numFmt w:val="bullet"/>
      <w:lvlText w:val="•"/>
      <w:lvlJc w:val="left"/>
      <w:pPr>
        <w:ind w:left="725" w:hanging="118"/>
      </w:pPr>
    </w:lvl>
    <w:lvl w:ilvl="5">
      <w:numFmt w:val="bullet"/>
      <w:lvlText w:val="•"/>
      <w:lvlJc w:val="left"/>
      <w:pPr>
        <w:ind w:left="880" w:hanging="118"/>
      </w:pPr>
    </w:lvl>
    <w:lvl w:ilvl="6">
      <w:numFmt w:val="bullet"/>
      <w:lvlText w:val="•"/>
      <w:lvlJc w:val="left"/>
      <w:pPr>
        <w:ind w:left="1036" w:hanging="118"/>
      </w:pPr>
    </w:lvl>
    <w:lvl w:ilvl="7">
      <w:numFmt w:val="bullet"/>
      <w:lvlText w:val="•"/>
      <w:lvlJc w:val="left"/>
      <w:pPr>
        <w:ind w:left="1192" w:hanging="118"/>
      </w:pPr>
    </w:lvl>
    <w:lvl w:ilvl="8">
      <w:numFmt w:val="bullet"/>
      <w:lvlText w:val="•"/>
      <w:lvlJc w:val="left"/>
      <w:pPr>
        <w:ind w:left="1347" w:hanging="118"/>
      </w:pPr>
    </w:lvl>
  </w:abstractNum>
  <w:abstractNum w:abstractNumId="27">
    <w:nsid w:val="0000041D"/>
    <w:multiLevelType w:val="multilevel"/>
    <w:tmpl w:val="000008A0"/>
    <w:lvl w:ilvl="0">
      <w:numFmt w:val="bullet"/>
      <w:lvlText w:val="-"/>
      <w:lvlJc w:val="left"/>
      <w:pPr>
        <w:ind w:left="92" w:hanging="118"/>
      </w:pPr>
      <w:rPr>
        <w:rFonts w:ascii="Calibri" w:hAnsi="Calibri"/>
        <w:b w:val="0"/>
        <w:sz w:val="22"/>
      </w:rPr>
    </w:lvl>
    <w:lvl w:ilvl="1">
      <w:numFmt w:val="bullet"/>
      <w:lvlText w:val="•"/>
      <w:lvlJc w:val="left"/>
      <w:pPr>
        <w:ind w:left="366" w:hanging="118"/>
      </w:pPr>
    </w:lvl>
    <w:lvl w:ilvl="2">
      <w:numFmt w:val="bullet"/>
      <w:lvlText w:val="•"/>
      <w:lvlJc w:val="left"/>
      <w:pPr>
        <w:ind w:left="639" w:hanging="118"/>
      </w:pPr>
    </w:lvl>
    <w:lvl w:ilvl="3">
      <w:numFmt w:val="bullet"/>
      <w:lvlText w:val="•"/>
      <w:lvlJc w:val="left"/>
      <w:pPr>
        <w:ind w:left="913" w:hanging="118"/>
      </w:pPr>
    </w:lvl>
    <w:lvl w:ilvl="4">
      <w:numFmt w:val="bullet"/>
      <w:lvlText w:val="•"/>
      <w:lvlJc w:val="left"/>
      <w:pPr>
        <w:ind w:left="1186" w:hanging="118"/>
      </w:pPr>
    </w:lvl>
    <w:lvl w:ilvl="5">
      <w:numFmt w:val="bullet"/>
      <w:lvlText w:val="•"/>
      <w:lvlJc w:val="left"/>
      <w:pPr>
        <w:ind w:left="1460" w:hanging="118"/>
      </w:pPr>
    </w:lvl>
    <w:lvl w:ilvl="6">
      <w:numFmt w:val="bullet"/>
      <w:lvlText w:val="•"/>
      <w:lvlJc w:val="left"/>
      <w:pPr>
        <w:ind w:left="1733" w:hanging="118"/>
      </w:pPr>
    </w:lvl>
    <w:lvl w:ilvl="7">
      <w:numFmt w:val="bullet"/>
      <w:lvlText w:val="•"/>
      <w:lvlJc w:val="left"/>
      <w:pPr>
        <w:ind w:left="2007" w:hanging="118"/>
      </w:pPr>
    </w:lvl>
    <w:lvl w:ilvl="8">
      <w:numFmt w:val="bullet"/>
      <w:lvlText w:val="•"/>
      <w:lvlJc w:val="left"/>
      <w:pPr>
        <w:ind w:left="2280" w:hanging="118"/>
      </w:pPr>
    </w:lvl>
  </w:abstractNum>
  <w:num w:numId="1">
    <w:abstractNumId w:val="27"/>
  </w:num>
  <w:num w:numId="2">
    <w:abstractNumId w:val="26"/>
  </w:num>
  <w:num w:numId="3">
    <w:abstractNumId w:val="25"/>
  </w:num>
  <w:num w:numId="4">
    <w:abstractNumId w:val="24"/>
  </w:num>
  <w:num w:numId="5">
    <w:abstractNumId w:val="23"/>
  </w:num>
  <w:num w:numId="6">
    <w:abstractNumId w:val="22"/>
  </w:num>
  <w:num w:numId="7">
    <w:abstractNumId w:val="21"/>
  </w:num>
  <w:num w:numId="8">
    <w:abstractNumId w:val="20"/>
  </w:num>
  <w:num w:numId="9">
    <w:abstractNumId w:val="19"/>
  </w:num>
  <w:num w:numId="10">
    <w:abstractNumId w:val="18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13"/>
  </w:num>
  <w:num w:numId="16">
    <w:abstractNumId w:val="12"/>
  </w:num>
  <w:num w:numId="17">
    <w:abstractNumId w:val="11"/>
  </w:num>
  <w:num w:numId="18">
    <w:abstractNumId w:val="10"/>
  </w:num>
  <w:num w:numId="19">
    <w:abstractNumId w:val="9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hideSpellingError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6B0CB1"/>
    <w:rsid w:val="00006A17"/>
    <w:rsid w:val="0001062A"/>
    <w:rsid w:val="00021FD6"/>
    <w:rsid w:val="00026922"/>
    <w:rsid w:val="00032A81"/>
    <w:rsid w:val="00041B09"/>
    <w:rsid w:val="00052C9D"/>
    <w:rsid w:val="00055430"/>
    <w:rsid w:val="000755EF"/>
    <w:rsid w:val="00094348"/>
    <w:rsid w:val="000D2E99"/>
    <w:rsid w:val="000F6E2C"/>
    <w:rsid w:val="00150F38"/>
    <w:rsid w:val="0017032A"/>
    <w:rsid w:val="001A1FE0"/>
    <w:rsid w:val="001A50A3"/>
    <w:rsid w:val="001C58C6"/>
    <w:rsid w:val="001C7F91"/>
    <w:rsid w:val="001F3E52"/>
    <w:rsid w:val="001F4CD4"/>
    <w:rsid w:val="0023301D"/>
    <w:rsid w:val="00254193"/>
    <w:rsid w:val="0025458C"/>
    <w:rsid w:val="00272EF4"/>
    <w:rsid w:val="002B24E6"/>
    <w:rsid w:val="002D57A9"/>
    <w:rsid w:val="00341199"/>
    <w:rsid w:val="003538AF"/>
    <w:rsid w:val="00362117"/>
    <w:rsid w:val="00394CC2"/>
    <w:rsid w:val="003B4FA8"/>
    <w:rsid w:val="003D40BD"/>
    <w:rsid w:val="003D62EA"/>
    <w:rsid w:val="003F02AA"/>
    <w:rsid w:val="00416926"/>
    <w:rsid w:val="00420B67"/>
    <w:rsid w:val="00430319"/>
    <w:rsid w:val="0046415A"/>
    <w:rsid w:val="00476BBC"/>
    <w:rsid w:val="004901C4"/>
    <w:rsid w:val="004E1797"/>
    <w:rsid w:val="004F086C"/>
    <w:rsid w:val="00596DFE"/>
    <w:rsid w:val="005B12BB"/>
    <w:rsid w:val="005F608C"/>
    <w:rsid w:val="006031E6"/>
    <w:rsid w:val="00604CD5"/>
    <w:rsid w:val="006078AA"/>
    <w:rsid w:val="006412EE"/>
    <w:rsid w:val="00664478"/>
    <w:rsid w:val="00677153"/>
    <w:rsid w:val="006A4812"/>
    <w:rsid w:val="006A514F"/>
    <w:rsid w:val="006B0CB1"/>
    <w:rsid w:val="006F5C21"/>
    <w:rsid w:val="00741643"/>
    <w:rsid w:val="00757FE1"/>
    <w:rsid w:val="0076182B"/>
    <w:rsid w:val="00791E85"/>
    <w:rsid w:val="007C2835"/>
    <w:rsid w:val="007D01BF"/>
    <w:rsid w:val="007E40A1"/>
    <w:rsid w:val="008143CC"/>
    <w:rsid w:val="00831834"/>
    <w:rsid w:val="0084545A"/>
    <w:rsid w:val="00857995"/>
    <w:rsid w:val="008601C0"/>
    <w:rsid w:val="008A6728"/>
    <w:rsid w:val="008A7636"/>
    <w:rsid w:val="008C4E1D"/>
    <w:rsid w:val="008E5BF7"/>
    <w:rsid w:val="008F2D11"/>
    <w:rsid w:val="009171E2"/>
    <w:rsid w:val="0091729F"/>
    <w:rsid w:val="00957D47"/>
    <w:rsid w:val="00962508"/>
    <w:rsid w:val="009A08DB"/>
    <w:rsid w:val="009B6D85"/>
    <w:rsid w:val="00A21C05"/>
    <w:rsid w:val="00A245D7"/>
    <w:rsid w:val="00A43C58"/>
    <w:rsid w:val="00A83DEF"/>
    <w:rsid w:val="00A87B80"/>
    <w:rsid w:val="00AB1C88"/>
    <w:rsid w:val="00AB45AB"/>
    <w:rsid w:val="00B06F8B"/>
    <w:rsid w:val="00B07DD8"/>
    <w:rsid w:val="00B115D2"/>
    <w:rsid w:val="00B15857"/>
    <w:rsid w:val="00B42D5B"/>
    <w:rsid w:val="00B55B2E"/>
    <w:rsid w:val="00B77479"/>
    <w:rsid w:val="00B806F1"/>
    <w:rsid w:val="00B905B6"/>
    <w:rsid w:val="00BA1FD6"/>
    <w:rsid w:val="00BD018D"/>
    <w:rsid w:val="00C432DA"/>
    <w:rsid w:val="00C56376"/>
    <w:rsid w:val="00C833C1"/>
    <w:rsid w:val="00C86512"/>
    <w:rsid w:val="00C9508C"/>
    <w:rsid w:val="00C95DFD"/>
    <w:rsid w:val="00CC650D"/>
    <w:rsid w:val="00CC6680"/>
    <w:rsid w:val="00CD0CA7"/>
    <w:rsid w:val="00CF330B"/>
    <w:rsid w:val="00D112A9"/>
    <w:rsid w:val="00D2156D"/>
    <w:rsid w:val="00D405F5"/>
    <w:rsid w:val="00D64B24"/>
    <w:rsid w:val="00D80BA7"/>
    <w:rsid w:val="00D80CA6"/>
    <w:rsid w:val="00DB288A"/>
    <w:rsid w:val="00DC0501"/>
    <w:rsid w:val="00E05416"/>
    <w:rsid w:val="00E11776"/>
    <w:rsid w:val="00E37080"/>
    <w:rsid w:val="00E87A24"/>
    <w:rsid w:val="00E9242F"/>
    <w:rsid w:val="00F032D2"/>
    <w:rsid w:val="00F11183"/>
    <w:rsid w:val="00F23E5E"/>
    <w:rsid w:val="00F4026A"/>
    <w:rsid w:val="00F4436B"/>
    <w:rsid w:val="00F455BF"/>
    <w:rsid w:val="00F52F9F"/>
    <w:rsid w:val="00F53897"/>
    <w:rsid w:val="00F62543"/>
    <w:rsid w:val="00FB40A9"/>
    <w:rsid w:val="00FC2068"/>
    <w:rsid w:val="00FD2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F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1FE0"/>
    <w:pPr>
      <w:ind w:left="134"/>
      <w:outlineLvl w:val="0"/>
    </w:pPr>
    <w:rPr>
      <w:rFonts w:ascii="Calibri" w:hAnsi="Calibri" w:cs="Calibr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A1FE0"/>
    <w:pPr>
      <w:ind w:left="134"/>
      <w:outlineLvl w:val="1"/>
    </w:pPr>
    <w:rPr>
      <w:rFonts w:ascii="Calibri" w:hAnsi="Calibri" w:cs="Calibri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rsid w:val="001A1FE0"/>
    <w:pPr>
      <w:ind w:left="100"/>
      <w:outlineLvl w:val="2"/>
    </w:pPr>
    <w:rPr>
      <w:rFonts w:ascii="Calibri" w:hAnsi="Calibri" w:cs="Calibri"/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rsid w:val="001A1FE0"/>
    <w:pPr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rsid w:val="001A1FE0"/>
    <w:pPr>
      <w:ind w:left="347" w:hanging="180"/>
      <w:outlineLvl w:val="4"/>
    </w:pPr>
    <w:rPr>
      <w:rFonts w:ascii="Calibri" w:hAnsi="Calibri" w:cs="Calibri"/>
    </w:rPr>
  </w:style>
  <w:style w:type="paragraph" w:styleId="Heading6">
    <w:name w:val="heading 6"/>
    <w:basedOn w:val="Normal"/>
    <w:next w:val="Normal"/>
    <w:link w:val="Heading6Char"/>
    <w:uiPriority w:val="1"/>
    <w:qFormat/>
    <w:rsid w:val="001A1FE0"/>
    <w:pPr>
      <w:ind w:left="111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1A1FE0"/>
    <w:pPr>
      <w:ind w:left="820"/>
      <w:outlineLvl w:val="6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A1FE0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A1FE0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A1FE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1A1FE0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1A1FE0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1A1FE0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1A1FE0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A1FE0"/>
    <w:pPr>
      <w:ind w:left="162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A1FE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A1FE0"/>
  </w:style>
  <w:style w:type="paragraph" w:customStyle="1" w:styleId="TableParagraph">
    <w:name w:val="Table Paragraph"/>
    <w:basedOn w:val="Normal"/>
    <w:uiPriority w:val="1"/>
    <w:qFormat/>
    <w:rsid w:val="001A1FE0"/>
  </w:style>
  <w:style w:type="paragraph" w:styleId="BalloonText">
    <w:name w:val="Balloon Text"/>
    <w:basedOn w:val="Normal"/>
    <w:link w:val="BalloonTextChar"/>
    <w:uiPriority w:val="99"/>
    <w:semiHidden/>
    <w:unhideWhenUsed/>
    <w:rsid w:val="001F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B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B6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4F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34"/>
      <w:outlineLvl w:val="0"/>
    </w:pPr>
    <w:rPr>
      <w:rFonts w:ascii="Calibri" w:hAnsi="Calibri" w:cs="Calibri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34"/>
      <w:outlineLvl w:val="1"/>
    </w:pPr>
    <w:rPr>
      <w:rFonts w:ascii="Calibri" w:hAnsi="Calibri" w:cs="Calibri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100"/>
      <w:outlineLvl w:val="2"/>
    </w:pPr>
    <w:rPr>
      <w:rFonts w:ascii="Calibri" w:hAnsi="Calibri" w:cs="Calibri"/>
      <w:b/>
      <w:bCs/>
      <w:i/>
      <w:i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1"/>
    <w:qFormat/>
    <w:pPr>
      <w:outlineLvl w:val="3"/>
    </w:pPr>
    <w:rPr>
      <w:rFonts w:ascii="Calibri" w:hAnsi="Calibri" w:cs="Calibri"/>
      <w:b/>
      <w:bCs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347" w:hanging="180"/>
      <w:outlineLvl w:val="4"/>
    </w:pPr>
    <w:rPr>
      <w:rFonts w:ascii="Calibri" w:hAnsi="Calibri" w:cs="Calibri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111"/>
      <w:outlineLvl w:val="5"/>
    </w:pPr>
    <w:rPr>
      <w:rFonts w:ascii="Calibri" w:hAnsi="Calibri" w:cs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pPr>
      <w:ind w:left="820"/>
      <w:outlineLvl w:val="6"/>
    </w:pPr>
    <w:rPr>
      <w:rFonts w:ascii="Calibri" w:hAnsi="Calibri" w:cs="Calibri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pPr>
      <w:ind w:left="162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F4C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C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0B6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0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0B6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9064-9B26-4453-BC92-67B6EDFAF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3522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zemlja cuda</dc:creator>
  <cp:lastModifiedBy>025info</cp:lastModifiedBy>
  <cp:revision>17</cp:revision>
  <cp:lastPrinted>2018-12-26T09:25:00Z</cp:lastPrinted>
  <dcterms:created xsi:type="dcterms:W3CDTF">2019-06-17T08:32:00Z</dcterms:created>
  <dcterms:modified xsi:type="dcterms:W3CDTF">2019-08-27T09:01:00Z</dcterms:modified>
</cp:coreProperties>
</file>