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E7D" w:rsidRDefault="00920E7D" w:rsidP="00D12FDF">
      <w:pPr>
        <w:widowControl w:val="0"/>
        <w:spacing w:after="0" w:line="240" w:lineRule="auto"/>
        <w:rPr>
          <w:rFonts w:eastAsia="Times New Roman" w:cstheme="minorHAnsi"/>
          <w:spacing w:val="-1"/>
          <w:sz w:val="20"/>
          <w:szCs w:val="20"/>
          <w:lang w:val="sr-Latn-RS"/>
        </w:rPr>
      </w:pPr>
      <w:r w:rsidRPr="007308C7">
        <w:rPr>
          <w:b/>
        </w:rPr>
        <w:object w:dxaOrig="1547" w:dyaOrig="27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.15pt;height:45.85pt">
            <v:imagedata r:id="rId6" o:title=""/>
          </v:shape>
        </w:object>
      </w:r>
    </w:p>
    <w:p w:rsidR="00D12FDF" w:rsidRPr="00D12FDF" w:rsidRDefault="00D12FDF" w:rsidP="00D12FDF">
      <w:pPr>
        <w:widowControl w:val="0"/>
        <w:spacing w:after="0" w:line="240" w:lineRule="auto"/>
        <w:rPr>
          <w:rFonts w:eastAsia="Times New Roman" w:cstheme="minorHAnsi"/>
          <w:sz w:val="20"/>
          <w:szCs w:val="20"/>
          <w:lang w:val="ru-RU"/>
        </w:rPr>
      </w:pPr>
      <w:r w:rsidRPr="00D12FDF">
        <w:rPr>
          <w:rFonts w:eastAsia="Times New Roman" w:cstheme="minorHAnsi"/>
          <w:spacing w:val="-1"/>
          <w:sz w:val="20"/>
          <w:szCs w:val="20"/>
          <w:lang w:val="ru-RU"/>
        </w:rPr>
        <w:t>Р</w:t>
      </w:r>
      <w:r w:rsidRPr="00D12FDF">
        <w:rPr>
          <w:rFonts w:eastAsia="Times New Roman" w:cstheme="minorHAnsi"/>
          <w:sz w:val="20"/>
          <w:szCs w:val="20"/>
          <w:lang w:val="ru-RU"/>
        </w:rPr>
        <w:t>е</w:t>
      </w:r>
      <w:r w:rsidRPr="00D12FDF">
        <w:rPr>
          <w:rFonts w:eastAsia="Times New Roman" w:cstheme="minorHAnsi"/>
          <w:spacing w:val="-1"/>
          <w:sz w:val="20"/>
          <w:szCs w:val="20"/>
          <w:lang w:val="ru-RU"/>
        </w:rPr>
        <w:t>п</w:t>
      </w:r>
      <w:r w:rsidRPr="00D12FDF">
        <w:rPr>
          <w:rFonts w:eastAsia="Times New Roman" w:cstheme="minorHAnsi"/>
          <w:spacing w:val="-3"/>
          <w:sz w:val="20"/>
          <w:szCs w:val="20"/>
          <w:lang w:val="ru-RU"/>
        </w:rPr>
        <w:t>у</w:t>
      </w:r>
      <w:r w:rsidRPr="00D12FDF">
        <w:rPr>
          <w:rFonts w:eastAsia="Times New Roman" w:cstheme="minorHAnsi"/>
          <w:sz w:val="20"/>
          <w:szCs w:val="20"/>
          <w:lang w:val="ru-RU"/>
        </w:rPr>
        <w:t>бл</w:t>
      </w:r>
      <w:r w:rsidRPr="00D12FDF">
        <w:rPr>
          <w:rFonts w:eastAsia="Times New Roman" w:cstheme="minorHAnsi"/>
          <w:spacing w:val="-1"/>
          <w:sz w:val="20"/>
          <w:szCs w:val="20"/>
          <w:lang w:val="ru-RU"/>
        </w:rPr>
        <w:t>и</w:t>
      </w:r>
      <w:r w:rsidRPr="00D12FDF">
        <w:rPr>
          <w:rFonts w:eastAsia="Times New Roman" w:cstheme="minorHAnsi"/>
          <w:sz w:val="20"/>
          <w:szCs w:val="20"/>
          <w:lang w:val="ru-RU"/>
        </w:rPr>
        <w:t xml:space="preserve">ка </w:t>
      </w:r>
      <w:r w:rsidRPr="00D12FDF">
        <w:rPr>
          <w:rFonts w:eastAsia="Times New Roman" w:cstheme="minorHAnsi"/>
          <w:spacing w:val="-1"/>
          <w:sz w:val="20"/>
          <w:szCs w:val="20"/>
          <w:lang w:val="ru-RU"/>
        </w:rPr>
        <w:t>С</w:t>
      </w:r>
      <w:r w:rsidRPr="00D12FDF">
        <w:rPr>
          <w:rFonts w:eastAsia="Times New Roman" w:cstheme="minorHAnsi"/>
          <w:sz w:val="20"/>
          <w:szCs w:val="20"/>
          <w:lang w:val="ru-RU"/>
        </w:rPr>
        <w:t>рб</w:t>
      </w:r>
      <w:r w:rsidRPr="00D12FDF">
        <w:rPr>
          <w:rFonts w:eastAsia="Times New Roman" w:cstheme="minorHAnsi"/>
          <w:spacing w:val="-3"/>
          <w:sz w:val="20"/>
          <w:szCs w:val="20"/>
          <w:lang w:val="ru-RU"/>
        </w:rPr>
        <w:t>и</w:t>
      </w:r>
      <w:r w:rsidRPr="00D12FDF">
        <w:rPr>
          <w:rFonts w:eastAsia="Times New Roman" w:cstheme="minorHAnsi"/>
          <w:spacing w:val="1"/>
          <w:sz w:val="20"/>
          <w:szCs w:val="20"/>
          <w:lang w:val="ru-RU"/>
        </w:rPr>
        <w:t>ј</w:t>
      </w:r>
      <w:r w:rsidRPr="00D12FDF">
        <w:rPr>
          <w:rFonts w:eastAsia="Times New Roman" w:cstheme="minorHAnsi"/>
          <w:sz w:val="20"/>
          <w:szCs w:val="20"/>
          <w:lang w:val="ru-RU"/>
        </w:rPr>
        <w:t>а</w:t>
      </w:r>
      <w:bookmarkStart w:id="0" w:name="Аутономна_Покрајина_Војводина"/>
      <w:bookmarkEnd w:id="0"/>
      <w:r w:rsidRPr="00D12FDF">
        <w:rPr>
          <w:rFonts w:eastAsia="Times New Roman" w:cstheme="minorHAnsi"/>
          <w:sz w:val="20"/>
          <w:szCs w:val="20"/>
          <w:lang w:val="ru-RU"/>
        </w:rPr>
        <w:t xml:space="preserve">  </w:t>
      </w:r>
    </w:p>
    <w:p w:rsidR="00D12FDF" w:rsidRPr="00D12FDF" w:rsidRDefault="00D12FDF" w:rsidP="00D12FDF">
      <w:pPr>
        <w:widowControl w:val="0"/>
        <w:spacing w:after="0" w:line="240" w:lineRule="auto"/>
        <w:rPr>
          <w:rFonts w:eastAsia="Times New Roman" w:cstheme="minorHAnsi"/>
          <w:sz w:val="20"/>
          <w:szCs w:val="20"/>
          <w:lang w:val="ru-RU"/>
        </w:rPr>
      </w:pPr>
      <w:r w:rsidRPr="00D12FDF">
        <w:rPr>
          <w:rFonts w:eastAsia="Times New Roman" w:cstheme="minorHAnsi"/>
          <w:spacing w:val="-2"/>
          <w:sz w:val="20"/>
          <w:szCs w:val="20"/>
          <w:lang w:val="ru-RU"/>
        </w:rPr>
        <w:t>А</w:t>
      </w:r>
      <w:r w:rsidRPr="00D12FDF">
        <w:rPr>
          <w:rFonts w:eastAsia="Times New Roman" w:cstheme="minorHAnsi"/>
          <w:spacing w:val="-3"/>
          <w:sz w:val="20"/>
          <w:szCs w:val="20"/>
          <w:lang w:val="ru-RU"/>
        </w:rPr>
        <w:t>у</w:t>
      </w:r>
      <w:r w:rsidRPr="00D12FDF">
        <w:rPr>
          <w:rFonts w:eastAsia="Times New Roman" w:cstheme="minorHAnsi"/>
          <w:spacing w:val="-1"/>
          <w:sz w:val="20"/>
          <w:szCs w:val="20"/>
          <w:lang w:val="ru-RU"/>
        </w:rPr>
        <w:t>т</w:t>
      </w:r>
      <w:r w:rsidRPr="00D12FDF">
        <w:rPr>
          <w:rFonts w:eastAsia="Times New Roman" w:cstheme="minorHAnsi"/>
          <w:sz w:val="20"/>
          <w:szCs w:val="20"/>
          <w:lang w:val="ru-RU"/>
        </w:rPr>
        <w:t>о</w:t>
      </w:r>
      <w:r w:rsidRPr="00D12FDF">
        <w:rPr>
          <w:rFonts w:eastAsia="Times New Roman" w:cstheme="minorHAnsi"/>
          <w:spacing w:val="-1"/>
          <w:sz w:val="20"/>
          <w:szCs w:val="20"/>
          <w:lang w:val="ru-RU"/>
        </w:rPr>
        <w:t>н</w:t>
      </w:r>
      <w:r w:rsidRPr="00D12FDF">
        <w:rPr>
          <w:rFonts w:eastAsia="Times New Roman" w:cstheme="minorHAnsi"/>
          <w:sz w:val="20"/>
          <w:szCs w:val="20"/>
          <w:lang w:val="ru-RU"/>
        </w:rPr>
        <w:t>о</w:t>
      </w:r>
      <w:r w:rsidRPr="00D12FDF">
        <w:rPr>
          <w:rFonts w:eastAsia="Times New Roman" w:cstheme="minorHAnsi"/>
          <w:spacing w:val="-1"/>
          <w:sz w:val="20"/>
          <w:szCs w:val="20"/>
          <w:lang w:val="ru-RU"/>
        </w:rPr>
        <w:t>мн</w:t>
      </w:r>
      <w:r w:rsidRPr="00D12FDF">
        <w:rPr>
          <w:rFonts w:eastAsia="Times New Roman" w:cstheme="minorHAnsi"/>
          <w:sz w:val="20"/>
          <w:szCs w:val="20"/>
          <w:lang w:val="ru-RU"/>
        </w:rPr>
        <w:t xml:space="preserve">а </w:t>
      </w:r>
      <w:r w:rsidRPr="00D12FDF">
        <w:rPr>
          <w:rFonts w:eastAsia="Times New Roman" w:cstheme="minorHAnsi"/>
          <w:spacing w:val="-2"/>
          <w:sz w:val="20"/>
          <w:szCs w:val="20"/>
          <w:lang w:val="ru-RU"/>
        </w:rPr>
        <w:t>П</w:t>
      </w:r>
      <w:r w:rsidRPr="00D12FDF">
        <w:rPr>
          <w:rFonts w:eastAsia="Times New Roman" w:cstheme="minorHAnsi"/>
          <w:sz w:val="20"/>
          <w:szCs w:val="20"/>
          <w:lang w:val="ru-RU"/>
        </w:rPr>
        <w:t>окр</w:t>
      </w:r>
      <w:r w:rsidRPr="00D12FDF">
        <w:rPr>
          <w:rFonts w:eastAsia="Times New Roman" w:cstheme="minorHAnsi"/>
          <w:spacing w:val="-2"/>
          <w:sz w:val="20"/>
          <w:szCs w:val="20"/>
          <w:lang w:val="ru-RU"/>
        </w:rPr>
        <w:t>а</w:t>
      </w:r>
      <w:r w:rsidRPr="00D12FDF">
        <w:rPr>
          <w:rFonts w:eastAsia="Times New Roman" w:cstheme="minorHAnsi"/>
          <w:spacing w:val="3"/>
          <w:sz w:val="20"/>
          <w:szCs w:val="20"/>
          <w:lang w:val="ru-RU"/>
        </w:rPr>
        <w:t>ј</w:t>
      </w:r>
      <w:r w:rsidRPr="00D12FDF">
        <w:rPr>
          <w:rFonts w:eastAsia="Times New Roman" w:cstheme="minorHAnsi"/>
          <w:spacing w:val="-1"/>
          <w:sz w:val="20"/>
          <w:szCs w:val="20"/>
          <w:lang w:val="ru-RU"/>
        </w:rPr>
        <w:t>ин</w:t>
      </w:r>
      <w:r w:rsidRPr="00D12FDF">
        <w:rPr>
          <w:rFonts w:eastAsia="Times New Roman" w:cstheme="minorHAnsi"/>
          <w:sz w:val="20"/>
          <w:szCs w:val="20"/>
          <w:lang w:val="ru-RU"/>
        </w:rPr>
        <w:t xml:space="preserve">а </w:t>
      </w:r>
      <w:r w:rsidRPr="00D12FDF">
        <w:rPr>
          <w:rFonts w:eastAsia="Times New Roman" w:cstheme="minorHAnsi"/>
          <w:spacing w:val="-1"/>
          <w:sz w:val="20"/>
          <w:szCs w:val="20"/>
          <w:lang w:val="ru-RU"/>
        </w:rPr>
        <w:t>В</w:t>
      </w:r>
      <w:r w:rsidRPr="00D12FDF">
        <w:rPr>
          <w:rFonts w:eastAsia="Times New Roman" w:cstheme="minorHAnsi"/>
          <w:spacing w:val="-3"/>
          <w:sz w:val="20"/>
          <w:szCs w:val="20"/>
          <w:lang w:val="ru-RU"/>
        </w:rPr>
        <w:t>о</w:t>
      </w:r>
      <w:r w:rsidRPr="00D12FDF">
        <w:rPr>
          <w:rFonts w:eastAsia="Times New Roman" w:cstheme="minorHAnsi"/>
          <w:spacing w:val="3"/>
          <w:sz w:val="20"/>
          <w:szCs w:val="20"/>
          <w:lang w:val="ru-RU"/>
        </w:rPr>
        <w:t>ј</w:t>
      </w:r>
      <w:r w:rsidRPr="00D12FDF">
        <w:rPr>
          <w:rFonts w:eastAsia="Times New Roman" w:cstheme="minorHAnsi"/>
          <w:spacing w:val="-2"/>
          <w:sz w:val="20"/>
          <w:szCs w:val="20"/>
          <w:lang w:val="ru-RU"/>
        </w:rPr>
        <w:t>в</w:t>
      </w:r>
      <w:r w:rsidRPr="00D12FDF">
        <w:rPr>
          <w:rFonts w:eastAsia="Times New Roman" w:cstheme="minorHAnsi"/>
          <w:spacing w:val="-3"/>
          <w:sz w:val="20"/>
          <w:szCs w:val="20"/>
          <w:lang w:val="ru-RU"/>
        </w:rPr>
        <w:t>о</w:t>
      </w:r>
      <w:r w:rsidRPr="00D12FDF">
        <w:rPr>
          <w:rFonts w:eastAsia="Times New Roman" w:cstheme="minorHAnsi"/>
          <w:sz w:val="20"/>
          <w:szCs w:val="20"/>
          <w:lang w:val="ru-RU"/>
        </w:rPr>
        <w:t>д</w:t>
      </w:r>
      <w:r w:rsidRPr="00D12FDF">
        <w:rPr>
          <w:rFonts w:eastAsia="Times New Roman" w:cstheme="minorHAnsi"/>
          <w:spacing w:val="-1"/>
          <w:sz w:val="20"/>
          <w:szCs w:val="20"/>
          <w:lang w:val="ru-RU"/>
        </w:rPr>
        <w:t>ин</w:t>
      </w:r>
      <w:r w:rsidRPr="00D12FDF">
        <w:rPr>
          <w:rFonts w:eastAsia="Times New Roman" w:cstheme="minorHAnsi"/>
          <w:sz w:val="20"/>
          <w:szCs w:val="20"/>
          <w:lang w:val="ru-RU"/>
        </w:rPr>
        <w:t>а</w:t>
      </w:r>
    </w:p>
    <w:p w:rsidR="00D12FDF" w:rsidRPr="00D12FDF" w:rsidRDefault="00D12FDF" w:rsidP="00D12FDF">
      <w:pPr>
        <w:widowControl w:val="0"/>
        <w:spacing w:after="0" w:line="240" w:lineRule="auto"/>
        <w:rPr>
          <w:rFonts w:eastAsia="Times New Roman" w:cstheme="minorHAnsi"/>
          <w:sz w:val="20"/>
          <w:szCs w:val="20"/>
          <w:lang w:val="ru-RU"/>
        </w:rPr>
      </w:pPr>
      <w:bookmarkStart w:id="1" w:name="Општина_Апатин"/>
      <w:bookmarkEnd w:id="1"/>
      <w:r w:rsidRPr="00D12FDF">
        <w:rPr>
          <w:rFonts w:eastAsia="Times New Roman" w:cstheme="minorHAnsi"/>
          <w:spacing w:val="-2"/>
          <w:sz w:val="20"/>
          <w:szCs w:val="20"/>
          <w:lang w:val="ru-RU"/>
        </w:rPr>
        <w:t>О</w:t>
      </w:r>
      <w:r w:rsidRPr="00D12FDF">
        <w:rPr>
          <w:rFonts w:eastAsia="Times New Roman" w:cstheme="minorHAnsi"/>
          <w:spacing w:val="-1"/>
          <w:sz w:val="20"/>
          <w:szCs w:val="20"/>
          <w:lang w:val="ru-RU"/>
        </w:rPr>
        <w:t>п</w:t>
      </w:r>
      <w:r w:rsidRPr="00D12FDF">
        <w:rPr>
          <w:rFonts w:eastAsia="Times New Roman" w:cstheme="minorHAnsi"/>
          <w:sz w:val="20"/>
          <w:szCs w:val="20"/>
          <w:lang w:val="ru-RU"/>
        </w:rPr>
        <w:t>ш</w:t>
      </w:r>
      <w:r w:rsidRPr="00D12FDF">
        <w:rPr>
          <w:rFonts w:eastAsia="Times New Roman" w:cstheme="minorHAnsi"/>
          <w:spacing w:val="-1"/>
          <w:sz w:val="20"/>
          <w:szCs w:val="20"/>
          <w:lang w:val="ru-RU"/>
        </w:rPr>
        <w:t>тин</w:t>
      </w:r>
      <w:r w:rsidRPr="00D12FDF">
        <w:rPr>
          <w:rFonts w:eastAsia="Times New Roman" w:cstheme="minorHAnsi"/>
          <w:sz w:val="20"/>
          <w:szCs w:val="20"/>
          <w:lang w:val="ru-RU"/>
        </w:rPr>
        <w:t xml:space="preserve">а </w:t>
      </w:r>
      <w:r w:rsidRPr="00D12FDF">
        <w:rPr>
          <w:rFonts w:eastAsia="Times New Roman" w:cstheme="minorHAnsi"/>
          <w:spacing w:val="-2"/>
          <w:sz w:val="20"/>
          <w:szCs w:val="20"/>
          <w:lang w:val="ru-RU"/>
        </w:rPr>
        <w:t>А</w:t>
      </w:r>
      <w:r w:rsidRPr="00D12FDF">
        <w:rPr>
          <w:rFonts w:eastAsia="Times New Roman" w:cstheme="minorHAnsi"/>
          <w:spacing w:val="-1"/>
          <w:sz w:val="20"/>
          <w:szCs w:val="20"/>
          <w:lang w:val="ru-RU"/>
        </w:rPr>
        <w:t>п</w:t>
      </w:r>
      <w:r w:rsidRPr="00D12FDF">
        <w:rPr>
          <w:rFonts w:eastAsia="Times New Roman" w:cstheme="minorHAnsi"/>
          <w:sz w:val="20"/>
          <w:szCs w:val="20"/>
          <w:lang w:val="ru-RU"/>
        </w:rPr>
        <w:t>а</w:t>
      </w:r>
      <w:r w:rsidRPr="00D12FDF">
        <w:rPr>
          <w:rFonts w:eastAsia="Times New Roman" w:cstheme="minorHAnsi"/>
          <w:spacing w:val="-1"/>
          <w:sz w:val="20"/>
          <w:szCs w:val="20"/>
          <w:lang w:val="ru-RU"/>
        </w:rPr>
        <w:t>ти</w:t>
      </w:r>
      <w:r w:rsidRPr="00D12FDF">
        <w:rPr>
          <w:rFonts w:eastAsia="Times New Roman" w:cstheme="minorHAnsi"/>
          <w:sz w:val="20"/>
          <w:szCs w:val="20"/>
          <w:lang w:val="ru-RU"/>
        </w:rPr>
        <w:t>н</w:t>
      </w:r>
    </w:p>
    <w:p w:rsidR="00D12FDF" w:rsidRPr="00D12FDF" w:rsidRDefault="00D12FDF" w:rsidP="00D12FDF">
      <w:pPr>
        <w:widowControl w:val="0"/>
        <w:spacing w:after="0" w:line="240" w:lineRule="auto"/>
        <w:rPr>
          <w:rFonts w:eastAsia="Times New Roman" w:cstheme="minorHAnsi"/>
          <w:sz w:val="20"/>
          <w:szCs w:val="20"/>
          <w:lang w:val="ru-RU"/>
        </w:rPr>
      </w:pPr>
      <w:r w:rsidRPr="00D12FDF">
        <w:rPr>
          <w:rFonts w:eastAsia="Times New Roman" w:cstheme="minorHAnsi"/>
          <w:b/>
          <w:bCs/>
          <w:spacing w:val="1"/>
          <w:sz w:val="20"/>
          <w:szCs w:val="20"/>
          <w:lang w:val="ru-RU"/>
        </w:rPr>
        <w:t>ОП</w:t>
      </w:r>
      <w:r w:rsidRPr="00D12FDF">
        <w:rPr>
          <w:rFonts w:eastAsia="Times New Roman" w:cstheme="minorHAnsi"/>
          <w:b/>
          <w:bCs/>
          <w:spacing w:val="-5"/>
          <w:sz w:val="20"/>
          <w:szCs w:val="20"/>
          <w:lang w:val="ru-RU"/>
        </w:rPr>
        <w:t>Ш</w:t>
      </w:r>
      <w:r w:rsidRPr="00D12FDF">
        <w:rPr>
          <w:rFonts w:eastAsia="Times New Roman" w:cstheme="minorHAnsi"/>
          <w:b/>
          <w:bCs/>
          <w:spacing w:val="-1"/>
          <w:sz w:val="20"/>
          <w:szCs w:val="20"/>
          <w:lang w:val="ru-RU"/>
        </w:rPr>
        <w:t>Т</w:t>
      </w:r>
      <w:r w:rsidRPr="00D12FDF">
        <w:rPr>
          <w:rFonts w:eastAsia="Times New Roman" w:cstheme="minorHAnsi"/>
          <w:b/>
          <w:bCs/>
          <w:spacing w:val="1"/>
          <w:sz w:val="20"/>
          <w:szCs w:val="20"/>
          <w:lang w:val="ru-RU"/>
        </w:rPr>
        <w:t>ИН</w:t>
      </w:r>
      <w:r w:rsidRPr="00D12FDF">
        <w:rPr>
          <w:rFonts w:eastAsia="Times New Roman" w:cstheme="minorHAnsi"/>
          <w:b/>
          <w:bCs/>
          <w:spacing w:val="-2"/>
          <w:sz w:val="20"/>
          <w:szCs w:val="20"/>
          <w:lang w:val="ru-RU"/>
        </w:rPr>
        <w:t>С</w:t>
      </w:r>
      <w:r w:rsidRPr="00D12FDF">
        <w:rPr>
          <w:rFonts w:eastAsia="Times New Roman" w:cstheme="minorHAnsi"/>
          <w:b/>
          <w:bCs/>
          <w:sz w:val="20"/>
          <w:szCs w:val="20"/>
          <w:lang w:val="ru-RU"/>
        </w:rPr>
        <w:t>КА</w:t>
      </w:r>
      <w:r w:rsidRPr="00D12FDF">
        <w:rPr>
          <w:rFonts w:eastAsia="Times New Roman" w:cstheme="minorHAnsi"/>
          <w:b/>
          <w:bCs/>
          <w:spacing w:val="-4"/>
          <w:sz w:val="20"/>
          <w:szCs w:val="20"/>
          <w:lang w:val="ru-RU"/>
        </w:rPr>
        <w:t xml:space="preserve"> </w:t>
      </w:r>
      <w:r w:rsidRPr="00D12FDF">
        <w:rPr>
          <w:rFonts w:eastAsia="Times New Roman" w:cstheme="minorHAnsi"/>
          <w:b/>
          <w:bCs/>
          <w:spacing w:val="-2"/>
          <w:sz w:val="20"/>
          <w:szCs w:val="20"/>
          <w:lang w:val="ru-RU"/>
        </w:rPr>
        <w:t>УП</w:t>
      </w:r>
      <w:r w:rsidRPr="00D12FDF">
        <w:rPr>
          <w:rFonts w:eastAsia="Times New Roman" w:cstheme="minorHAnsi"/>
          <w:b/>
          <w:bCs/>
          <w:spacing w:val="2"/>
          <w:sz w:val="20"/>
          <w:szCs w:val="20"/>
          <w:lang w:val="ru-RU"/>
        </w:rPr>
        <w:t>Р</w:t>
      </w:r>
      <w:r w:rsidRPr="00D12FDF">
        <w:rPr>
          <w:rFonts w:eastAsia="Times New Roman" w:cstheme="minorHAnsi"/>
          <w:b/>
          <w:bCs/>
          <w:spacing w:val="-2"/>
          <w:sz w:val="20"/>
          <w:szCs w:val="20"/>
          <w:lang w:val="ru-RU"/>
        </w:rPr>
        <w:t>А</w:t>
      </w:r>
      <w:r w:rsidRPr="00D12FDF">
        <w:rPr>
          <w:rFonts w:eastAsia="Times New Roman" w:cstheme="minorHAnsi"/>
          <w:b/>
          <w:bCs/>
          <w:spacing w:val="-1"/>
          <w:sz w:val="20"/>
          <w:szCs w:val="20"/>
          <w:lang w:val="ru-RU"/>
        </w:rPr>
        <w:t>В</w:t>
      </w:r>
      <w:r w:rsidRPr="00D12FDF">
        <w:rPr>
          <w:rFonts w:eastAsia="Times New Roman" w:cstheme="minorHAnsi"/>
          <w:b/>
          <w:bCs/>
          <w:sz w:val="20"/>
          <w:szCs w:val="20"/>
          <w:lang w:val="ru-RU"/>
        </w:rPr>
        <w:t>А</w:t>
      </w:r>
      <w:r w:rsidRPr="00D12FDF">
        <w:rPr>
          <w:rFonts w:eastAsia="Times New Roman" w:cstheme="minorHAnsi"/>
          <w:b/>
          <w:bCs/>
          <w:spacing w:val="-1"/>
          <w:sz w:val="20"/>
          <w:szCs w:val="20"/>
          <w:lang w:val="ru-RU"/>
        </w:rPr>
        <w:t xml:space="preserve"> </w:t>
      </w:r>
      <w:r w:rsidRPr="00D12FDF">
        <w:rPr>
          <w:rFonts w:eastAsia="Times New Roman" w:cstheme="minorHAnsi"/>
          <w:b/>
          <w:bCs/>
          <w:spacing w:val="1"/>
          <w:sz w:val="20"/>
          <w:szCs w:val="20"/>
          <w:lang w:val="ru-RU"/>
        </w:rPr>
        <w:t>ОП</w:t>
      </w:r>
      <w:r w:rsidRPr="00D12FDF">
        <w:rPr>
          <w:rFonts w:eastAsia="Times New Roman" w:cstheme="minorHAnsi"/>
          <w:b/>
          <w:bCs/>
          <w:spacing w:val="-5"/>
          <w:sz w:val="20"/>
          <w:szCs w:val="20"/>
          <w:lang w:val="ru-RU"/>
        </w:rPr>
        <w:t>Ш</w:t>
      </w:r>
      <w:r w:rsidRPr="00D12FDF">
        <w:rPr>
          <w:rFonts w:eastAsia="Times New Roman" w:cstheme="minorHAnsi"/>
          <w:b/>
          <w:bCs/>
          <w:spacing w:val="-1"/>
          <w:sz w:val="20"/>
          <w:szCs w:val="20"/>
          <w:lang w:val="ru-RU"/>
        </w:rPr>
        <w:t>Т</w:t>
      </w:r>
      <w:r w:rsidRPr="00D12FDF">
        <w:rPr>
          <w:rFonts w:eastAsia="Times New Roman" w:cstheme="minorHAnsi"/>
          <w:b/>
          <w:bCs/>
          <w:spacing w:val="1"/>
          <w:sz w:val="20"/>
          <w:szCs w:val="20"/>
          <w:lang w:val="ru-RU"/>
        </w:rPr>
        <w:t>ИН</w:t>
      </w:r>
      <w:r w:rsidRPr="00D12FDF">
        <w:rPr>
          <w:rFonts w:eastAsia="Times New Roman" w:cstheme="minorHAnsi"/>
          <w:b/>
          <w:bCs/>
          <w:sz w:val="20"/>
          <w:szCs w:val="20"/>
          <w:lang w:val="ru-RU"/>
        </w:rPr>
        <w:t>Е</w:t>
      </w:r>
      <w:r w:rsidRPr="00D12FDF">
        <w:rPr>
          <w:rFonts w:eastAsia="Times New Roman" w:cstheme="minorHAnsi"/>
          <w:b/>
          <w:bCs/>
          <w:spacing w:val="-1"/>
          <w:sz w:val="20"/>
          <w:szCs w:val="20"/>
          <w:lang w:val="ru-RU"/>
        </w:rPr>
        <w:t xml:space="preserve"> </w:t>
      </w:r>
      <w:r w:rsidRPr="00D12FDF">
        <w:rPr>
          <w:rFonts w:eastAsia="Times New Roman" w:cstheme="minorHAnsi"/>
          <w:b/>
          <w:bCs/>
          <w:spacing w:val="-2"/>
          <w:sz w:val="20"/>
          <w:szCs w:val="20"/>
          <w:lang w:val="ru-RU"/>
        </w:rPr>
        <w:t>А</w:t>
      </w:r>
      <w:r w:rsidRPr="00D12FDF">
        <w:rPr>
          <w:rFonts w:eastAsia="Times New Roman" w:cstheme="minorHAnsi"/>
          <w:b/>
          <w:bCs/>
          <w:spacing w:val="1"/>
          <w:sz w:val="20"/>
          <w:szCs w:val="20"/>
          <w:lang w:val="ru-RU"/>
        </w:rPr>
        <w:t>П</w:t>
      </w:r>
      <w:r w:rsidRPr="00D12FDF">
        <w:rPr>
          <w:rFonts w:eastAsia="Times New Roman" w:cstheme="minorHAnsi"/>
          <w:b/>
          <w:bCs/>
          <w:spacing w:val="-2"/>
          <w:sz w:val="20"/>
          <w:szCs w:val="20"/>
          <w:lang w:val="ru-RU"/>
        </w:rPr>
        <w:t>А</w:t>
      </w:r>
      <w:r w:rsidRPr="00D12FDF">
        <w:rPr>
          <w:rFonts w:eastAsia="Times New Roman" w:cstheme="minorHAnsi"/>
          <w:b/>
          <w:bCs/>
          <w:spacing w:val="-4"/>
          <w:sz w:val="20"/>
          <w:szCs w:val="20"/>
          <w:lang w:val="ru-RU"/>
        </w:rPr>
        <w:t>Т</w:t>
      </w:r>
      <w:r w:rsidRPr="00D12FDF">
        <w:rPr>
          <w:rFonts w:eastAsia="Times New Roman" w:cstheme="minorHAnsi"/>
          <w:b/>
          <w:bCs/>
          <w:spacing w:val="-2"/>
          <w:sz w:val="20"/>
          <w:szCs w:val="20"/>
          <w:lang w:val="ru-RU"/>
        </w:rPr>
        <w:t>И</w:t>
      </w:r>
      <w:r w:rsidRPr="00D12FDF">
        <w:rPr>
          <w:rFonts w:eastAsia="Times New Roman" w:cstheme="minorHAnsi"/>
          <w:b/>
          <w:bCs/>
          <w:sz w:val="20"/>
          <w:szCs w:val="20"/>
          <w:lang w:val="ru-RU"/>
        </w:rPr>
        <w:t>Н</w:t>
      </w:r>
    </w:p>
    <w:p w:rsidR="00D12FDF" w:rsidRPr="00D12FDF" w:rsidRDefault="00D12FDF" w:rsidP="00D12FDF">
      <w:pPr>
        <w:widowControl w:val="0"/>
        <w:spacing w:after="0" w:line="240" w:lineRule="auto"/>
        <w:rPr>
          <w:rFonts w:eastAsia="Times New Roman" w:cstheme="minorHAnsi"/>
          <w:sz w:val="20"/>
          <w:szCs w:val="20"/>
          <w:lang w:val="ru-RU"/>
        </w:rPr>
      </w:pPr>
      <w:r w:rsidRPr="00D12FDF">
        <w:rPr>
          <w:rFonts w:eastAsia="Times New Roman" w:cstheme="minorHAnsi"/>
          <w:sz w:val="20"/>
          <w:szCs w:val="20"/>
          <w:lang w:val="ru-RU"/>
        </w:rPr>
        <w:t>Бр</w:t>
      </w:r>
      <w:r w:rsidRPr="00D12FDF">
        <w:rPr>
          <w:rFonts w:eastAsia="Times New Roman" w:cstheme="minorHAnsi"/>
          <w:spacing w:val="-3"/>
          <w:sz w:val="20"/>
          <w:szCs w:val="20"/>
          <w:lang w:val="ru-RU"/>
        </w:rPr>
        <w:t>о</w:t>
      </w:r>
      <w:r w:rsidRPr="00D12FDF">
        <w:rPr>
          <w:rFonts w:eastAsia="Times New Roman" w:cstheme="minorHAnsi"/>
          <w:spacing w:val="1"/>
          <w:sz w:val="20"/>
          <w:szCs w:val="20"/>
          <w:lang w:val="ru-RU"/>
        </w:rPr>
        <w:t>ј</w:t>
      </w:r>
      <w:r w:rsidRPr="00D12FDF">
        <w:rPr>
          <w:rFonts w:eastAsia="Times New Roman" w:cstheme="minorHAnsi"/>
          <w:sz w:val="20"/>
          <w:szCs w:val="20"/>
          <w:lang w:val="ru-RU"/>
        </w:rPr>
        <w:t>:</w:t>
      </w:r>
      <w:r w:rsidRPr="00D12FDF">
        <w:rPr>
          <w:rFonts w:eastAsia="Times New Roman" w:cstheme="minorHAnsi"/>
          <w:spacing w:val="1"/>
          <w:sz w:val="20"/>
          <w:szCs w:val="20"/>
          <w:lang w:val="ru-RU"/>
        </w:rPr>
        <w:t xml:space="preserve"> </w:t>
      </w:r>
      <w:r w:rsidRPr="00D12FDF">
        <w:rPr>
          <w:rFonts w:eastAsia="Times New Roman" w:cstheme="minorHAnsi"/>
          <w:spacing w:val="-2"/>
          <w:sz w:val="20"/>
          <w:szCs w:val="20"/>
          <w:lang w:val="ru-RU"/>
        </w:rPr>
        <w:t xml:space="preserve"> 404-</w:t>
      </w:r>
      <w:r w:rsidRPr="00D12FDF">
        <w:rPr>
          <w:rFonts w:eastAsia="Times New Roman" w:cstheme="minorHAnsi"/>
          <w:spacing w:val="-2"/>
          <w:sz w:val="20"/>
          <w:szCs w:val="20"/>
          <w:lang w:val="sr-Latn-RS"/>
        </w:rPr>
        <w:t>13</w:t>
      </w:r>
      <w:r w:rsidRPr="00D12FDF">
        <w:rPr>
          <w:rFonts w:eastAsia="Times New Roman" w:cstheme="minorHAnsi"/>
          <w:spacing w:val="-2"/>
          <w:sz w:val="20"/>
          <w:szCs w:val="20"/>
          <w:lang w:val="sr-Cyrl-RS"/>
        </w:rPr>
        <w:t>6</w:t>
      </w:r>
      <w:r w:rsidRPr="00D12FDF">
        <w:rPr>
          <w:rFonts w:eastAsia="Times New Roman" w:cstheme="minorHAnsi"/>
          <w:spacing w:val="-2"/>
          <w:sz w:val="20"/>
          <w:szCs w:val="20"/>
          <w:lang w:val="ru-RU"/>
        </w:rPr>
        <w:t>/</w:t>
      </w:r>
      <w:r w:rsidRPr="00D12FDF">
        <w:rPr>
          <w:rFonts w:eastAsia="Times New Roman" w:cstheme="minorHAnsi"/>
          <w:spacing w:val="-2"/>
          <w:sz w:val="20"/>
          <w:szCs w:val="20"/>
          <w:lang w:val="sr-Cyrl-RS"/>
        </w:rPr>
        <w:t xml:space="preserve"> </w:t>
      </w:r>
      <w:r w:rsidRPr="00D12FDF">
        <w:rPr>
          <w:rFonts w:eastAsia="Times New Roman" w:cstheme="minorHAnsi"/>
          <w:spacing w:val="-2"/>
          <w:sz w:val="20"/>
          <w:szCs w:val="20"/>
          <w:lang w:val="ru-RU"/>
        </w:rPr>
        <w:t>201</w:t>
      </w:r>
      <w:r w:rsidRPr="00D12FDF">
        <w:rPr>
          <w:rFonts w:eastAsia="Times New Roman" w:cstheme="minorHAnsi"/>
          <w:spacing w:val="-2"/>
          <w:sz w:val="20"/>
          <w:szCs w:val="20"/>
        </w:rPr>
        <w:t>9</w:t>
      </w:r>
      <w:r w:rsidRPr="00D12FDF">
        <w:rPr>
          <w:rFonts w:eastAsia="Times New Roman" w:cstheme="minorHAnsi"/>
          <w:spacing w:val="-2"/>
          <w:sz w:val="20"/>
          <w:szCs w:val="20"/>
          <w:lang w:val="ru-RU"/>
        </w:rPr>
        <w:t>-</w:t>
      </w:r>
      <w:r w:rsidRPr="00D12FDF">
        <w:rPr>
          <w:rFonts w:eastAsia="Times New Roman" w:cstheme="minorHAnsi"/>
          <w:spacing w:val="-2"/>
          <w:sz w:val="20"/>
          <w:szCs w:val="20"/>
        </w:rPr>
        <w:t>IV</w:t>
      </w:r>
    </w:p>
    <w:p w:rsidR="00D12FDF" w:rsidRPr="00D12FDF" w:rsidRDefault="00D12FDF" w:rsidP="00D12FDF">
      <w:pPr>
        <w:widowControl w:val="0"/>
        <w:spacing w:after="0" w:line="240" w:lineRule="auto"/>
        <w:rPr>
          <w:rFonts w:eastAsia="Times New Roman" w:cstheme="minorHAnsi"/>
          <w:sz w:val="20"/>
          <w:szCs w:val="20"/>
          <w:lang w:val="sr-Cyrl-RS"/>
        </w:rPr>
      </w:pPr>
      <w:r w:rsidRPr="00D12FDF">
        <w:rPr>
          <w:rFonts w:eastAsia="Times New Roman" w:cstheme="minorHAnsi"/>
          <w:sz w:val="20"/>
          <w:szCs w:val="20"/>
        </w:rPr>
        <w:t>Да</w:t>
      </w:r>
      <w:r w:rsidRPr="00D12FDF">
        <w:rPr>
          <w:rFonts w:eastAsia="Times New Roman" w:cstheme="minorHAnsi"/>
          <w:spacing w:val="-1"/>
          <w:sz w:val="20"/>
          <w:szCs w:val="20"/>
        </w:rPr>
        <w:t>т</w:t>
      </w:r>
      <w:r w:rsidRPr="00D12FDF">
        <w:rPr>
          <w:rFonts w:eastAsia="Times New Roman" w:cstheme="minorHAnsi"/>
          <w:spacing w:val="-3"/>
          <w:sz w:val="20"/>
          <w:szCs w:val="20"/>
        </w:rPr>
        <w:t>у</w:t>
      </w:r>
      <w:r w:rsidRPr="00D12FDF">
        <w:rPr>
          <w:rFonts w:eastAsia="Times New Roman" w:cstheme="minorHAnsi"/>
          <w:spacing w:val="-1"/>
          <w:sz w:val="20"/>
          <w:szCs w:val="20"/>
        </w:rPr>
        <w:t>м</w:t>
      </w:r>
      <w:r w:rsidRPr="00D12FDF">
        <w:rPr>
          <w:rFonts w:eastAsia="Times New Roman" w:cstheme="minorHAnsi"/>
          <w:sz w:val="20"/>
          <w:szCs w:val="20"/>
        </w:rPr>
        <w:t xml:space="preserve">: </w:t>
      </w:r>
      <w:r w:rsidRPr="00662B81">
        <w:rPr>
          <w:rFonts w:eastAsia="Times New Roman" w:cstheme="minorHAnsi"/>
          <w:sz w:val="20"/>
          <w:szCs w:val="20"/>
        </w:rPr>
        <w:t>8</w:t>
      </w:r>
      <w:r w:rsidRPr="00D12FDF">
        <w:rPr>
          <w:rFonts w:eastAsia="Times New Roman" w:cstheme="minorHAnsi"/>
          <w:sz w:val="20"/>
          <w:szCs w:val="20"/>
        </w:rPr>
        <w:t>.</w:t>
      </w:r>
      <w:r w:rsidRPr="00662B81">
        <w:rPr>
          <w:rFonts w:eastAsia="Times New Roman" w:cstheme="minorHAnsi"/>
          <w:sz w:val="20"/>
          <w:szCs w:val="20"/>
        </w:rPr>
        <w:t>3</w:t>
      </w:r>
      <w:r w:rsidRPr="00D12FDF">
        <w:rPr>
          <w:rFonts w:eastAsia="Times New Roman" w:cstheme="minorHAnsi"/>
          <w:sz w:val="20"/>
          <w:szCs w:val="20"/>
        </w:rPr>
        <w:t>.2019</w:t>
      </w:r>
      <w:r w:rsidRPr="00D12FDF">
        <w:rPr>
          <w:rFonts w:eastAsia="Times New Roman" w:cstheme="minorHAnsi"/>
          <w:sz w:val="20"/>
          <w:szCs w:val="20"/>
          <w:lang w:val="sr-Cyrl-RS"/>
        </w:rPr>
        <w:t>.</w:t>
      </w:r>
    </w:p>
    <w:p w:rsidR="00D12FDF" w:rsidRPr="00D12FDF" w:rsidRDefault="00D12FDF" w:rsidP="00D12FDF">
      <w:pPr>
        <w:widowControl w:val="0"/>
        <w:spacing w:after="0" w:line="240" w:lineRule="auto"/>
        <w:rPr>
          <w:rFonts w:eastAsia="Times New Roman" w:cstheme="minorHAnsi"/>
          <w:sz w:val="20"/>
          <w:szCs w:val="20"/>
        </w:rPr>
      </w:pPr>
      <w:r w:rsidRPr="00D12FDF">
        <w:rPr>
          <w:rFonts w:eastAsia="Times New Roman" w:cstheme="minorHAnsi"/>
          <w:spacing w:val="-2"/>
          <w:sz w:val="20"/>
          <w:szCs w:val="20"/>
        </w:rPr>
        <w:t>А</w:t>
      </w:r>
      <w:r w:rsidRPr="00D12FDF">
        <w:rPr>
          <w:rFonts w:eastAsia="Times New Roman" w:cstheme="minorHAnsi"/>
          <w:spacing w:val="-1"/>
          <w:sz w:val="20"/>
          <w:szCs w:val="20"/>
        </w:rPr>
        <w:t>п</w:t>
      </w:r>
      <w:r w:rsidRPr="00D12FDF">
        <w:rPr>
          <w:rFonts w:eastAsia="Times New Roman" w:cstheme="minorHAnsi"/>
          <w:sz w:val="20"/>
          <w:szCs w:val="20"/>
        </w:rPr>
        <w:t>а</w:t>
      </w:r>
      <w:r w:rsidRPr="00D12FDF">
        <w:rPr>
          <w:rFonts w:eastAsia="Times New Roman" w:cstheme="minorHAnsi"/>
          <w:spacing w:val="-1"/>
          <w:sz w:val="20"/>
          <w:szCs w:val="20"/>
        </w:rPr>
        <w:t>ти</w:t>
      </w:r>
      <w:r w:rsidRPr="00D12FDF">
        <w:rPr>
          <w:rFonts w:eastAsia="Times New Roman" w:cstheme="minorHAnsi"/>
          <w:sz w:val="20"/>
          <w:szCs w:val="20"/>
        </w:rPr>
        <w:t>н</w:t>
      </w:r>
    </w:p>
    <w:p w:rsidR="00D12FDF" w:rsidRPr="00662B81" w:rsidRDefault="00D12FDF" w:rsidP="00D12FDF">
      <w:pPr>
        <w:spacing w:after="0" w:line="240" w:lineRule="auto"/>
        <w:rPr>
          <w:rFonts w:eastAsia="Times New Roman" w:cstheme="minorHAnsi"/>
          <w:i/>
          <w:sz w:val="24"/>
          <w:szCs w:val="24"/>
        </w:rPr>
      </w:pPr>
    </w:p>
    <w:p w:rsidR="00D12FDF" w:rsidRPr="00D12FDF" w:rsidRDefault="00662B81" w:rsidP="00D12FDF">
      <w:pPr>
        <w:tabs>
          <w:tab w:val="left" w:pos="1134"/>
        </w:tabs>
        <w:spacing w:after="0" w:line="240" w:lineRule="auto"/>
        <w:jc w:val="both"/>
        <w:rPr>
          <w:rFonts w:eastAsia="Times New Roman" w:cstheme="minorHAnsi"/>
          <w:lang w:val="sr-Cyrl-CS" w:eastAsia="sr-Latn-CS"/>
        </w:rPr>
      </w:pPr>
      <w:r>
        <w:rPr>
          <w:rFonts w:eastAsia="Times New Roman" w:cstheme="minorHAnsi"/>
          <w:lang w:val="sr-Cyrl-CS" w:eastAsia="sr-Latn-CS"/>
        </w:rPr>
        <w:tab/>
      </w:r>
      <w:r w:rsidR="00D12FDF" w:rsidRPr="00D12FDF">
        <w:rPr>
          <w:rFonts w:eastAsia="Times New Roman" w:cstheme="minorHAnsi"/>
          <w:lang w:val="sr-Cyrl-CS" w:eastAsia="sr-Latn-CS"/>
        </w:rPr>
        <w:t xml:space="preserve">На основу члана </w:t>
      </w:r>
      <w:r w:rsidR="00D12FDF" w:rsidRPr="00D12FDF">
        <w:rPr>
          <w:rFonts w:eastAsia="Times New Roman" w:cstheme="minorHAnsi"/>
          <w:lang w:val="sr-Latn-CS" w:eastAsia="sr-Latn-CS"/>
        </w:rPr>
        <w:t xml:space="preserve">63. </w:t>
      </w:r>
      <w:r w:rsidR="00D12FDF" w:rsidRPr="00D12FDF">
        <w:rPr>
          <w:rFonts w:eastAsia="Times New Roman" w:cstheme="minorHAnsi"/>
          <w:lang w:val="sr-Cyrl-RS" w:eastAsia="sr-Latn-CS"/>
        </w:rPr>
        <w:t>с</w:t>
      </w:r>
      <w:r w:rsidR="00D12FDF" w:rsidRPr="00D12FDF">
        <w:rPr>
          <w:rFonts w:eastAsia="Times New Roman" w:cstheme="minorHAnsi"/>
          <w:lang w:val="sr-Latn-CS" w:eastAsia="sr-Latn-CS"/>
        </w:rPr>
        <w:t xml:space="preserve">тав </w:t>
      </w:r>
      <w:r w:rsidR="00D12FDF" w:rsidRPr="00D12FDF">
        <w:rPr>
          <w:rFonts w:eastAsia="Times New Roman" w:cstheme="minorHAnsi"/>
          <w:lang w:val="sr-Cyrl-RS" w:eastAsia="sr-Latn-CS"/>
        </w:rPr>
        <w:t xml:space="preserve">3. </w:t>
      </w:r>
      <w:r w:rsidR="00D12FDF" w:rsidRPr="00D12FDF">
        <w:rPr>
          <w:rFonts w:eastAsia="Times New Roman" w:cstheme="minorHAnsi"/>
          <w:lang w:val="sr-Cyrl-CS" w:eastAsia="sr-Latn-CS"/>
        </w:rPr>
        <w:t>Закона о јавним набавкама („Службени гласник РС“, бр. 124/2012</w:t>
      </w:r>
      <w:r w:rsidR="00D12FDF" w:rsidRPr="00D12FDF">
        <w:rPr>
          <w:rFonts w:eastAsia="Times New Roman" w:cstheme="minorHAnsi"/>
          <w:lang w:val="sr-Cyrl-RS" w:eastAsia="sr-Latn-CS"/>
        </w:rPr>
        <w:t xml:space="preserve"> и 14/2015</w:t>
      </w:r>
      <w:r w:rsidR="00D12FDF" w:rsidRPr="00D12FDF">
        <w:rPr>
          <w:rFonts w:eastAsia="Times New Roman" w:cstheme="minorHAnsi"/>
          <w:lang w:eastAsia="sr-Latn-CS"/>
        </w:rPr>
        <w:t>, 68/2015</w:t>
      </w:r>
      <w:r w:rsidR="00D12FDF" w:rsidRPr="00D12FDF">
        <w:rPr>
          <w:rFonts w:eastAsia="Times New Roman" w:cstheme="minorHAnsi"/>
          <w:lang w:val="sr-Cyrl-CS" w:eastAsia="sr-Latn-CS"/>
        </w:rPr>
        <w:t>), Наручилац Општинска управа општине Апатин  објављује:</w:t>
      </w:r>
    </w:p>
    <w:p w:rsidR="00D12FDF" w:rsidRPr="00D12FDF" w:rsidRDefault="00D12FDF" w:rsidP="00D12FDF">
      <w:pPr>
        <w:tabs>
          <w:tab w:val="left" w:pos="1134"/>
        </w:tabs>
        <w:spacing w:after="0" w:line="240" w:lineRule="auto"/>
        <w:jc w:val="both"/>
        <w:rPr>
          <w:rFonts w:eastAsia="Times New Roman" w:cstheme="minorHAnsi"/>
          <w:lang w:val="sr-Cyrl-CS" w:eastAsia="sr-Latn-CS"/>
        </w:rPr>
      </w:pPr>
    </w:p>
    <w:p w:rsidR="00D12FDF" w:rsidRPr="00D12FDF" w:rsidRDefault="00D12FDF" w:rsidP="00662B81">
      <w:pPr>
        <w:tabs>
          <w:tab w:val="left" w:pos="1134"/>
          <w:tab w:val="center" w:pos="6804"/>
        </w:tabs>
        <w:spacing w:after="0" w:line="240" w:lineRule="auto"/>
        <w:jc w:val="center"/>
        <w:rPr>
          <w:rFonts w:eastAsia="Times New Roman" w:cstheme="minorHAnsi"/>
          <w:b/>
          <w:lang w:val="sr-Cyrl-RS" w:eastAsia="sr-Latn-CS"/>
        </w:rPr>
      </w:pPr>
      <w:r w:rsidRPr="00D12FDF">
        <w:rPr>
          <w:rFonts w:eastAsia="Times New Roman" w:cstheme="minorHAnsi"/>
          <w:b/>
          <w:lang w:val="sr-Latn-CS" w:eastAsia="sr-Latn-CS"/>
        </w:rPr>
        <w:t>O</w:t>
      </w:r>
      <w:r w:rsidRPr="00D12FDF">
        <w:rPr>
          <w:rFonts w:eastAsia="Times New Roman" w:cstheme="minorHAnsi"/>
          <w:b/>
          <w:lang w:val="sr-Cyrl-RS" w:eastAsia="sr-Latn-CS"/>
        </w:rPr>
        <w:t xml:space="preserve">дговор на допис са </w:t>
      </w:r>
      <w:r w:rsidR="00662B81" w:rsidRPr="00662B81">
        <w:rPr>
          <w:rFonts w:eastAsia="Times New Roman" w:cstheme="minorHAnsi"/>
          <w:b/>
          <w:lang w:val="sr-Cyrl-RS" w:eastAsia="sr-Latn-CS"/>
        </w:rPr>
        <w:t>питањем</w:t>
      </w:r>
    </w:p>
    <w:p w:rsidR="00D12FDF" w:rsidRDefault="00662B81" w:rsidP="00D12FDF">
      <w:pPr>
        <w:tabs>
          <w:tab w:val="left" w:pos="1134"/>
          <w:tab w:val="center" w:pos="6804"/>
        </w:tabs>
        <w:spacing w:after="0" w:line="240" w:lineRule="auto"/>
        <w:jc w:val="center"/>
        <w:rPr>
          <w:rFonts w:eastAsia="Times New Roman" w:cstheme="minorHAnsi"/>
          <w:lang w:val="sr-Cyrl-RS" w:eastAsia="sr-Latn-CS"/>
        </w:rPr>
      </w:pPr>
      <w:r w:rsidRPr="00D12FDF">
        <w:rPr>
          <w:rFonts w:eastAsia="Times New Roman" w:cstheme="minorHAnsi"/>
          <w:lang w:val="sr-Cyrl-CS" w:eastAsia="sr-Latn-CS"/>
        </w:rPr>
        <w:t xml:space="preserve">у поступку јавне набавке мале вредности </w:t>
      </w:r>
      <w:r w:rsidR="00D12FDF" w:rsidRPr="00D12FDF">
        <w:rPr>
          <w:rFonts w:eastAsia="Times New Roman" w:cstheme="minorHAnsi"/>
          <w:lang w:val="sr-Cyrl-CS" w:eastAsia="sr-Latn-CS"/>
        </w:rPr>
        <w:t xml:space="preserve">бр. </w:t>
      </w:r>
      <w:r w:rsidRPr="00662B81">
        <w:rPr>
          <w:rFonts w:eastAsia="Times New Roman" w:cstheme="minorHAnsi"/>
          <w:lang w:val="sr-Cyrl-RS" w:eastAsia="sr-Latn-CS"/>
        </w:rPr>
        <w:t>6</w:t>
      </w:r>
      <w:r w:rsidRPr="00662B81">
        <w:rPr>
          <w:rFonts w:eastAsia="Times New Roman" w:cstheme="minorHAnsi"/>
          <w:lang w:eastAsia="sr-Latn-CS"/>
        </w:rPr>
        <w:t>/201</w:t>
      </w:r>
      <w:r w:rsidRPr="00662B81">
        <w:rPr>
          <w:rFonts w:eastAsia="Times New Roman" w:cstheme="minorHAnsi"/>
          <w:lang w:val="sr-Cyrl-RS" w:eastAsia="sr-Latn-CS"/>
        </w:rPr>
        <w:t>9</w:t>
      </w:r>
    </w:p>
    <w:p w:rsidR="00662B81" w:rsidRPr="00662B81" w:rsidRDefault="00662B81" w:rsidP="00662B81">
      <w:pPr>
        <w:widowControl w:val="0"/>
        <w:spacing w:after="0" w:line="240" w:lineRule="auto"/>
        <w:jc w:val="center"/>
        <w:rPr>
          <w:rFonts w:ascii="Calibri" w:eastAsia="Times New Roman" w:hAnsi="Calibri" w:cs="Calibri"/>
          <w:b/>
          <w:lang w:val="sr-Cyrl-RS"/>
        </w:rPr>
      </w:pPr>
      <w:r w:rsidRPr="00662B81">
        <w:rPr>
          <w:rFonts w:ascii="Calibri" w:eastAsia="Times New Roman" w:hAnsi="Calibri" w:cs="Calibri"/>
          <w:b/>
          <w:lang w:val="sr-Cyrl-RS"/>
        </w:rPr>
        <w:t>Израда пројектно-техничке документације за реконструкцију и</w:t>
      </w:r>
    </w:p>
    <w:p w:rsidR="00662B81" w:rsidRPr="00D12FDF" w:rsidRDefault="00662B81" w:rsidP="00662B81">
      <w:pPr>
        <w:tabs>
          <w:tab w:val="left" w:pos="1134"/>
          <w:tab w:val="center" w:pos="6804"/>
        </w:tabs>
        <w:spacing w:after="0" w:line="240" w:lineRule="auto"/>
        <w:jc w:val="center"/>
        <w:rPr>
          <w:rFonts w:eastAsia="Times New Roman" w:cstheme="minorHAnsi"/>
          <w:lang w:val="sr-Cyrl-RS" w:eastAsia="sr-Latn-CS"/>
        </w:rPr>
      </w:pPr>
      <w:r w:rsidRPr="00662B81">
        <w:rPr>
          <w:rFonts w:ascii="Calibri" w:eastAsia="Times New Roman" w:hAnsi="Calibri" w:cs="Calibri"/>
          <w:b/>
          <w:lang w:val="sr-Cyrl-RS"/>
        </w:rPr>
        <w:t>доградњу објекта у градски музеј у Апатину</w:t>
      </w:r>
    </w:p>
    <w:p w:rsidR="00D12FDF" w:rsidRPr="00D12FDF" w:rsidRDefault="00D12FDF" w:rsidP="00D12FDF">
      <w:pPr>
        <w:tabs>
          <w:tab w:val="left" w:pos="1134"/>
        </w:tabs>
        <w:spacing w:after="0" w:line="240" w:lineRule="auto"/>
        <w:jc w:val="center"/>
        <w:rPr>
          <w:rFonts w:eastAsia="Times New Roman" w:cstheme="minorHAnsi"/>
          <w:lang w:val="ru-RU" w:eastAsia="sr-Latn-CS"/>
        </w:rPr>
      </w:pPr>
    </w:p>
    <w:p w:rsidR="00D12FDF" w:rsidRPr="00D12FDF" w:rsidRDefault="00D12FDF" w:rsidP="00D12FDF">
      <w:pPr>
        <w:tabs>
          <w:tab w:val="left" w:pos="1134"/>
        </w:tabs>
        <w:spacing w:after="0" w:line="240" w:lineRule="auto"/>
        <w:jc w:val="center"/>
        <w:rPr>
          <w:rFonts w:eastAsia="Times New Roman" w:cstheme="minorHAnsi"/>
          <w:b/>
          <w:lang w:val="ru-RU" w:eastAsia="sr-Latn-CS"/>
        </w:rPr>
      </w:pPr>
      <w:r w:rsidRPr="00D12FDF">
        <w:rPr>
          <w:rFonts w:eastAsia="Times New Roman" w:cstheme="minorHAnsi"/>
          <w:b/>
          <w:lang w:val="ru-RU" w:eastAsia="sr-Latn-CS"/>
        </w:rPr>
        <w:t>Додатне информације и појашњења</w:t>
      </w:r>
    </w:p>
    <w:p w:rsidR="00D12FDF" w:rsidRPr="00D12FDF" w:rsidRDefault="00D12FDF" w:rsidP="00D12FDF">
      <w:pPr>
        <w:tabs>
          <w:tab w:val="left" w:pos="1134"/>
        </w:tabs>
        <w:spacing w:after="0" w:line="240" w:lineRule="auto"/>
        <w:jc w:val="both"/>
        <w:rPr>
          <w:rFonts w:eastAsia="Times New Roman" w:cstheme="minorHAnsi"/>
          <w:lang w:val="ru-RU" w:eastAsia="sr-Latn-CS"/>
        </w:rPr>
      </w:pPr>
    </w:p>
    <w:p w:rsidR="00D12FDF" w:rsidRPr="00D12FDF" w:rsidRDefault="00D12FDF" w:rsidP="00D12FDF">
      <w:pPr>
        <w:tabs>
          <w:tab w:val="left" w:pos="1134"/>
          <w:tab w:val="center" w:pos="6804"/>
        </w:tabs>
        <w:spacing w:after="0" w:line="240" w:lineRule="auto"/>
        <w:jc w:val="both"/>
        <w:rPr>
          <w:rFonts w:eastAsia="Times New Roman" w:cstheme="minorHAnsi"/>
          <w:lang w:val="sr-Cyrl-CS" w:eastAsia="sr-Latn-CS"/>
        </w:rPr>
      </w:pPr>
      <w:r w:rsidRPr="00D12FDF">
        <w:rPr>
          <w:rFonts w:eastAsia="Times New Roman" w:cstheme="minorHAnsi"/>
          <w:lang w:val="sr-Cyrl-CS" w:eastAsia="sr-Latn-CS"/>
        </w:rPr>
        <w:tab/>
        <w:t>Потенцијалн</w:t>
      </w:r>
      <w:r w:rsidRPr="00D12FDF">
        <w:rPr>
          <w:rFonts w:eastAsia="Times New Roman" w:cstheme="minorHAnsi"/>
          <w:lang w:val="sr-Cyrl-RS" w:eastAsia="sr-Latn-CS"/>
        </w:rPr>
        <w:t>и</w:t>
      </w:r>
      <w:r w:rsidRPr="00D12FDF">
        <w:rPr>
          <w:rFonts w:eastAsia="Times New Roman" w:cstheme="minorHAnsi"/>
          <w:lang w:val="sr-Cyrl-CS" w:eastAsia="sr-Latn-CS"/>
        </w:rPr>
        <w:t xml:space="preserve"> понуђач</w:t>
      </w:r>
      <w:r w:rsidR="00662B81" w:rsidRPr="00662B81">
        <w:rPr>
          <w:rFonts w:eastAsia="Times New Roman" w:cstheme="minorHAnsi"/>
          <w:lang w:val="sr-Cyrl-CS" w:eastAsia="sr-Latn-CS"/>
        </w:rPr>
        <w:t xml:space="preserve"> је</w:t>
      </w:r>
      <w:r w:rsidRPr="00D12FDF">
        <w:rPr>
          <w:rFonts w:eastAsia="Times New Roman" w:cstheme="minorHAnsi"/>
          <w:lang w:val="sr-Cyrl-CS" w:eastAsia="sr-Latn-CS"/>
        </w:rPr>
        <w:t xml:space="preserve"> за потребе учествовања у предметном поступку јавне набавке услуга дана </w:t>
      </w:r>
      <w:r w:rsidRPr="00D12FDF">
        <w:rPr>
          <w:rFonts w:eastAsia="Times New Roman" w:cstheme="minorHAnsi"/>
          <w:lang w:val="sr-Cyrl-RS" w:eastAsia="sr-Latn-CS"/>
        </w:rPr>
        <w:t>0</w:t>
      </w:r>
      <w:r w:rsidR="00662B81" w:rsidRPr="00662B81">
        <w:rPr>
          <w:rFonts w:eastAsia="Times New Roman" w:cstheme="minorHAnsi"/>
          <w:lang w:val="sr-Cyrl-RS" w:eastAsia="sr-Latn-CS"/>
        </w:rPr>
        <w:t>6</w:t>
      </w:r>
      <w:r w:rsidR="00662B81" w:rsidRPr="00662B81">
        <w:rPr>
          <w:rFonts w:eastAsia="Times New Roman" w:cstheme="minorHAnsi"/>
          <w:lang w:val="sr-Cyrl-CS" w:eastAsia="sr-Latn-CS"/>
        </w:rPr>
        <w:t>.3</w:t>
      </w:r>
      <w:r w:rsidRPr="00D12FDF">
        <w:rPr>
          <w:rFonts w:eastAsia="Times New Roman" w:cstheme="minorHAnsi"/>
          <w:lang w:val="sr-Cyrl-CS" w:eastAsia="sr-Latn-CS"/>
        </w:rPr>
        <w:t>.201</w:t>
      </w:r>
      <w:r w:rsidR="00662B81" w:rsidRPr="00662B81">
        <w:rPr>
          <w:rFonts w:eastAsia="Times New Roman" w:cstheme="minorHAnsi"/>
          <w:lang w:val="sr-Cyrl-RS" w:eastAsia="sr-Latn-CS"/>
        </w:rPr>
        <w:t>9</w:t>
      </w:r>
      <w:r w:rsidRPr="00D12FDF">
        <w:rPr>
          <w:rFonts w:eastAsia="Times New Roman" w:cstheme="minorHAnsi"/>
          <w:lang w:val="sr-Cyrl-CS" w:eastAsia="sr-Latn-CS"/>
        </w:rPr>
        <w:t xml:space="preserve">. године </w:t>
      </w:r>
      <w:r w:rsidR="00662B81" w:rsidRPr="00662B81">
        <w:rPr>
          <w:rFonts w:eastAsia="Times New Roman" w:cstheme="minorHAnsi"/>
          <w:lang w:val="sr-Cyrl-RS" w:eastAsia="sr-Latn-CS"/>
        </w:rPr>
        <w:t>доставио</w:t>
      </w:r>
      <w:r w:rsidRPr="00D12FDF">
        <w:rPr>
          <w:rFonts w:eastAsia="Times New Roman" w:cstheme="minorHAnsi"/>
          <w:lang w:val="sr-Cyrl-RS" w:eastAsia="sr-Latn-CS"/>
        </w:rPr>
        <w:t xml:space="preserve"> Захтев за додатним информацијама</w:t>
      </w:r>
      <w:r w:rsidRPr="00D12FDF">
        <w:rPr>
          <w:rFonts w:eastAsia="Times New Roman" w:cstheme="minorHAnsi"/>
          <w:lang w:val="sr-Cyrl-CS" w:eastAsia="sr-Latn-CS"/>
        </w:rPr>
        <w:t>:</w:t>
      </w:r>
    </w:p>
    <w:p w:rsidR="00D12FDF" w:rsidRPr="00D12FDF" w:rsidRDefault="00D12FDF" w:rsidP="00D12FDF">
      <w:pPr>
        <w:tabs>
          <w:tab w:val="left" w:pos="1134"/>
          <w:tab w:val="center" w:pos="6804"/>
        </w:tabs>
        <w:spacing w:after="0" w:line="240" w:lineRule="auto"/>
        <w:jc w:val="both"/>
        <w:rPr>
          <w:rFonts w:eastAsia="Times New Roman" w:cstheme="minorHAnsi"/>
          <w:lang w:val="sr-Cyrl-CS" w:eastAsia="sr-Latn-CS"/>
        </w:rPr>
      </w:pPr>
    </w:p>
    <w:p w:rsidR="00D12FDF" w:rsidRPr="00662B81" w:rsidRDefault="00662B81" w:rsidP="00662B81">
      <w:pPr>
        <w:tabs>
          <w:tab w:val="left" w:pos="1134"/>
          <w:tab w:val="center" w:pos="6804"/>
        </w:tabs>
        <w:spacing w:after="0" w:line="240" w:lineRule="auto"/>
        <w:jc w:val="both"/>
        <w:rPr>
          <w:rFonts w:eastAsia="Times New Roman" w:cstheme="minorHAnsi"/>
          <w:b/>
          <w:lang w:val="sr-Cyrl-CS" w:eastAsia="sr-Latn-CS"/>
        </w:rPr>
      </w:pPr>
      <w:r w:rsidRPr="00662B81">
        <w:rPr>
          <w:rFonts w:eastAsia="Times New Roman" w:cstheme="minorHAnsi"/>
          <w:b/>
          <w:lang w:val="sr-Cyrl-CS" w:eastAsia="sr-Latn-CS"/>
        </w:rPr>
        <w:t>ПИТАЊЕ:</w:t>
      </w:r>
    </w:p>
    <w:p w:rsidR="00D12FDF" w:rsidRPr="00662B81" w:rsidRDefault="00D12FDF" w:rsidP="00D12FD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sr-Cyrl-RS"/>
        </w:rPr>
      </w:pPr>
    </w:p>
    <w:p w:rsidR="00662B81" w:rsidRPr="00662B81" w:rsidRDefault="00662B81" w:rsidP="00662B8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62B81">
        <w:rPr>
          <w:rFonts w:ascii="Times New Roman" w:eastAsia="Times New Roman" w:hAnsi="Times New Roman" w:cs="Times New Roman"/>
          <w:i/>
          <w:sz w:val="24"/>
          <w:szCs w:val="24"/>
        </w:rPr>
        <w:t>Poštovani,</w:t>
      </w:r>
    </w:p>
    <w:p w:rsidR="00662B81" w:rsidRPr="00662B81" w:rsidRDefault="00662B81" w:rsidP="00662B8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62B81">
        <w:rPr>
          <w:rFonts w:ascii="Times New Roman" w:eastAsia="Times New Roman" w:hAnsi="Times New Roman" w:cs="Times New Roman"/>
          <w:i/>
          <w:sz w:val="24"/>
          <w:szCs w:val="24"/>
        </w:rPr>
        <w:t>u delu dokumentacije kao dodatni uslov se traži sledeće:</w:t>
      </w:r>
    </w:p>
    <w:p w:rsidR="00662B81" w:rsidRPr="00662B81" w:rsidRDefault="00662B81" w:rsidP="00662B8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662B81" w:rsidRPr="00662B81" w:rsidRDefault="00662B81" w:rsidP="00662B8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62B81">
        <w:rPr>
          <w:rFonts w:ascii="Times New Roman" w:eastAsia="Times New Roman" w:hAnsi="Times New Roman" w:cs="Times New Roman"/>
          <w:i/>
          <w:sz w:val="24"/>
          <w:szCs w:val="24"/>
        </w:rPr>
        <w:t xml:space="preserve">1) да располаже неопходаним финансијским и пословним капацитетом – под неопходним финансијским и пословним капацитетом сматра се </w:t>
      </w:r>
      <w:r w:rsidRPr="00662B81">
        <w:rPr>
          <w:rFonts w:ascii="Times New Roman" w:eastAsia="Times New Roman" w:hAnsi="Times New Roman" w:cs="Times New Roman"/>
          <w:i/>
          <w:sz w:val="24"/>
          <w:szCs w:val="24"/>
        </w:rPr>
        <w:t xml:space="preserve"> да над понуђачем није покренут поступак стечаја или ликвидације, односно предходни стечајни поступак до момента објављивања Позива за достављање понуда </w:t>
      </w:r>
      <w:r w:rsidRPr="00662B81">
        <w:rPr>
          <w:rFonts w:ascii="Times New Roman" w:eastAsia="Times New Roman" w:hAnsi="Times New Roman" w:cs="Times New Roman"/>
          <w:i/>
          <w:sz w:val="24"/>
          <w:szCs w:val="24"/>
        </w:rPr>
        <w:t xml:space="preserve"> да је понуђач до момента расписивања Јавног позива израдио пројектн техничку документацију на минимум 5 пројекaта изградње и реконструкције објеката из области културе (музеји, галерије, домови културе и слично) Доказ: 1. Потврда Агенције за привредне регистре или другог надлежног органа, која мора бити издата после објављивања Позива за достављање понуда 2. Доказ: 1. референц листа о изведеним радовима, 3. Потврда издата од стране инвеститора, на обрасцу у конкурсној документацији   </w:t>
      </w:r>
    </w:p>
    <w:p w:rsidR="00662B81" w:rsidRPr="00662B81" w:rsidRDefault="00662B81" w:rsidP="00662B8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662B81" w:rsidRPr="00662B81" w:rsidRDefault="00662B81" w:rsidP="00662B8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62B81">
        <w:rPr>
          <w:rFonts w:ascii="Times New Roman" w:eastAsia="Times New Roman" w:hAnsi="Times New Roman" w:cs="Times New Roman"/>
          <w:i/>
          <w:sz w:val="24"/>
          <w:szCs w:val="24"/>
        </w:rPr>
        <w:t>Nije navedeno u kom roku bi trebalo da su urađeni navedeni projekti. Da li je to rok od pet godina unazad?</w:t>
      </w:r>
    </w:p>
    <w:p w:rsidR="00D12FDF" w:rsidRDefault="00D12FDF" w:rsidP="00D12FD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sr-Cyrl-RS"/>
        </w:rPr>
      </w:pPr>
    </w:p>
    <w:p w:rsidR="00662B81" w:rsidRDefault="00662B81" w:rsidP="00D12FDF">
      <w:pPr>
        <w:spacing w:after="0" w:line="240" w:lineRule="auto"/>
        <w:rPr>
          <w:rFonts w:eastAsia="Times New Roman" w:cstheme="minorHAnsi"/>
          <w:b/>
          <w:lang w:val="sr-Latn-RS"/>
        </w:rPr>
      </w:pPr>
      <w:r w:rsidRPr="00662B81">
        <w:rPr>
          <w:rFonts w:eastAsia="Times New Roman" w:cstheme="minorHAnsi"/>
          <w:b/>
          <w:lang w:val="sr-Cyrl-RS"/>
        </w:rPr>
        <w:t>ОДГОВОР:</w:t>
      </w:r>
    </w:p>
    <w:p w:rsidR="00920E7D" w:rsidRPr="00920E7D" w:rsidRDefault="00920E7D" w:rsidP="00D12FDF">
      <w:pPr>
        <w:spacing w:after="0" w:line="240" w:lineRule="auto"/>
        <w:rPr>
          <w:rFonts w:eastAsia="Times New Roman" w:cstheme="minorHAnsi"/>
          <w:b/>
          <w:lang w:val="sr-Latn-RS"/>
        </w:rPr>
      </w:pPr>
    </w:p>
    <w:p w:rsidR="00662B81" w:rsidRPr="00920E7D" w:rsidRDefault="00920E7D" w:rsidP="00920E7D">
      <w:pPr>
        <w:spacing w:after="0" w:line="240" w:lineRule="auto"/>
        <w:jc w:val="both"/>
        <w:rPr>
          <w:rFonts w:eastAsia="Times New Roman" w:cstheme="minorHAnsi"/>
          <w:b/>
          <w:lang w:val="sr-Latn-RS"/>
        </w:rPr>
      </w:pPr>
      <w:r>
        <w:rPr>
          <w:rFonts w:eastAsia="Times New Roman" w:cstheme="minorHAnsi"/>
          <w:b/>
          <w:lang w:val="sr-Latn-RS"/>
        </w:rPr>
        <w:t>Рок</w:t>
      </w:r>
      <w:r w:rsidR="00662B81" w:rsidRPr="00920E7D">
        <w:rPr>
          <w:rFonts w:eastAsia="Times New Roman" w:cstheme="minorHAnsi"/>
          <w:b/>
          <w:lang w:val="sr-Latn-RS"/>
        </w:rPr>
        <w:t xml:space="preserve"> </w:t>
      </w:r>
      <w:r>
        <w:rPr>
          <w:rFonts w:eastAsia="Times New Roman" w:cstheme="minorHAnsi"/>
          <w:b/>
          <w:lang w:val="sr-Latn-RS"/>
        </w:rPr>
        <w:t>је</w:t>
      </w:r>
      <w:r w:rsidR="00662B81" w:rsidRPr="00920E7D">
        <w:rPr>
          <w:rFonts w:eastAsia="Times New Roman" w:cstheme="minorHAnsi"/>
          <w:b/>
          <w:lang w:val="sr-Latn-RS"/>
        </w:rPr>
        <w:t xml:space="preserve"> </w:t>
      </w:r>
      <w:r>
        <w:rPr>
          <w:rFonts w:eastAsia="Times New Roman" w:cstheme="minorHAnsi"/>
          <w:b/>
          <w:lang w:val="sr-Latn-RS"/>
        </w:rPr>
        <w:t>пет</w:t>
      </w:r>
      <w:r w:rsidR="00662B81" w:rsidRPr="00920E7D">
        <w:rPr>
          <w:rFonts w:eastAsia="Times New Roman" w:cstheme="minorHAnsi"/>
          <w:b/>
          <w:lang w:val="sr-Latn-RS"/>
        </w:rPr>
        <w:t xml:space="preserve"> </w:t>
      </w:r>
      <w:r>
        <w:rPr>
          <w:rFonts w:eastAsia="Times New Roman" w:cstheme="minorHAnsi"/>
          <w:b/>
          <w:lang w:val="sr-Latn-RS"/>
        </w:rPr>
        <w:t>година</w:t>
      </w:r>
      <w:r w:rsidR="00662B81" w:rsidRPr="00920E7D">
        <w:rPr>
          <w:rFonts w:eastAsia="Times New Roman" w:cstheme="minorHAnsi"/>
          <w:b/>
          <w:lang w:val="sr-Latn-RS"/>
        </w:rPr>
        <w:t xml:space="preserve"> </w:t>
      </w:r>
      <w:r>
        <w:rPr>
          <w:rFonts w:eastAsia="Times New Roman" w:cstheme="minorHAnsi"/>
          <w:b/>
          <w:lang w:val="sr-Latn-RS"/>
        </w:rPr>
        <w:t>уназад</w:t>
      </w:r>
      <w:r w:rsidR="00662B81" w:rsidRPr="00920E7D">
        <w:rPr>
          <w:rFonts w:eastAsia="Times New Roman" w:cstheme="minorHAnsi"/>
          <w:b/>
          <w:lang w:val="sr-Latn-RS"/>
        </w:rPr>
        <w:t>.</w:t>
      </w:r>
    </w:p>
    <w:p w:rsidR="00662B81" w:rsidRPr="00920E7D" w:rsidRDefault="00920E7D" w:rsidP="00920E7D">
      <w:pPr>
        <w:spacing w:after="0" w:line="240" w:lineRule="auto"/>
        <w:jc w:val="both"/>
        <w:rPr>
          <w:rFonts w:eastAsia="Times New Roman" w:cstheme="minorHAnsi"/>
          <w:b/>
          <w:lang w:val="sr-Latn-RS"/>
        </w:rPr>
      </w:pPr>
      <w:r>
        <w:rPr>
          <w:rFonts w:eastAsia="Times New Roman" w:cstheme="minorHAnsi"/>
          <w:b/>
          <w:lang w:val="sr-Latn-RS"/>
        </w:rPr>
        <w:t>Сходно</w:t>
      </w:r>
      <w:r w:rsidR="00662B81" w:rsidRPr="00920E7D">
        <w:rPr>
          <w:rFonts w:eastAsia="Times New Roman" w:cstheme="minorHAnsi"/>
          <w:b/>
          <w:lang w:val="sr-Latn-RS"/>
        </w:rPr>
        <w:t xml:space="preserve"> </w:t>
      </w:r>
      <w:r>
        <w:rPr>
          <w:rFonts w:eastAsia="Times New Roman" w:cstheme="minorHAnsi"/>
          <w:b/>
          <w:lang w:val="sr-Latn-RS"/>
        </w:rPr>
        <w:t>Закону</w:t>
      </w:r>
      <w:r w:rsidR="00662B81" w:rsidRPr="00920E7D">
        <w:rPr>
          <w:rFonts w:eastAsia="Times New Roman" w:cstheme="minorHAnsi"/>
          <w:b/>
          <w:lang w:val="sr-Latn-RS"/>
        </w:rPr>
        <w:t xml:space="preserve"> </w:t>
      </w:r>
      <w:r>
        <w:rPr>
          <w:rFonts w:eastAsia="Times New Roman" w:cstheme="minorHAnsi"/>
          <w:b/>
          <w:lang w:val="sr-Latn-RS"/>
        </w:rPr>
        <w:t>о</w:t>
      </w:r>
      <w:r w:rsidR="00662B81" w:rsidRPr="00920E7D">
        <w:rPr>
          <w:rFonts w:eastAsia="Times New Roman" w:cstheme="minorHAnsi"/>
          <w:b/>
          <w:lang w:val="sr-Latn-RS"/>
        </w:rPr>
        <w:t xml:space="preserve"> </w:t>
      </w:r>
      <w:r>
        <w:rPr>
          <w:rFonts w:eastAsia="Times New Roman" w:cstheme="minorHAnsi"/>
          <w:b/>
          <w:lang w:val="sr-Latn-RS"/>
        </w:rPr>
        <w:t>јавним</w:t>
      </w:r>
      <w:r w:rsidR="00662B81" w:rsidRPr="00920E7D">
        <w:rPr>
          <w:rFonts w:eastAsia="Times New Roman" w:cstheme="minorHAnsi"/>
          <w:b/>
          <w:lang w:val="sr-Latn-RS"/>
        </w:rPr>
        <w:t xml:space="preserve"> </w:t>
      </w:r>
      <w:r>
        <w:rPr>
          <w:rFonts w:eastAsia="Times New Roman" w:cstheme="minorHAnsi"/>
          <w:b/>
          <w:lang w:val="sr-Latn-RS"/>
        </w:rPr>
        <w:t>набавкама</w:t>
      </w:r>
      <w:r w:rsidR="00662B81" w:rsidRPr="00920E7D">
        <w:rPr>
          <w:rFonts w:eastAsia="Times New Roman" w:cstheme="minorHAnsi"/>
          <w:b/>
          <w:lang w:val="sr-Latn-RS"/>
        </w:rPr>
        <w:t xml:space="preserve">, </w:t>
      </w:r>
      <w:r>
        <w:rPr>
          <w:rFonts w:cstheme="minorHAnsi"/>
          <w:b/>
          <w:color w:val="000000"/>
          <w:shd w:val="clear" w:color="auto" w:fill="FFFFFF"/>
        </w:rPr>
        <w:t>испуњеност</w:t>
      </w:r>
      <w:r w:rsidRPr="00920E7D">
        <w:rPr>
          <w:rFonts w:cstheme="minorHAnsi"/>
          <w:b/>
          <w:color w:val="000000"/>
          <w:shd w:val="clear" w:color="auto" w:fill="FFFFFF"/>
        </w:rPr>
        <w:t xml:space="preserve"> </w:t>
      </w:r>
      <w:r>
        <w:rPr>
          <w:rFonts w:cstheme="minorHAnsi"/>
          <w:b/>
          <w:color w:val="000000"/>
          <w:shd w:val="clear" w:color="auto" w:fill="FFFFFF"/>
        </w:rPr>
        <w:t>услова</w:t>
      </w:r>
      <w:r w:rsidRPr="00920E7D">
        <w:rPr>
          <w:rFonts w:cstheme="minorHAnsi"/>
          <w:b/>
          <w:color w:val="000000"/>
          <w:shd w:val="clear" w:color="auto" w:fill="FFFFFF"/>
        </w:rPr>
        <w:t xml:space="preserve"> </w:t>
      </w:r>
      <w:r>
        <w:rPr>
          <w:rFonts w:cstheme="minorHAnsi"/>
          <w:b/>
          <w:color w:val="000000"/>
          <w:shd w:val="clear" w:color="auto" w:fill="FFFFFF"/>
        </w:rPr>
        <w:t>из</w:t>
      </w:r>
      <w:r w:rsidRPr="00920E7D">
        <w:rPr>
          <w:rFonts w:cstheme="minorHAnsi"/>
          <w:b/>
          <w:color w:val="000000"/>
          <w:shd w:val="clear" w:color="auto" w:fill="FFFFFF"/>
        </w:rPr>
        <w:t xml:space="preserve"> </w:t>
      </w:r>
      <w:r>
        <w:rPr>
          <w:rFonts w:cstheme="minorHAnsi"/>
          <w:b/>
          <w:color w:val="000000"/>
          <w:shd w:val="clear" w:color="auto" w:fill="FFFFFF"/>
        </w:rPr>
        <w:t>члана</w:t>
      </w:r>
      <w:r w:rsidRPr="00920E7D">
        <w:rPr>
          <w:rFonts w:cstheme="minorHAnsi"/>
          <w:b/>
          <w:color w:val="000000"/>
          <w:shd w:val="clear" w:color="auto" w:fill="FFFFFF"/>
        </w:rPr>
        <w:t xml:space="preserve"> 76. </w:t>
      </w:r>
      <w:r>
        <w:rPr>
          <w:rFonts w:cstheme="minorHAnsi"/>
          <w:b/>
          <w:color w:val="000000"/>
          <w:shd w:val="clear" w:color="auto" w:fill="FFFFFF"/>
        </w:rPr>
        <w:t>став</w:t>
      </w:r>
      <w:r w:rsidRPr="00920E7D">
        <w:rPr>
          <w:rFonts w:cstheme="minorHAnsi"/>
          <w:b/>
          <w:color w:val="000000"/>
          <w:shd w:val="clear" w:color="auto" w:fill="FFFFFF"/>
        </w:rPr>
        <w:t xml:space="preserve"> 2. </w:t>
      </w:r>
      <w:r>
        <w:rPr>
          <w:rFonts w:cstheme="minorHAnsi"/>
          <w:b/>
          <w:color w:val="000000"/>
          <w:shd w:val="clear" w:color="auto" w:fill="FFFFFF"/>
        </w:rPr>
        <w:t>овог</w:t>
      </w:r>
      <w:r w:rsidRPr="00920E7D">
        <w:rPr>
          <w:rFonts w:cstheme="minorHAnsi"/>
          <w:b/>
          <w:color w:val="000000"/>
          <w:shd w:val="clear" w:color="auto" w:fill="FFFFFF"/>
        </w:rPr>
        <w:t xml:space="preserve"> </w:t>
      </w:r>
      <w:r>
        <w:rPr>
          <w:rFonts w:cstheme="minorHAnsi"/>
          <w:b/>
          <w:color w:val="000000"/>
          <w:shd w:val="clear" w:color="auto" w:fill="FFFFFF"/>
        </w:rPr>
        <w:t>закона</w:t>
      </w:r>
      <w:r w:rsidRPr="00920E7D">
        <w:rPr>
          <w:rFonts w:cstheme="minorHAnsi"/>
          <w:b/>
          <w:color w:val="000000"/>
          <w:shd w:val="clear" w:color="auto" w:fill="FFFFFF"/>
        </w:rPr>
        <w:t xml:space="preserve"> </w:t>
      </w:r>
      <w:r>
        <w:rPr>
          <w:rFonts w:cstheme="minorHAnsi"/>
          <w:b/>
          <w:color w:val="000000"/>
          <w:shd w:val="clear" w:color="auto" w:fill="FFFFFF"/>
        </w:rPr>
        <w:t>понуђач</w:t>
      </w:r>
      <w:r w:rsidRPr="00920E7D">
        <w:rPr>
          <w:rFonts w:cstheme="minorHAnsi"/>
          <w:b/>
          <w:color w:val="000000"/>
          <w:shd w:val="clear" w:color="auto" w:fill="FFFFFF"/>
        </w:rPr>
        <w:t xml:space="preserve"> </w:t>
      </w:r>
      <w:r>
        <w:rPr>
          <w:rFonts w:cstheme="minorHAnsi"/>
          <w:b/>
          <w:color w:val="000000"/>
          <w:shd w:val="clear" w:color="auto" w:fill="FFFFFF"/>
        </w:rPr>
        <w:t>може</w:t>
      </w:r>
      <w:r w:rsidRPr="00920E7D">
        <w:rPr>
          <w:rFonts w:cstheme="minorHAnsi"/>
          <w:b/>
          <w:color w:val="000000"/>
          <w:shd w:val="clear" w:color="auto" w:fill="FFFFFF"/>
        </w:rPr>
        <w:t xml:space="preserve"> </w:t>
      </w:r>
      <w:r>
        <w:rPr>
          <w:rFonts w:cstheme="minorHAnsi"/>
          <w:b/>
          <w:color w:val="000000"/>
          <w:shd w:val="clear" w:color="auto" w:fill="FFFFFF"/>
        </w:rPr>
        <w:t>доказати</w:t>
      </w:r>
      <w:r w:rsidRPr="00920E7D">
        <w:rPr>
          <w:rFonts w:cstheme="minorHAnsi"/>
          <w:b/>
          <w:color w:val="000000"/>
          <w:shd w:val="clear" w:color="auto" w:fill="FFFFFF"/>
        </w:rPr>
        <w:t> </w:t>
      </w:r>
      <w:r>
        <w:rPr>
          <w:rFonts w:cstheme="minorHAnsi"/>
          <w:b/>
          <w:color w:val="000000"/>
          <w:shd w:val="clear" w:color="auto" w:fill="FFFFFF"/>
        </w:rPr>
        <w:t>списком</w:t>
      </w:r>
      <w:r w:rsidR="00662B81" w:rsidRPr="00920E7D">
        <w:rPr>
          <w:rFonts w:cstheme="minorHAnsi"/>
          <w:b/>
          <w:color w:val="000000"/>
          <w:shd w:val="clear" w:color="auto" w:fill="FFFFFF"/>
        </w:rPr>
        <w:t xml:space="preserve"> </w:t>
      </w:r>
      <w:r>
        <w:rPr>
          <w:rFonts w:cstheme="minorHAnsi"/>
          <w:b/>
          <w:color w:val="000000"/>
          <w:shd w:val="clear" w:color="auto" w:fill="FFFFFF"/>
        </w:rPr>
        <w:t>најважнијих</w:t>
      </w:r>
      <w:r w:rsidR="00662B81" w:rsidRPr="00920E7D">
        <w:rPr>
          <w:rFonts w:cstheme="minorHAnsi"/>
          <w:b/>
          <w:color w:val="000000"/>
          <w:shd w:val="clear" w:color="auto" w:fill="FFFFFF"/>
        </w:rPr>
        <w:t xml:space="preserve"> </w:t>
      </w:r>
      <w:r>
        <w:rPr>
          <w:rFonts w:cstheme="minorHAnsi"/>
          <w:b/>
          <w:color w:val="000000"/>
          <w:shd w:val="clear" w:color="auto" w:fill="FFFFFF"/>
        </w:rPr>
        <w:t>пружених</w:t>
      </w:r>
      <w:r w:rsidR="00662B81" w:rsidRPr="00920E7D">
        <w:rPr>
          <w:rFonts w:cstheme="minorHAnsi"/>
          <w:b/>
          <w:color w:val="000000"/>
          <w:shd w:val="clear" w:color="auto" w:fill="FFFFFF"/>
        </w:rPr>
        <w:t xml:space="preserve"> </w:t>
      </w:r>
      <w:r>
        <w:rPr>
          <w:rFonts w:cstheme="minorHAnsi"/>
          <w:b/>
          <w:color w:val="000000"/>
          <w:shd w:val="clear" w:color="auto" w:fill="FFFFFF"/>
        </w:rPr>
        <w:t>услуга</w:t>
      </w:r>
      <w:r w:rsidR="00662B81" w:rsidRPr="00920E7D">
        <w:rPr>
          <w:rFonts w:cstheme="minorHAnsi"/>
          <w:b/>
          <w:color w:val="000000"/>
          <w:shd w:val="clear" w:color="auto" w:fill="FFFFFF"/>
        </w:rPr>
        <w:t xml:space="preserve"> </w:t>
      </w:r>
      <w:r>
        <w:rPr>
          <w:rFonts w:cstheme="minorHAnsi"/>
          <w:b/>
          <w:color w:val="000000"/>
          <w:shd w:val="clear" w:color="auto" w:fill="FFFFFF"/>
        </w:rPr>
        <w:t>за</w:t>
      </w:r>
      <w:r w:rsidR="00662B81" w:rsidRPr="00920E7D">
        <w:rPr>
          <w:rFonts w:cstheme="minorHAnsi"/>
          <w:b/>
          <w:color w:val="000000"/>
          <w:shd w:val="clear" w:color="auto" w:fill="FFFFFF"/>
        </w:rPr>
        <w:t xml:space="preserve"> </w:t>
      </w:r>
      <w:r>
        <w:rPr>
          <w:rFonts w:cstheme="minorHAnsi"/>
          <w:b/>
          <w:color w:val="000000"/>
          <w:shd w:val="clear" w:color="auto" w:fill="FFFFFF"/>
        </w:rPr>
        <w:t>период</w:t>
      </w:r>
      <w:r w:rsidR="00662B81" w:rsidRPr="00920E7D">
        <w:rPr>
          <w:rFonts w:cstheme="minorHAnsi"/>
          <w:b/>
          <w:color w:val="000000"/>
          <w:shd w:val="clear" w:color="auto" w:fill="FFFFFF"/>
        </w:rPr>
        <w:t xml:space="preserve"> </w:t>
      </w:r>
      <w:r>
        <w:rPr>
          <w:rFonts w:cstheme="minorHAnsi"/>
          <w:b/>
          <w:color w:val="000000"/>
          <w:shd w:val="clear" w:color="auto" w:fill="FFFFFF"/>
        </w:rPr>
        <w:t>који</w:t>
      </w:r>
      <w:r w:rsidR="00662B81" w:rsidRPr="00920E7D">
        <w:rPr>
          <w:rFonts w:cstheme="minorHAnsi"/>
          <w:b/>
          <w:color w:val="000000"/>
          <w:shd w:val="clear" w:color="auto" w:fill="FFFFFF"/>
        </w:rPr>
        <w:t xml:space="preserve"> </w:t>
      </w:r>
      <w:r>
        <w:rPr>
          <w:rFonts w:cstheme="minorHAnsi"/>
          <w:b/>
          <w:color w:val="000000"/>
          <w:shd w:val="clear" w:color="auto" w:fill="FFFFFF"/>
        </w:rPr>
        <w:t>није</w:t>
      </w:r>
      <w:r w:rsidR="00662B81" w:rsidRPr="00920E7D">
        <w:rPr>
          <w:rFonts w:cstheme="minorHAnsi"/>
          <w:b/>
          <w:color w:val="000000"/>
          <w:shd w:val="clear" w:color="auto" w:fill="FFFFFF"/>
        </w:rPr>
        <w:t xml:space="preserve"> </w:t>
      </w:r>
      <w:r>
        <w:rPr>
          <w:rFonts w:cstheme="minorHAnsi"/>
          <w:b/>
          <w:color w:val="000000"/>
          <w:shd w:val="clear" w:color="auto" w:fill="FFFFFF"/>
        </w:rPr>
        <w:t>дужи</w:t>
      </w:r>
      <w:r w:rsidR="00662B81" w:rsidRPr="00920E7D">
        <w:rPr>
          <w:rFonts w:cstheme="minorHAnsi"/>
          <w:b/>
          <w:color w:val="000000"/>
          <w:shd w:val="clear" w:color="auto" w:fill="FFFFFF"/>
        </w:rPr>
        <w:t xml:space="preserve"> </w:t>
      </w:r>
      <w:r>
        <w:rPr>
          <w:rFonts w:cstheme="minorHAnsi"/>
          <w:b/>
          <w:color w:val="000000"/>
          <w:shd w:val="clear" w:color="auto" w:fill="FFFFFF"/>
        </w:rPr>
        <w:t>пет</w:t>
      </w:r>
      <w:r w:rsidR="00662B81" w:rsidRPr="00920E7D">
        <w:rPr>
          <w:rFonts w:cstheme="minorHAnsi"/>
          <w:b/>
          <w:color w:val="000000"/>
          <w:shd w:val="clear" w:color="auto" w:fill="FFFFFF"/>
        </w:rPr>
        <w:t xml:space="preserve"> </w:t>
      </w:r>
      <w:r>
        <w:rPr>
          <w:rFonts w:cstheme="minorHAnsi"/>
          <w:b/>
          <w:color w:val="000000"/>
          <w:shd w:val="clear" w:color="auto" w:fill="FFFFFF"/>
        </w:rPr>
        <w:t>година</w:t>
      </w:r>
      <w:r w:rsidRPr="00920E7D">
        <w:rPr>
          <w:rFonts w:cstheme="minorHAnsi"/>
          <w:b/>
          <w:color w:val="000000"/>
          <w:shd w:val="clear" w:color="auto" w:fill="FFFFFF"/>
        </w:rPr>
        <w:t>.</w:t>
      </w:r>
    </w:p>
    <w:p w:rsidR="00920E7D" w:rsidRDefault="00920E7D" w:rsidP="00920E7D">
      <w:pPr>
        <w:tabs>
          <w:tab w:val="left" w:pos="1134"/>
          <w:tab w:val="center" w:pos="6804"/>
        </w:tabs>
        <w:spacing w:after="0" w:line="240" w:lineRule="auto"/>
        <w:jc w:val="right"/>
        <w:rPr>
          <w:rFonts w:eastAsia="Times New Roman" w:cstheme="minorHAnsi"/>
          <w:lang w:val="sr-Latn-RS" w:eastAsia="sr-Latn-CS"/>
        </w:rPr>
      </w:pPr>
    </w:p>
    <w:p w:rsidR="00040F0F" w:rsidRPr="00920E7D" w:rsidRDefault="00920E7D" w:rsidP="00920E7D">
      <w:pPr>
        <w:tabs>
          <w:tab w:val="left" w:pos="1134"/>
          <w:tab w:val="center" w:pos="6804"/>
        </w:tabs>
        <w:spacing w:after="0" w:line="240" w:lineRule="auto"/>
        <w:jc w:val="right"/>
        <w:rPr>
          <w:rFonts w:eastAsia="Times New Roman" w:cstheme="minorHAnsi"/>
          <w:lang w:val="sr-Latn-RS" w:eastAsia="sr-Latn-CS"/>
        </w:rPr>
      </w:pPr>
      <w:r w:rsidRPr="00920E7D">
        <w:rPr>
          <w:rFonts w:eastAsia="Times New Roman" w:cstheme="minorHAnsi"/>
          <w:lang w:val="sr-Cyrl-RS" w:eastAsia="sr-Latn-CS"/>
        </w:rPr>
        <w:t xml:space="preserve">Комисија за јавну набавку </w:t>
      </w:r>
      <w:r w:rsidRPr="00920E7D">
        <w:rPr>
          <w:rFonts w:eastAsia="Times New Roman" w:cstheme="minorHAnsi"/>
          <w:lang w:val="sr-Latn-RS" w:eastAsia="sr-Latn-CS"/>
        </w:rPr>
        <w:t>6</w:t>
      </w:r>
      <w:r w:rsidRPr="00920E7D">
        <w:rPr>
          <w:rFonts w:eastAsia="Times New Roman" w:cstheme="minorHAnsi"/>
          <w:lang w:val="sr-Cyrl-RS" w:eastAsia="sr-Latn-CS"/>
        </w:rPr>
        <w:t>/201</w:t>
      </w:r>
      <w:r w:rsidRPr="00920E7D">
        <w:rPr>
          <w:rFonts w:eastAsia="Times New Roman" w:cstheme="minorHAnsi"/>
          <w:lang w:val="sr-Latn-RS" w:eastAsia="sr-Latn-CS"/>
        </w:rPr>
        <w:t>9</w:t>
      </w:r>
      <w:bookmarkStart w:id="2" w:name="_GoBack"/>
      <w:bookmarkEnd w:id="2"/>
    </w:p>
    <w:sectPr w:rsidR="00040F0F" w:rsidRPr="00920E7D" w:rsidSect="00BF04BF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FDF"/>
    <w:rsid w:val="00040F0F"/>
    <w:rsid w:val="00662B81"/>
    <w:rsid w:val="00920E7D"/>
    <w:rsid w:val="00BF04BF"/>
    <w:rsid w:val="00D12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25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88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99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84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497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515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360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26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CBF45C-D0AC-4E2B-83B7-D0AD0455D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</dc:creator>
  <cp:lastModifiedBy>biljana</cp:lastModifiedBy>
  <cp:revision>1</cp:revision>
  <cp:lastPrinted>2019-03-08T07:17:00Z</cp:lastPrinted>
  <dcterms:created xsi:type="dcterms:W3CDTF">2019-03-08T06:52:00Z</dcterms:created>
  <dcterms:modified xsi:type="dcterms:W3CDTF">2019-03-08T07:18:00Z</dcterms:modified>
</cp:coreProperties>
</file>