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D1" w:rsidRPr="00266A24" w:rsidRDefault="00BE76E2">
      <w:pPr>
        <w:jc w:val="center"/>
        <w:rPr>
          <w:b/>
        </w:rPr>
      </w:pPr>
      <w:r w:rsidRPr="00266A24">
        <w:rPr>
          <w:b/>
        </w:rPr>
        <w:t>СЛУЖБЕНИ ЛИСТ ОПШТИНЕ АПАТИН</w:t>
      </w: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 w:rsidP="00BE76E2">
      <w:pPr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66A24" w:rsidRPr="00266A24" w:rsidRDefault="00266A24">
      <w:pPr>
        <w:jc w:val="center"/>
        <w:rPr>
          <w:b/>
        </w:rPr>
      </w:pPr>
    </w:p>
    <w:p w:rsidR="00266A24" w:rsidRPr="00266A24" w:rsidRDefault="00266A24">
      <w:pPr>
        <w:jc w:val="center"/>
        <w:rPr>
          <w:b/>
        </w:rPr>
      </w:pPr>
    </w:p>
    <w:p w:rsidR="00266A24" w:rsidRPr="00266A24" w:rsidRDefault="00266A24">
      <w:pPr>
        <w:jc w:val="center"/>
        <w:rPr>
          <w:b/>
        </w:rPr>
      </w:pPr>
    </w:p>
    <w:p w:rsidR="00266A24" w:rsidRPr="00266A24" w:rsidRDefault="00266A24">
      <w:pPr>
        <w:jc w:val="center"/>
        <w:rPr>
          <w:b/>
        </w:rPr>
      </w:pPr>
    </w:p>
    <w:p w:rsidR="00266A24" w:rsidRPr="00266A24" w:rsidRDefault="00266A24">
      <w:pPr>
        <w:jc w:val="center"/>
        <w:rPr>
          <w:b/>
        </w:rPr>
      </w:pPr>
    </w:p>
    <w:p w:rsidR="00266A24" w:rsidRPr="00266A24" w:rsidRDefault="00266A24">
      <w:pPr>
        <w:jc w:val="center"/>
        <w:rPr>
          <w:b/>
        </w:rPr>
      </w:pPr>
    </w:p>
    <w:p w:rsidR="00266A24" w:rsidRPr="00266A24" w:rsidRDefault="00266A24">
      <w:pPr>
        <w:jc w:val="center"/>
        <w:rPr>
          <w:b/>
        </w:rPr>
      </w:pPr>
    </w:p>
    <w:p w:rsidR="002263D1" w:rsidRPr="00266A24" w:rsidRDefault="00BE76E2">
      <w:pPr>
        <w:jc w:val="center"/>
        <w:rPr>
          <w:b/>
          <w:sz w:val="28"/>
          <w:szCs w:val="28"/>
        </w:rPr>
      </w:pPr>
      <w:r w:rsidRPr="00266A24">
        <w:rPr>
          <w:b/>
          <w:sz w:val="28"/>
          <w:szCs w:val="28"/>
        </w:rPr>
        <w:t>РЕГИСТАР</w:t>
      </w:r>
    </w:p>
    <w:p w:rsidR="002263D1" w:rsidRPr="00266A24" w:rsidRDefault="002263D1">
      <w:pPr>
        <w:jc w:val="center"/>
        <w:rPr>
          <w:b/>
        </w:rPr>
      </w:pPr>
    </w:p>
    <w:p w:rsidR="002263D1" w:rsidRPr="00266A24" w:rsidRDefault="00BE76E2">
      <w:pPr>
        <w:jc w:val="center"/>
        <w:rPr>
          <w:b/>
        </w:rPr>
      </w:pPr>
      <w:r w:rsidRPr="00266A24">
        <w:rPr>
          <w:b/>
        </w:rPr>
        <w:t>СЛУЖБЕНОГ ЛИСТА ОПШТИНE АПАТИН ЗА 2018. ГОДИНУ</w:t>
      </w: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rPr>
          <w:b/>
        </w:rPr>
      </w:pPr>
    </w:p>
    <w:p w:rsidR="002263D1" w:rsidRPr="00266A24" w:rsidRDefault="002263D1">
      <w:pPr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 w:rsidP="00266A24">
      <w:pPr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2263D1">
      <w:pPr>
        <w:jc w:val="center"/>
        <w:rPr>
          <w:b/>
        </w:rPr>
      </w:pPr>
    </w:p>
    <w:p w:rsidR="002263D1" w:rsidRPr="00266A24" w:rsidRDefault="00BE76E2" w:rsidP="00266A24">
      <w:pPr>
        <w:jc w:val="center"/>
        <w:rPr>
          <w:b/>
        </w:rPr>
      </w:pPr>
      <w:r w:rsidRPr="00266A24">
        <w:rPr>
          <w:b/>
        </w:rPr>
        <w:t>АПАТИН, ДЕЦЕМБАР 2018. ГОДИНЕ</w:t>
      </w:r>
    </w:p>
    <w:tbl>
      <w:tblPr>
        <w:tblpPr w:leftFromText="180" w:rightFromText="180" w:vertAnchor="text" w:horzAnchor="margin" w:tblpX="-232" w:tblpY="-370"/>
        <w:tblW w:w="104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1E0"/>
      </w:tblPr>
      <w:tblGrid>
        <w:gridCol w:w="7860"/>
        <w:gridCol w:w="850"/>
        <w:gridCol w:w="709"/>
        <w:gridCol w:w="992"/>
      </w:tblGrid>
      <w:tr w:rsidR="002263D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772E0" w:rsidRDefault="002263D1" w:rsidP="00266A24">
            <w:pPr>
              <w:jc w:val="center"/>
              <w:rPr>
                <w:b/>
              </w:rPr>
            </w:pPr>
          </w:p>
          <w:p w:rsidR="002263D1" w:rsidRPr="00B772E0" w:rsidRDefault="002263D1" w:rsidP="00266A24">
            <w:pPr>
              <w:jc w:val="center"/>
              <w:rPr>
                <w:b/>
              </w:rPr>
            </w:pPr>
          </w:p>
          <w:p w:rsidR="002263D1" w:rsidRPr="00B772E0" w:rsidRDefault="002263D1" w:rsidP="00266A24">
            <w:pPr>
              <w:jc w:val="center"/>
              <w:rPr>
                <w:b/>
              </w:rPr>
            </w:pPr>
          </w:p>
          <w:p w:rsidR="002263D1" w:rsidRPr="00B772E0" w:rsidRDefault="00BE76E2" w:rsidP="00266A24">
            <w:pPr>
              <w:jc w:val="center"/>
              <w:rPr>
                <w:b/>
              </w:rPr>
            </w:pPr>
            <w:r w:rsidRPr="00B772E0">
              <w:rPr>
                <w:b/>
              </w:rPr>
              <w:t>Назив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772E0" w:rsidRDefault="00266A24" w:rsidP="00266A24">
            <w:pPr>
              <w:ind w:left="-132" w:right="-55" w:firstLine="132"/>
              <w:jc w:val="right"/>
              <w:rPr>
                <w:b/>
                <w:lang w:val="sr-Cyrl-CS"/>
              </w:rPr>
            </w:pPr>
            <w:r w:rsidRPr="00B772E0">
              <w:rPr>
                <w:b/>
                <w:lang w:val="sr-Cyrl-CS"/>
              </w:rPr>
              <w:t xml:space="preserve">Редни број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B772E0" w:rsidRDefault="00531531" w:rsidP="00531531">
            <w:pPr>
              <w:ind w:right="-171"/>
              <w:jc w:val="center"/>
              <w:rPr>
                <w:b/>
                <w:lang w:val="sr-Cyrl-CS"/>
              </w:rPr>
            </w:pPr>
            <w:r w:rsidRPr="00B772E0">
              <w:rPr>
                <w:b/>
                <w:lang w:val="sr-Cyrl-CS"/>
              </w:rPr>
              <w:t>Број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263D1" w:rsidRPr="00B772E0" w:rsidRDefault="00531531" w:rsidP="00266A24">
            <w:pPr>
              <w:jc w:val="center"/>
              <w:rPr>
                <w:b/>
                <w:lang w:val="sr-Cyrl-CS"/>
              </w:rPr>
            </w:pPr>
            <w:r w:rsidRPr="00B772E0">
              <w:rPr>
                <w:b/>
                <w:lang w:val="sr-Cyrl-CS"/>
              </w:rPr>
              <w:t>Страна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531531" w:rsidRPr="00266A24" w:rsidRDefault="00531531" w:rsidP="00B772E0">
            <w:pPr>
              <w:pStyle w:val="ListParagraph"/>
              <w:ind w:left="0"/>
              <w:jc w:val="center"/>
              <w:rPr>
                <w:b/>
                <w:color w:val="000000"/>
                <w:highlight w:val="lightGray"/>
                <w:lang w:val="sr-Cyrl-CS"/>
              </w:rPr>
            </w:pPr>
            <w:r w:rsidRPr="00531531">
              <w:rPr>
                <w:b/>
                <w:color w:val="000000"/>
                <w:lang w:val="sr-Cyrl-CS"/>
              </w:rPr>
              <w:t>ПРЕДСЕДНИК СКУПШТИНЕ ОПШТИНЕ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</w:tcPr>
          <w:p w:rsidR="00531531" w:rsidRPr="00531531" w:rsidRDefault="00531531" w:rsidP="00531531">
            <w:pPr>
              <w:pStyle w:val="ListParagraph"/>
              <w:ind w:left="0"/>
              <w:jc w:val="both"/>
              <w:rPr>
                <w:color w:val="auto"/>
              </w:rPr>
            </w:pPr>
            <w:r w:rsidRPr="00531531">
              <w:rPr>
                <w:color w:val="auto"/>
              </w:rPr>
              <w:t>Одлука о расписивању допунских избора за чланове Савета Месне заједнице Пригревица и Месне заједнице Ромско насеље у општини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</w:tcPr>
          <w:p w:rsidR="00531531" w:rsidRPr="00531531" w:rsidRDefault="00531531" w:rsidP="00B772E0">
            <w:pPr>
              <w:jc w:val="center"/>
              <w:rPr>
                <w:color w:val="auto"/>
                <w:lang w:val="sr-Cyrl-CS"/>
              </w:rPr>
            </w:pPr>
            <w:r w:rsidRPr="00531531">
              <w:rPr>
                <w:color w:val="auto"/>
                <w:lang w:val="sr-Cyrl-CS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</w:tcPr>
          <w:p w:rsidR="00531531" w:rsidRPr="00531531" w:rsidRDefault="00531531" w:rsidP="00B772E0">
            <w:pPr>
              <w:jc w:val="center"/>
              <w:rPr>
                <w:color w:val="auto"/>
                <w:lang w:val="sr-Cyrl-CS"/>
              </w:rPr>
            </w:pPr>
            <w:r w:rsidRPr="00531531">
              <w:rPr>
                <w:color w:val="auto"/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3" w:type="dxa"/>
            </w:tcMar>
          </w:tcPr>
          <w:p w:rsidR="00531531" w:rsidRPr="00531531" w:rsidRDefault="00531531" w:rsidP="00B772E0">
            <w:pPr>
              <w:jc w:val="center"/>
              <w:rPr>
                <w:color w:val="auto"/>
                <w:lang w:val="sr-Cyrl-CS"/>
              </w:rPr>
            </w:pPr>
            <w:r w:rsidRPr="00531531">
              <w:rPr>
                <w:color w:val="auto"/>
                <w:lang w:val="sr-Cyrl-CS"/>
              </w:rPr>
              <w:t>189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b/>
              </w:rPr>
            </w:pPr>
            <w:r w:rsidRPr="00266A24">
              <w:rPr>
                <w:b/>
              </w:rPr>
              <w:t>СКУПШТИНА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изменама Одлуке о максималном броју запослених на неодређено време за сваки организациони облик у општини Апатин за 2017.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изменама и допунама Одлуке о Општинској управи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изменама и допунама Одлуке о промени оснивачког акта ЈКП „Наш дом“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изменама Одлуке о оснивању установе за стручно оспособљавање одраслих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општим правилима кућног реда</w:t>
            </w:r>
            <w:r>
              <w:rPr>
                <w:lang w:val="sr-Cyrl-CS"/>
              </w:rPr>
              <w:t xml:space="preserve"> </w:t>
            </w:r>
            <w:r w:rsidRPr="00266A24">
              <w:t>у стамбеним и стамбено-пословним зградама на територији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утврђивању минималне накнаде за текуће и инвестиционо одржавање зграда и накнаде за рад принудног управника у стамбеним и стамбено-пословним зградама на територији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спровођењу јавног конкурса за именовање директора Јавног предузећа за управљање путничким пристаништем и марином „Апатин“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r w:rsidRPr="00266A24">
              <w:t>Одлука о одузимању Дома здравља Апатин право коришћења на непокретностима у јавној својини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оснивању Предшколске установе „Пчелица„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висини економске цене услуга   целодневног и полудневног боравка деце у Предшколској установи „Пчелица“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>Одлука о завршном рачуну буџета општине Апатин за 2017.годину са извештајем овлашћеног ревизора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</w:pPr>
            <w:r w:rsidRPr="00266A24">
              <w:t>Одлука о изменама и допунама Одлуке о буџету општине Апатин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давању сагласности на отпис потраживања консолидованог рачуна трезора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парцелама које у поступку комасације у к.о. Купусина остају у фактичком стању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Одлука о измени Одлуке о додељивању  искључивог права ЈКП „Наш дом“ Апатин за обављање делатности на које се закон о јавним набавкама не односи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образовању огранка Марина „Апатин“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изменама и допунама  Одлуке о промени оснивачког акта Јавног комуналног предузећа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Одлуке о измени Одлуке о некатегорисаним путевима  на територији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расписивању јавног конкурса за избор директора ЈКП „Наш дом“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r w:rsidRPr="00266A24">
              <w:t>Одлука о изменама и допунама Одлуке о комуналним делатностима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Одлука о промени оснивачког акта Јавног комуналног предузећа општине Апатин (пречишћен текст)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lastRenderedPageBreak/>
              <w:t>Одлука о давању сагласности надлежном органу ДОО за управљање Слободном зоном да може покренути и спровести поступак брисање огранка тог друштва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  <w:color w:val="000000"/>
              </w:rPr>
            </w:pPr>
            <w:r w:rsidRPr="00266A24">
              <w:rPr>
                <w:bCs/>
                <w:color w:val="000000"/>
              </w:rPr>
              <w:t>Одлука о прибављању непокретности бр.7372 к.о.  Апатин у јавну својину општине Апатин (кућа „Турски“)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Одлукa о другим изменама и допунама Одлуке о буџету општине Апатин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261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772D27">
            <w:pPr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</w:rPr>
              <w:t>Одлукa о измен</w:t>
            </w:r>
            <w:r w:rsidRPr="00266A24">
              <w:rPr>
                <w:color w:val="000000"/>
                <w:lang w:val="sr-Cyrl-CS"/>
              </w:rPr>
              <w:t>и</w:t>
            </w:r>
            <w:r w:rsidRPr="00266A24">
              <w:rPr>
                <w:color w:val="000000"/>
              </w:rPr>
              <w:t xml:space="preserve"> и допу</w:t>
            </w:r>
            <w:r w:rsidRPr="00266A24">
              <w:rPr>
                <w:color w:val="000000"/>
                <w:lang w:val="sr-Cyrl-CS"/>
              </w:rPr>
              <w:t>ни</w:t>
            </w:r>
            <w:r w:rsidRPr="00266A24">
              <w:rPr>
                <w:color w:val="000000"/>
              </w:rPr>
              <w:t xml:space="preserve"> Одлуке о </w:t>
            </w:r>
            <w:r w:rsidRPr="00266A24">
              <w:rPr>
                <w:color w:val="000000"/>
                <w:lang w:val="sr-Cyrl-CS"/>
              </w:rPr>
              <w:t xml:space="preserve">висини економске цене услуга целодневног и полудневног боравка деце у Предшколској установи „Пчелица“ </w:t>
            </w:r>
            <w:r w:rsidRPr="00266A24">
              <w:rPr>
                <w:color w:val="000000"/>
              </w:rPr>
              <w:t xml:space="preserve"> Апатин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Одлукa о покретању иницијативе за успостављање сарадње и удруживања са општинама у сливу – горњег тока Дунава – Бачки Водотоци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давању сагласности на Уговор о преносу враћања оснивачког удела огранку Оџаци у доо Слободној зони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Одлукa о додели награде „24.октобар“ општине Апатин за     2018.годину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235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310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Одлукa о некатегорисаним путевима на територији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237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314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Одлукa о категоризацији општинских путева и улица на територији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238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325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Одлука о трећим изменама и допунама Одлуке о буџету општине Апатин за 2018.годину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350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Одлука о буџету општине Апатин за 2019.годину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368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Одлука о изменама и допунама Одлуке о локалним комуналним таксама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388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Одлука о допуни Одлуке о промени оснивачког акта ЈП за управљање путничким пристаништем и марином „Апатин“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390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Одлука о изменама и допунама Одлуке о покрићу трошкова боравка деце у Предшколској установи „Пчелица“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391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Одлука о сахрањивању и гробљима на територији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391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Решење  о отуђењу из јавне својине општине Апатин неизграђеног грађевинског земљишта,кат. парцелa бр. 2022  и 2005 к.о. Апатин,„Лидл Србија“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Решење  о прибављању у јавну својину општине Апатин путем поклона непокретности која је уписана у лист непокретности бр. 553 к.о. Апатин,поклонодавца власника ПД „Делта Реал Естате“ д.о.о</w:t>
            </w:r>
            <w:r w:rsidR="00CC2811">
              <w:rPr>
                <w:bCs/>
                <w:lang w:val="sr-Cyrl-CS"/>
              </w:rPr>
              <w:t xml:space="preserve"> </w:t>
            </w:r>
            <w:r w:rsidRPr="00266A24">
              <w:rPr>
                <w:bCs/>
              </w:rPr>
              <w:t>из Београда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Решење о разрешењу в.д. директора Општинског културног центра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Решење о именовању директора Општинског културног центра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Решење о разрешењу в.д. директора Туристичке организације „Апатин“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именовању в.д. директора Туристичке организације „Апатин“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</w:pPr>
            <w:r w:rsidRPr="00266A24">
              <w:t>Решење о разрешењу члана Савета за буџет и финансије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именовању члана Савета за буџет и финансије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r w:rsidRPr="00266A24">
              <w:t>Решење о разрешењу члана Статутарно-правне комисије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r w:rsidRPr="00266A24">
              <w:t>Решење о именовању члана Статутарно-правне комисије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Решење о измени Решења о именовању Управног и Надзорног одбора Дома здравља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 xml:space="preserve"> Решење о утврђивању цене услуга целодневног и полудневног боравка деце у Предшколској установи „Пчелица“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69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разрешењу Председника Надзорног одбора Туристичке организације „Апатин“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lastRenderedPageBreak/>
              <w:t xml:space="preserve"> Решење о именовању Председника Надзорног одбора Туристичке организације „Апатин“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</w:pPr>
            <w:r w:rsidRPr="00266A24">
              <w:t>Решење о разрешењу Школског одбора Основне школе „Јожеф Атила“ Купусина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Школског одбора Основне школе „Јожеф Атила“ Купусина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директора јавног предузећа за управљање путничким пристаништем и марином „Апатин“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разрешењу в.д.директора директора Дома здравља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именовању в.д. директора Дома здравља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отуђењу из јавне својине општине Апатин грађевинско</w:t>
            </w:r>
            <w:r w:rsidR="00CC2811">
              <w:rPr>
                <w:lang w:val="sr-Cyrl-CS"/>
              </w:rPr>
              <w:t>г</w:t>
            </w:r>
            <w:r w:rsidR="00CC2811">
              <w:t xml:space="preserve"> земљишт</w:t>
            </w:r>
            <w:r w:rsidR="00CC2811">
              <w:rPr>
                <w:lang w:val="sr-Cyrl-CS"/>
              </w:rPr>
              <w:t xml:space="preserve">а </w:t>
            </w:r>
            <w:r w:rsidRPr="00266A24">
              <w:t>ради озакоњења објекта и преноси у својину Чолаковић Анице из 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отуђењу из јавне сво</w:t>
            </w:r>
            <w:r w:rsidR="00CC2811">
              <w:rPr>
                <w:color w:val="000000"/>
              </w:rPr>
              <w:t>јине општине Апатин грађевинско</w:t>
            </w:r>
            <w:r w:rsidR="00CC2811">
              <w:rPr>
                <w:color w:val="000000"/>
                <w:lang w:val="sr-Cyrl-CS"/>
              </w:rPr>
              <w:t xml:space="preserve">г </w:t>
            </w:r>
            <w:r w:rsidR="00CC2811">
              <w:rPr>
                <w:color w:val="000000"/>
              </w:rPr>
              <w:t>земљишт</w:t>
            </w:r>
            <w:r w:rsidR="00CC2811">
              <w:rPr>
                <w:color w:val="000000"/>
                <w:lang w:val="sr-Cyrl-CS"/>
              </w:rPr>
              <w:t xml:space="preserve">а </w:t>
            </w:r>
            <w:r w:rsidRPr="00266A24">
              <w:rPr>
                <w:color w:val="000000"/>
              </w:rPr>
              <w:t>ради озакоњења објекта и преноси у својину Драговић Мирка из 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отуђењу из јавне својине општине Апатин грађевинско</w:t>
            </w:r>
            <w:r w:rsidR="002D7B12">
              <w:rPr>
                <w:lang w:val="sr-Cyrl-CS"/>
              </w:rPr>
              <w:t xml:space="preserve">г </w:t>
            </w:r>
            <w:r w:rsidR="002D7B12">
              <w:t xml:space="preserve"> земљишт</w:t>
            </w:r>
            <w:r w:rsidR="002D7B12">
              <w:rPr>
                <w:lang w:val="sr-Cyrl-CS"/>
              </w:rPr>
              <w:t xml:space="preserve">а </w:t>
            </w:r>
            <w:r w:rsidRPr="00266A24">
              <w:t>ради озакоњења објекта и преноси у својину Милане и Татјане Јованић из 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отуђењу из јавне својине општине Апатин грађевинско</w:t>
            </w:r>
            <w:r w:rsidR="002D7B12">
              <w:rPr>
                <w:lang w:val="sr-Cyrl-CS"/>
              </w:rPr>
              <w:t>г</w:t>
            </w:r>
            <w:r w:rsidR="002D7B12">
              <w:t xml:space="preserve"> земљишт</w:t>
            </w:r>
            <w:r w:rsidR="002D7B12">
              <w:rPr>
                <w:lang w:val="sr-Cyrl-CS"/>
              </w:rPr>
              <w:t xml:space="preserve">а </w:t>
            </w:r>
            <w:r w:rsidRPr="00266A24">
              <w:t>ради озакоњења објекта и преноси у својину Плавшић Петка из Пригревице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отуђењу из јавне својине општине Апатин грађевинско земљиштеради озакоњења објекта и преноси у својину Петра Кревенке из 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избору чланова Бирачког одбора за спровођење тајног гласања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227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 xml:space="preserve"> Решење о престанку мандата члана Општинског већа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228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именовању  члана Општинског већа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228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отуђењу из јавне својине неизграђеног            грађевинског земљишта уписано у лист непокретности 844 к.о. Апатин, катастарска парцела 2715 у својину Штрангарић Ивице изАпатина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228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разрешењу в.д. директора Центра за социјални рад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229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именовању директора Центра за социјални рад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162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230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измени Решења о именовању Општинске изборне комисије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163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230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именовању чланова комисије за спровођење комасације у к.о. Сонта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231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престанку мандата члана Општинског већа              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избору чланова Бирачког одбора за спровођење    тајног гласања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члана Општинског већа              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престанку функције Заменика секретара Скупштине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</w:pPr>
            <w:r w:rsidRPr="00266A24">
              <w:t>Решење о утврђивању цене услуга целодневног и полудневног боравка деце у предшколској установи „Пчелица“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r w:rsidRPr="00266A24">
              <w:t>Решење о измени Решења о именовању чланова Комисије за спровођење комасације у КО Сонта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201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отуђењу грађевинског земљишта  и преносу у јавну својину Јајић Маре из 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202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</w:pPr>
            <w:r w:rsidRPr="00266A24">
              <w:t>Решење о именовању чланова Школског одбора Гимназије „Никола тесла“Апатин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203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r w:rsidRPr="00266A24">
              <w:lastRenderedPageBreak/>
              <w:t>Решење о именовању чланова Школског одбора Средње грађевинске и дрвопрерађивачке стручне школе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204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tabs>
                <w:tab w:val="left" w:pos="748"/>
              </w:tabs>
              <w:jc w:val="both"/>
            </w:pPr>
            <w:r w:rsidRPr="00266A24">
              <w:t>Решење о именовању чланова Школског одбора Техничке школе са домом ученика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именовању чланова Школског одбора Основне школе „Жарко Зрењанин“Апатин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206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именовању чланова Школског одбора Основне школе „Иван Горан Ковачић“Сонта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именовању чланова Школског одбора Основне школе“Јожеф Атила“Купусина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именовању чланова Школског одбора Основне школе“Киш Ференц“Свилојево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  <w:p w:rsidR="00531531" w:rsidRPr="00266A24" w:rsidRDefault="00531531" w:rsidP="00B772E0">
            <w:pPr>
              <w:jc w:val="center"/>
            </w:pPr>
            <w:r w:rsidRPr="00266A24">
              <w:t>209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чланова Школског одбора Основне музичке школе „Стеван Христић“Апатин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разрешењу члана Школског одбора Основне школе“Младост“Пригревица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члана Школског одбора Основне школе“Младост“Пригревица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разрешењу Комисије за доделу Новембарских награда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Комисије за доделу Новембарских награда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разрешењу директора Народне библиотеке „Миодраг Борисављевић“Апатин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0E5C30" w:rsidRDefault="00531531" w:rsidP="00B772E0">
            <w:pPr>
              <w:jc w:val="center"/>
              <w:rPr>
                <w:lang w:val="sr-Cyrl-CS"/>
              </w:rPr>
            </w:pPr>
            <w:r w:rsidRPr="00266A24">
              <w:t>1</w:t>
            </w:r>
            <w:r w:rsidR="000E5C30">
              <w:rPr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директора Народне библиотеке „Миодраг Борисављевић“Апатин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разрешењу Председника,Заменика председника и чланова стручне Комисије за израду Годишњег програма заштите,уређења и коришћења пољопривредног земљишта у државној својини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Председника,Заменика председника и чланова стручне Комисије за израду Годишњег програма заштите,уређења и коришћења пољопривредног земљишта у државној својини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разрешењу Председника,Заменика председника и члана Комисије за спровођење поступка јавног надметања за давање у закуп пољопривредног земљишта у државној својини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Председника,Заменика председника и члана Комисије за спровођење поступка јавног надметања за давање у закуп пољопривредног земљишта у државној својини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разрешењу члана Надзорног одбора Јавног предузеће за управљање путничким пристаништем и марином „Апатин“Апатин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члана Надзорног одбора Јавног предузеће за управљање путничким пристаништем и марином „Апатин“Апатин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разрешењу чланова Комисије за родну равноправност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чланова Комисије за родну равноправност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разрешењу Председника Савета за буџет и финансије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Председника Савета за буџет и финансије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разрешењу Председника и члана Управног одбора Дома здравља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Председника и члана Управног одбора Дома здравља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 xml:space="preserve">Решење о разрешењу заступника члана Скупштине друштва са ограниченом одговорношћу за управљање Слободном зоном „Апатин“ у </w:t>
            </w:r>
            <w:r w:rsidRPr="00266A24">
              <w:rPr>
                <w:color w:val="000000"/>
              </w:rPr>
              <w:lastRenderedPageBreak/>
              <w:t>Апатину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lastRenderedPageBreak/>
              <w:t>229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lastRenderedPageBreak/>
              <w:t>Решењe о образовању штаба зимске службе општине Апатин за 2018/19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239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336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Решења о разрешењу в.д. директора ЈКП „Наш      дом“Апатин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336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Решења о именовању в.д. директора ЈКП „Наш   дом“Апатин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241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337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Решења о разрешењу члана Савета за буџет и финансије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242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337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Решења о именовању члана Савета за буџет и финансије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243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338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 xml:space="preserve">Решење о престанку мандата одборника Небојше Смиљанића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Решење о верификацији мандата одборника Стевана Папа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Решење о именовању општинског Савета родитеља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Решење о разрешењу в.д. директора Дома здравља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Решење о именовању директора Дома здравља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Решење о отуђењу из јавне својине општине Апатин грађевинског земљишта ради озакоњења објекта и преноса у својину Бурсаћ Љубе из 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 xml:space="preserve">Решење о отуђењу из јавне својине општине Апатин грађевинског земљишта ради озакоњења објекта и преноса у својину </w:t>
            </w:r>
            <w:r w:rsidRPr="00266A24">
              <w:rPr>
                <w:color w:val="000000"/>
                <w:lang w:val="sr-Cyrl-CS"/>
              </w:rPr>
              <w:t>Малбаша Саве</w:t>
            </w:r>
            <w:r w:rsidRPr="00266A24">
              <w:rPr>
                <w:color w:val="000000"/>
              </w:rPr>
              <w:t xml:space="preserve"> из 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Прве измене и допуне програма пословања ЈКП „Наш дом“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 измене Статута Установе за стручно усавршавање одраслих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утрошеним средствима из Буџетског фонда за заштиту и унапређење животне средине у 2017 години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Програм располагања грађевинског земљишта у јавној својини на територији општине Апатин за 2018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раду за 2017.годину,Финансијског извештаја за 2017.годину и Програма рада Центра за социјални рад Апатин 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Правилник о унутрашњој организацији и систематизацији послова у Центру за социјални рад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Програм пословања ЈП за управљање путевима, планирање и урбанизам Апатин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раду Tуристичке организације Апатин са финансијским извештајем за2017.годину и План рада Туристичке организације са финансијским планом за 2018.годину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раду Црвеног крста Апатин са финансијским извештајем за 2017.годину и План рада Црвеног крста Апатин са финансијским планом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74</w:t>
            </w:r>
          </w:p>
        </w:tc>
      </w:tr>
      <w:tr w:rsidR="00531531" w:rsidRPr="00266A24" w:rsidTr="00C22567">
        <w:trPr>
          <w:trHeight w:val="990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</w:rPr>
              <w:t>Закључак о давању сагласности на Извештај о раду Општинског културног центра Апатин са финансијским извештајем за2017.годину и Програм рада Општинског културног центра са финансијским планом за 2018.годин</w:t>
            </w:r>
            <w:r w:rsidRPr="00266A24">
              <w:rPr>
                <w:color w:val="000000"/>
                <w:lang w:val="sr-Cyrl-CS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раду Народне библиотеке „Миодраг Борисављевић“ Апатин са финансијским извештајем за 2017.годину и План рада Народне библиотеке „Миодраг Борисављевић“ Апатин са финансијским планом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 xml:space="preserve">Закључак о давању сагласности на Извештај о раду Установе за стручно оспособљавање одраслих Апатин са прегледом пословања за 2017.годину и Програм рада Установе за стручно оспособљавање одраслих Апатин са </w:t>
            </w:r>
            <w:r w:rsidRPr="00266A24">
              <w:rPr>
                <w:color w:val="000000"/>
              </w:rPr>
              <w:lastRenderedPageBreak/>
              <w:t>финансијским планом за 2018.годину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lastRenderedPageBreak/>
              <w:t>77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lastRenderedPageBreak/>
              <w:t>Закључак о давању сагласности на Измене Кадровског плана Општинске управе и Правобранилаштава општине Апатин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Статут Предшколске установе „Пчелица“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Статут Месне заједнице Ромско насеље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Правилник о  изменама Правилника о унутрашњој организацији и ситематизацији радних места  Народне библиотеке „Миодраг Борисављевић“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Правилник о ситематизацији радних места Општинског културног центра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Правилник о организацији и ситематизацији радних места Туристичке организације „ Апатин“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Збирни годишњи извештај о наплати и трошењу средстава самодоприноса за период јануар – децембар 2017.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годишњем програму пословања ЈКП „НАШ ДОМ“ Апатин за 2017. годину, са извештајем овлашћеног ревизора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годишњем програму пословања Јавног предузећа  за управљање путничким пристаништем и марином „Апатин“Апатин за 2017.годину, са извештајем овлашћеног ревизора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Штаба  зимске службе о извршеном зимском одржавању путева у периоду од 15.11.2017. године до 23.03.2018.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раду Месне заједнице Апатин са финансијским извештајем за 2017. годину,Финансијски план Месне заједнице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150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раду са Финансијским извештајем Месне заједнице Пригревица за 2017. годину и План рада са Финансијским планом Месне заједнице Пригревица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150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раду и пословању Месне зједнице Сонта са финансијском извештајем за 2017.годину, План рада и Финансијску план за 2018.годину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150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раду Месне заједница Купусина са финансијским извештајем за 2017. Годину,предлог плана рада са финансијским планом Месне заједница Купусина за 2018.годину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151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пословању Месне заједнице Свилојево са финансијским извештајем за 2017. Годину и План рада Месне заједнице Свилојево са финансијским планом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151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Годишњи програм заштите,уређења и коришћења пољопривредног земљишта општине Апатин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165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232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друге измене Годишњег програма пословања ЈКП „Наш дом“ Апатин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232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Друге измене Кадровског плана Општинске управе општине Апатин и Правобранилаштава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извршењу Одлуке о буџету општине Апатин за 2018. годину, за период јануар –  јун 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231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 xml:space="preserve">Закључак о давању сагласности на Правилник о раду доо Слободна зона </w:t>
            </w:r>
            <w:r w:rsidRPr="00266A24">
              <w:rPr>
                <w:color w:val="000000"/>
              </w:rPr>
              <w:lastRenderedPageBreak/>
              <w:t>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lastRenderedPageBreak/>
              <w:t>232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lastRenderedPageBreak/>
              <w:t>Закључак о давању сагласности на Правилника о систематизацији радних места Месне заједнице Свилојево,  којег је донео Савет Месне заједнице дана 29. августа 2018.године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233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Извештаја о реализацији годишњег плана рада Предшколске установе „Пчелица“ Апатин за радну 2017/18. годину, као и на Годишњег плана рада за школску 2018/2019.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304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Извештај о извршењу Одлуке о буџету општине    Апатин за 2018. годину, за период јануар – септембар 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244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338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Оперативни план зимске службе на јавним путевима у општини Апатин за 2018/19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338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</w:rPr>
              <w:t>Закључак о давању сагласности на прве измене Програма пословања за 2018.годину ЈП за управљање путничким пристаништем и марином „Апатин“ Апатин</w:t>
            </w:r>
            <w:r w:rsidRPr="00266A24">
              <w:rPr>
                <w:color w:val="000000"/>
              </w:rPr>
              <w:tab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</w:rPr>
              <w:t>Закључак о давању сагласности на прве измене Програма пословања за 2019.годину ЈП за управљање путничким пристаништем и марином „Апатин“ Апатин</w:t>
            </w:r>
            <w:r w:rsidRPr="00266A24">
              <w:rPr>
                <w:color w:val="000000"/>
              </w:rPr>
              <w:tab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Програм пословања за 2019.годину ЈКП „Наш дом“ Апатин</w:t>
            </w:r>
            <w:r w:rsidRPr="00266A24">
              <w:rPr>
                <w:color w:val="000000"/>
              </w:rPr>
              <w:tab/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Програм коришћење средстава Буџетског фонда за заштиту животне средине      за 2018. годину у општини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152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Програм подршке за спровођење пољопривредне политике и политике руралног развоја општине Апатин за 2018.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154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Кадровски план Општинске управе општине и Правобранилаштва општине Апатин за 2019.годину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Правилник о другој измени Правилника о категораизацији спортских организација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404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B772E0">
            <w:pPr>
              <w:pStyle w:val="ListParagraph"/>
              <w:ind w:left="0"/>
              <w:jc w:val="center"/>
              <w:rPr>
                <w:b/>
                <w:color w:val="000000"/>
              </w:rPr>
            </w:pPr>
            <w:r w:rsidRPr="00D613F8">
              <w:rPr>
                <w:b/>
                <w:color w:val="000000"/>
              </w:rPr>
              <w:t>ОПШТИНСКО  ВЕЋЕ 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додели у закуп пословне просторије у Ул. Српских владара бр. 12 у Апатину, Бабић Николи из 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додели у закуп пословне просторије    у закуп површине 87 м2,  у приземљу стамбено-пословне зграде, Блок 5, Ул. Трг ослобођења бр. 29 у Апатину, Компанији „Дунав осигурање“ А.Д. Београд – Стари град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одобравању покретања поступка издавања у закуп пословног простора у ул. Сомборски пут бр.2А у Купусини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одбијању жалбе Бубош Вивијен из Купусине на Решење Комисије за доделу сутедентских стипендија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одбијању жалбе Ђаковић Дејана из Апатина на Решење Комисије за доделу студентских стипендија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одбијању жалбе Ђукић Бранка из Апатина на Решење Комисије за доделу студентских стипендија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одбијању жалбе Мартинковић Наташе из Апатина на Решење Комисије за доделу студентских стипендија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одбијању жалбе Младеновић Александре из Апатина на Решење Комисије за доделу студентских стипендија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одбијању жалбе Ожеговић Милоша из Апатина на Решење Комисије за доделу студентских стипендија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одбијању жалбе Плавшић Немање из Апатина на Решење Комисије за доделу студентских стипендија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 xml:space="preserve">Одлука о одбијању жалбе Силађи Николине из Сонте на Решење </w:t>
            </w:r>
            <w:r w:rsidRPr="00266A24">
              <w:rPr>
                <w:color w:val="000000"/>
              </w:rPr>
              <w:lastRenderedPageBreak/>
              <w:t>Комисије за доделу студентских стипендија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lastRenderedPageBreak/>
              <w:t>Одлука о одбијању жалбе Трбулин Милице из Апатина на Решење Комисије за доделу студентских стипендија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одбијању жалбе Вучетић Љубица из Пригревице на Решење Комисије за доделу студентских стипендија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давању у закуп пословног простора у Купусини, д.о.о. SCARPA KOPELI ZA TRGOVINU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расподели средстава црквама и верским заједницама на територији општине Апатин у 2018. Години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>Одлука о расподели средстава спортским организацијама у 2018. Години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давању у закуп станова у јавној својини општине Апатин, а на основу пресуде Апелационог суда у Новом Саду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у предмету по захтеву Хегедиш Ференца из Апатина за заузеће јавне површине дела парцеле улице Стевана Сремца у Апатину ради формирања паркинг површине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у предмету по захтеву Милане Кокаи Ћопић из Свилојева ради постављања привременог објекта у Апатину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у предмету по захтеву Мехмеди Узаира из Апатина за одобравање ликације за постављање привременог објекта у Апатину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приступању општине Апатин реализацији пројекта реконструкције водовода Свилојево-Пригревица у општини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покретању поступка издавања у закуп непокретности у јавној својини општине Апатин у улици Димитрија Туцовића у Апатину на иницијативу СУР „Краљевски врт“ из 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177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Одлукa о давању у закуп грађевинско земљиште у апатину, Милани Кокаи Ћопић из Свилојева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178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одобравању захтева Бабић Николе из Апатина за извођење радова на инвестиционом и текућем одржавању у улици Српских владара бр. 12 у Апатину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178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расподели средстава удружењима на територији Општине Апатин у 2018. години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179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 расподели средстава удружењу - услуге подршке  деци са посебним потребама у васпитно-образовним установама на територији Општине Апатин у 2018. години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одобравању Посластичарској радњи „Нова пчела“ из     Апатина, локације  за  постављање привременог објекта – летње баште на делу јавне површине Трга Николе Тесле у Апатину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покретању поступка издавања у закуп непокретности у јавној својини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214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којом се овлашћује Председник општине Апатин да закључи уговоре о отуђењу-додели станова солидарности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215</w:t>
            </w:r>
          </w:p>
        </w:tc>
      </w:tr>
      <w:tr w:rsidR="00D613F8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13F8" w:rsidRPr="00266A24" w:rsidRDefault="00D613F8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усвајању предлога текста огласа за давање у закуп грађ.парцеле бр. 3119/195 к.о. Купусина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13F8" w:rsidRPr="00D613F8" w:rsidRDefault="00D613F8" w:rsidP="00B772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13F8" w:rsidRPr="00D613F8" w:rsidRDefault="00D613F8" w:rsidP="00B772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D613F8" w:rsidRPr="00266A24" w:rsidRDefault="00D613F8" w:rsidP="00B772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216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одобравању МЗ Свилојево расписивање јавнног огласа за прикупљање писмених понуда за избор најповољнијег понуђача за остваривање права коришћења земљишта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216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одобравању локације за постављање привремених гаража на парцели бр. 21387 к.о.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217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одобравању Кнежевић Арсенију из Апатина локација за постављање летње баште на делу јавне површине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217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 xml:space="preserve">Одлука о приступању општине Апатин реализацији пројекта </w:t>
            </w:r>
            <w:r w:rsidRPr="00266A24">
              <w:rPr>
                <w:color w:val="000000"/>
              </w:rPr>
              <w:lastRenderedPageBreak/>
              <w:t xml:space="preserve">реконструкције водовода Свилојево-Пригревица у општини Апатин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lastRenderedPageBreak/>
              <w:t>167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D613F8" w:rsidP="00B772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233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lastRenderedPageBreak/>
              <w:t>Одлука о одобравању покретања поступка издавања у закуп пословног простора у јавној својини општине Апатин у ул. Димитрија Туцовића у Апатину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давању у закуп „OLLIT“ доо Апатин пословних простора у ул. Дунавска обала бб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давању у закуп СУР - у „Краљевски врт“ Апатин пословни простор у јавној својини општине Апатин у ул. Димитрија Туцовића у Апатину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одобравању постављања привременог објекта – летње баште на делу јавне површине у ул. Милоша Обилића испред угоститељског објекта „Идеа“ у Апатину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о одобравању Месној Заједници Свилојево да са најповољнијем понуђачем закључи уговор о остваривању права коришћења земљишта-пашњака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246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339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o одобравању покретања поступка за давање у закуп дела јавне површине у Апатину, испред зграде Блок 3, ради постављања киоска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247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339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Одлука o одобравању покретања поступка за давање у закуп дела јавне површине у Апатину, на углу ул. Петра Драпшина и Српских владара, ради постављања киоск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340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Одлука о одобравању покретања поступка за давање у закуп дела јавне површине у Апатину у улици Пригревачка бр.72, ради постављања монтажног објекта - киоска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Одлука о давању у закуп пословног простора цвећари „Амарилис“ из Апатина ул.Димитрија Туцовића бр. 89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271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Одлука о давању у закуп грађевинског земљишта ДОО „Турбо“ Апатин, ул. Бранка Ћопића бр.17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272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Одлука о давању у закуп грађевинског земљишта бифеа „Кудре“ Бранко Дрљача Апатин у улици Димитрија Туцовића бб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273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 w:rsidRPr="00266A24">
              <w:rPr>
                <w:color w:val="000000"/>
                <w:lang w:val="sr-Cyrl-CS"/>
              </w:rPr>
              <w:t>Одлука о одобравању Маријани Ајдуковић из Апатина локација за доградњу постојећег привременог објекта цвећаре у улици Светог Саве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418</w:t>
            </w:r>
            <w:bookmarkStart w:id="0" w:name="_GoBack"/>
            <w:bookmarkEnd w:id="0"/>
          </w:p>
        </w:tc>
      </w:tr>
      <w:tr w:rsidR="004A1E1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A1E11" w:rsidRPr="004A1E11" w:rsidRDefault="00BC6688" w:rsidP="00531531">
            <w:pPr>
              <w:pStyle w:val="ListParagraph"/>
              <w:ind w:left="0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решење у предмету жалбе Велимир Маје из Апатина, улица Источна бр.17 на Решење број 553-383/2017- </w:t>
            </w:r>
            <w:r>
              <w:rPr>
                <w:color w:val="000000"/>
              </w:rPr>
              <w:t>IV</w:t>
            </w:r>
            <w:r>
              <w:rPr>
                <w:color w:val="000000"/>
                <w:lang w:val="sr-Cyrl-CS"/>
              </w:rPr>
              <w:t xml:space="preserve">/03 од 04.12.2017.године Одељења за </w:t>
            </w:r>
            <w:r>
              <w:rPr>
                <w:color w:val="000000"/>
              </w:rPr>
              <w:t>o</w:t>
            </w:r>
            <w:r>
              <w:rPr>
                <w:color w:val="000000"/>
                <w:lang w:val="sr-Cyrl-CS"/>
              </w:rPr>
              <w:t>пшту управу,друштвене делатности и скупштинске послове.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A1E11" w:rsidRPr="004A1E11" w:rsidRDefault="001D2FCD" w:rsidP="00B772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A1E11" w:rsidRPr="004A1E11" w:rsidRDefault="001D2FCD" w:rsidP="00B772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4A1E11" w:rsidRPr="00266A24" w:rsidRDefault="001D2FCD" w:rsidP="00B772E0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у предмету Дубајић Јоване, по жалби на решење број: 553-357/2017-IV-03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усвајању Информације о степену усклађености планираних и реализованих активности из програма пословања јавних предузећа за период 01.01.-31.12.2017.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усвајању анализе пословања јавних предузећа чији је оснивач општина Апатин за период 01.01.-31.12.2017.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давању сагласности на промену цене услуга Јавног комуналног предузећа „Наш дом“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>Решење о давању сагласности на закључивање вишегодишњег уговора за услуге извођења геодетско-техничких радова на уређењу пољопривредног земљишта комасацијом и обнова премера грађевинског реона за катастарску општина Сонта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покретању поступка за отуђење парцеле бр. 4886/4 к.о.Апатин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81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усвајању урбанистичког пројекта за изградњу стамбено-пословног објекта на парцели бр,2477 к.о.Апатин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82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>Решење о образовању Комисије за доделу станова солидарности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82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lastRenderedPageBreak/>
              <w:t>Решење о покретању поступка отуђења  грађевинског земљишта на територији општине Апатин  путем јавног надметања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83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у предмету жалба Петровић Саше из Апатина, улица Светог Саве бр. 74/3 на Решење број 352-100/2017-IV/02 од 30.01.2018. године Одељења за стамбено комуналну делатност, заштиту животне средине, урбанизам, грађевинске и имовинско-правне послове, Општинске управе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84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употреби средстава из текуће буџетске резерве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84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одобравању покретања поступка отуђења грађевинске парцеле у к.о. Купусина, на иницијативу BPP Bioenergy из Бачког Петровца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 xml:space="preserve">Решење у предмету приговор Канцеларије за локални економски развој на Закључак Службе за обједињену процедуру Општинске управе општине Апатин брoj: ROP APA-11278-ISAW-1/2018 интерни број:351-2-4/2018-IV/02 од 08.05.2018. године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color w:val="000000"/>
              </w:rPr>
            </w:pPr>
            <w:r w:rsidRPr="00266A24">
              <w:rPr>
                <w:color w:val="000000"/>
              </w:rPr>
              <w:t xml:space="preserve">Решење у предмету приговор Мрђеновић Петра из Апатина, заступаног путем Ђорђа Куриџе на Закључак Службе за обједињену процедуру Општинске управе општине Апатин бр.ROP APA-11280-LOC-1/2018 интерни број:351-1-112018-IV/02 од 09.05.2018. године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измени и допуни Решења о режиму саобраћаја на територији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именовању чланова организационог одбора 55 – их Апатинских рибарских вечери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</w:pPr>
            <w:r w:rsidRPr="00266A24">
              <w:t>Решење о именовању чланова организационог одбора 9 –те Личке олимпијаде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одобравању покретања поступка издавања у закупа грађевинске парцеле бр. 3119/195 к.о. Купусина на предлог „Bioenergy“ из Бачког Петровца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одобравању покретања поступка размене 1/2 сувалсничког удела земљишта у јавној својини општине Апатин, по захтеву Куриџа Ирене и Ђорђоа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 одобравању покретања поступка откупа-прибављања у јавну својину општине Апатин некретнине која је уписана у лист непокретности бр. 7372 к.о.Апатин („кућа Турски“)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Решење о покретању поступка отуђења грађевинског земљишта путем јавног оглашавања и јавног надметања (лицитација) за катастарске парцеле у к.о. Пригревица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усвајању Информације о степену усклађености планираних и реализованих активности из програма послова јавних предузећа, чији је оснивач општина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измени Решења број:464-30/2018-III од дана 30.маја 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одобравању текуће буџтетске резерве ОШ „Младост“ Пригревица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218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усвајању приговора ЈП „Дирекција за изградњу“ Апатин који се односи на издавање локацијских услова за изградњу фекалне канализационе црпне станице и потисног цевовода у Блоку 112 и усвајању текста локацијских услова бр.ROP-APA-12915-GR-3/2016, ROP-APA-12915-LOCH-2/2016 од 13.07.2018.године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168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233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давању у закуп „BPP BIOENERGY“ доо Бачки Петровац грађевинско земљиште у Купусини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 xml:space="preserve">Решење по жалби Цвијић Драгослава из Апатина, на Решење Одељења за </w:t>
            </w:r>
            <w:r w:rsidRPr="00266A24">
              <w:lastRenderedPageBreak/>
              <w:t>инспекцијске послове, Општинске управе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lastRenderedPageBreak/>
              <w:t>176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lastRenderedPageBreak/>
              <w:t>Решење по жалби Валентине Геисер ПР ТР дрвара „БУКВА“ Апатин на Решење Одељења за инспекцијске послове, Општинске управе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Решење о измени Решења о образовању Савета за координацију безбедности саобраћаја на путевима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Решење о усвајању Информације о степену усклађености планираних и реализованих активности за период  1. јануар – 30. јун 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Решење о давању сагласности на цене услуга превоза путника у градском и приградском саобраћају доо „Апатинтранс“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bCs/>
              </w:rPr>
            </w:pPr>
            <w:r w:rsidRPr="00266A24">
              <w:rPr>
                <w:bCs/>
              </w:rPr>
              <w:t>Решење о допуни Решења о одређивању оспособљених правних лица од значаја за заштиту и спасавање у општини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181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r w:rsidRPr="00266A24">
              <w:t>Решења о одобравању средстава текуће буџетске резерве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182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bCs/>
                <w:color w:val="000000"/>
              </w:rPr>
            </w:pPr>
            <w:r w:rsidRPr="00266A24">
              <w:rPr>
                <w:bCs/>
                <w:color w:val="000000"/>
              </w:rPr>
              <w:t>Решење о одобравању средстава из текуће буџетске резерве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249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340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bCs/>
                <w:color w:val="000000"/>
                <w:lang w:val="sr-Cyrl-CS"/>
              </w:rPr>
            </w:pPr>
            <w:r w:rsidRPr="00266A24">
              <w:rPr>
                <w:bCs/>
                <w:color w:val="000000"/>
                <w:lang w:val="sr-Cyrl-CS"/>
              </w:rPr>
              <w:t>Решење о утврђивању просечних цена квадратног метра одговарајућих непокретности за утврђивање пореза на имовину за 2019.годину на територији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34</w:t>
            </w:r>
            <w:r w:rsidR="00DD0CC1">
              <w:rPr>
                <w:lang w:val="sr-Cyrl-CS"/>
              </w:rPr>
              <w:t>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bCs/>
                <w:color w:val="000000"/>
                <w:lang w:val="sr-Cyrl-CS"/>
              </w:rPr>
            </w:pPr>
            <w:r w:rsidRPr="00266A24">
              <w:rPr>
                <w:bCs/>
                <w:color w:val="000000"/>
                <w:lang w:val="sr-Cyrl-CS"/>
              </w:rPr>
              <w:t>Решење о усвајању Информације о степену усклађености планираних и реализоваих активности за период  1.јануар – 30.септембар 2018.године јавних предузећа чији је оснивач општина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274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bCs/>
                <w:color w:val="000000"/>
                <w:lang w:val="sr-Cyrl-CS"/>
              </w:rPr>
            </w:pPr>
            <w:r w:rsidRPr="00266A24">
              <w:rPr>
                <w:bCs/>
                <w:color w:val="000000"/>
                <w:lang w:val="sr-Cyrl-CS"/>
              </w:rPr>
              <w:t>Решење о преносу власништва ПУ „Пчелица“ опреме за коју је средства издвојила Општинска управа општине Апатин и приликом реализације Пројекта : Изградња јаслица у 2018.године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Закључак о утврђивању распореда текућих субвенција за ЈП за управљање путничким пристаништем и марином „Апатин“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rPr>
                <w:color w:val="000000"/>
              </w:rPr>
            </w:pPr>
            <w:r w:rsidRPr="00266A24">
              <w:rPr>
                <w:color w:val="000000"/>
              </w:rPr>
              <w:t>Закључак о давању сагласности на Правилник о првим изменама и допунама Правилника о унутрашњем уређењу и систематизацији радних места Општинске управе Општине Апатин и Правобранилаштва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Закључак о давању сагласности на Правилник о трећој измени Правилника о организацији  и систематизацији радних места у ЈКП „Наш дом“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Закључак о давању на коришћење ЈП за управљање путничким пристаништем и марином „ Апатин“ Апатин основних средстава и ситног инвентара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Закључак о изради Идејног пројекта за санацију дворишта зграда блок 4, блок 4А и блок 5 у Апатину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85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Закључак о давању сагласности Електродистрибуцији Сомбор за постављање стуба на електро мреже на парцели бр.6177 к.о.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85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85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r w:rsidRPr="00266A24">
              <w:t>Закључак о давању сагласности Ђурђевић Весни из Апатина да постави свој будући стамбени објекат на парц. бр. 8969/18 к.о.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139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color w:val="000000"/>
              </w:rPr>
            </w:pPr>
            <w:r w:rsidRPr="00266A24">
              <w:rPr>
                <w:color w:val="000000"/>
              </w:rPr>
              <w:t>Закључак  о одобравању иницијативе – захтева Месне заједнице Сонта да се изврши промена урбанистичко планске намене земљишта у јавној својини општине Апатин  - ради изградње зелене пијаце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183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jc w:val="both"/>
            </w:pPr>
            <w:r w:rsidRPr="00266A24">
              <w:t>Закључак о одобравању иницијативе – захтева Завичајног удружења Срба из Лике „Личко огњиште“ из Пригревице у погледу локације за изградњу „личке куће“ у Пригревици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184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</w:pPr>
            <w:r w:rsidRPr="00266A24">
              <w:t>Закључак о давању сагласности на Финансијске планове директних корисника средстава буџета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185-189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255-256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Закључак о давању сагласности ЈКП „Наш дом“ за финансирање инвестиције – санације водовода у Свилојеву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276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lastRenderedPageBreak/>
              <w:t>Закључак о давању сагласности на Правилник о организацији и систематизацији послова у ЈП за управљање путничким пристаништем и марином „Апатин“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277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Закључак о давању сагласности на Годишњи Извештај Савета за здравље за период 01. Децембар 2017.године – 01. Децембар 2018.године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Закључак о усвајању захтева за накнаду штете Филиповић Марине из Апатина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279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414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Закључак о усвајању захтева за накнаду штете УР „ Лазо Дражић – Клув 77“Апатин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Закључак о усвајању Акционог плана за укључивање грађана у процес доношења одлука о трошењу средстава прикупљених по основу пореза на имовину у општини Апатиб у периоду 2019 -2023.године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pStyle w:val="ListParagraph"/>
              <w:ind w:left="0"/>
              <w:contextualSpacing/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Закључак о усвајању Извештаја Комисије за процену адаптације – санације објекта „Краљевски врт“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284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420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Упутство о раду трезора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57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Правилник о преносу средстава из буџета општине Апатин месним заједницама на територији општине Апатин, као индиректним корисницима буџета општине Апатин месним заједницама на територији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257</w:t>
            </w:r>
          </w:p>
        </w:tc>
      </w:tr>
      <w:tr w:rsidR="00531531" w:rsidRPr="00266A24" w:rsidTr="00C22567">
        <w:trPr>
          <w:trHeight w:val="326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Правилник о накнадама заменика председника комисије, заменика чланова комисије на пословима комасације земљишта у катастарској општини Сонта и других лица ангажованих у поступку комасације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</w:pPr>
            <w:r w:rsidRPr="00266A24">
              <w:t>14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257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Правилник о накнадама заменика председника комисије, заменика чланова комисије на пословима комасације земљишта у катастарској општини Сонта и других лица ангажованих у поступку комасације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341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  <w:rPr>
                <w:lang w:val="sr-Cyrl-CS"/>
              </w:rPr>
            </w:pPr>
            <w:r w:rsidRPr="00266A24">
              <w:rPr>
                <w:lang w:val="sr-Cyrl-CS"/>
              </w:rPr>
              <w:t>Правилник о измени Правилника о начину коришћења средстава са подрачуна односно других рачуна консолидованог рачуна трезора општине Апатин и о начину извештавања о инвестирању средстава корисника буџета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413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1D2FCD">
            <w:pPr>
              <w:jc w:val="center"/>
              <w:rPr>
                <w:b/>
                <w:highlight w:val="lightGray"/>
              </w:rPr>
            </w:pPr>
            <w:r w:rsidRPr="001D2FCD">
              <w:rPr>
                <w:b/>
              </w:rPr>
              <w:t>ОПШТИНСКA УПРАВA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highlight w:val="lightGray"/>
              </w:rPr>
            </w:pP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Решења о преусмеравању апропријација утврђених Одлуком о буџету општине Апатин за Апатин за 2017.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26-28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26-28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додавању нове позицијe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56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85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189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236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311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1D2FCD" w:rsidRDefault="00531531" w:rsidP="001D2FCD">
            <w:pPr>
              <w:jc w:val="center"/>
              <w:rPr>
                <w:b/>
                <w:highlight w:val="lightGray"/>
              </w:rPr>
            </w:pPr>
            <w:r w:rsidRPr="001D2FCD">
              <w:rPr>
                <w:b/>
              </w:rPr>
              <w:t>ПРАВОБРАНИЛАШТВО ОПШТИНЕ АПАТИН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highlight w:val="lightGray"/>
              </w:rPr>
            </w:pP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преусмеравању апропријација утврђених Одлуком о буџету општине Апатин за Апатин за 2017. Годину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29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1D2FCD" w:rsidRDefault="00531531" w:rsidP="001D2FCD">
            <w:pPr>
              <w:jc w:val="center"/>
              <w:rPr>
                <w:b/>
                <w:highlight w:val="lightGray"/>
              </w:rPr>
            </w:pPr>
            <w:r w:rsidRPr="001D2FCD">
              <w:rPr>
                <w:b/>
              </w:rPr>
              <w:t>ОПШТИНСКА ИЗБОРНА КОМИСИЈА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highlight w:val="lightGray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 w:themeFill="background2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highlight w:val="lightGray"/>
              </w:rPr>
            </w:pP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Одлука о утврђивању укупног броја бирача за избор чланова савета месне заједнице Пригревица и месне заједнице у Ромском насељу у општини Апатин, расписаних за 29. јул 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152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218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Решење о одређивању бирачких места за гласање на изборима за чланове Савета месне заједнице Пригревица и месне заједнице у Ромском насељу на територији општине Апатин заказаним за 29.јули 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210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>Збирна изборна листа за изборчланова савета месне заједницеРомско насеље који ће се одржати29. јула 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153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222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t xml:space="preserve">Збирна изборна листа за изборчланова савета месне заједницеПригревица </w:t>
            </w:r>
            <w:r w:rsidRPr="00266A24">
              <w:lastRenderedPageBreak/>
              <w:t>који ће се одржати29. јула 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lastRenderedPageBreak/>
              <w:t>154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223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jc w:val="both"/>
            </w:pPr>
            <w:r w:rsidRPr="00266A24">
              <w:lastRenderedPageBreak/>
              <w:t>Извештај о резултатима избора за члана Савета Месне заједница у Ромском насељу на територији општине Апатин који су одржани 29. јула 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169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242</w:t>
            </w:r>
          </w:p>
        </w:tc>
      </w:tr>
      <w:tr w:rsidR="00531531" w:rsidRPr="00266A24" w:rsidTr="00C22567">
        <w:trPr>
          <w:trHeight w:val="291"/>
        </w:trPr>
        <w:tc>
          <w:tcPr>
            <w:tcW w:w="7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531531">
            <w:pPr>
              <w:rPr>
                <w:lang w:val="sr-Cyrl-CS"/>
              </w:rPr>
            </w:pPr>
            <w:r w:rsidRPr="00266A24">
              <w:t>Извештај о резултатима избора за члана Савета Месне заједница Пригревица који су одржани 29. јула 2018. године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531531" w:rsidRPr="00266A24" w:rsidRDefault="00531531" w:rsidP="00B772E0">
            <w:pPr>
              <w:jc w:val="center"/>
              <w:rPr>
                <w:lang w:val="sr-Cyrl-CS"/>
              </w:rPr>
            </w:pPr>
            <w:r w:rsidRPr="00266A24">
              <w:rPr>
                <w:lang w:val="sr-Cyrl-CS"/>
              </w:rPr>
              <w:t>243</w:t>
            </w:r>
          </w:p>
        </w:tc>
      </w:tr>
    </w:tbl>
    <w:p w:rsidR="002263D1" w:rsidRPr="00266A24" w:rsidRDefault="002263D1">
      <w:pPr>
        <w:jc w:val="center"/>
      </w:pPr>
    </w:p>
    <w:sectPr w:rsidR="002263D1" w:rsidRPr="00266A24" w:rsidSect="00266A24">
      <w:footerReference w:type="default" r:id="rId7"/>
      <w:pgSz w:w="11906" w:h="16838"/>
      <w:pgMar w:top="851" w:right="707" w:bottom="1560" w:left="1253" w:header="0" w:footer="72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D27" w:rsidRDefault="00772D27">
      <w:r>
        <w:separator/>
      </w:r>
    </w:p>
  </w:endnote>
  <w:endnote w:type="continuationSeparator" w:id="1">
    <w:p w:rsidR="00772D27" w:rsidRDefault="007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912112"/>
      <w:docPartObj>
        <w:docPartGallery w:val="Page Numbers (Bottom of Page)"/>
        <w:docPartUnique/>
      </w:docPartObj>
    </w:sdtPr>
    <w:sdtContent>
      <w:p w:rsidR="00772D27" w:rsidRDefault="00772D27">
        <w:pPr>
          <w:pStyle w:val="Footer"/>
          <w:jc w:val="right"/>
        </w:pPr>
        <w:fldSimple w:instr="PAGE">
          <w:r w:rsidR="00C22567">
            <w:rPr>
              <w:noProof/>
            </w:rPr>
            <w:t>14</w:t>
          </w:r>
        </w:fldSimple>
      </w:p>
    </w:sdtContent>
  </w:sdt>
  <w:p w:rsidR="00772D27" w:rsidRDefault="00772D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D27" w:rsidRDefault="00772D27">
      <w:r>
        <w:separator/>
      </w:r>
    </w:p>
  </w:footnote>
  <w:footnote w:type="continuationSeparator" w:id="1">
    <w:p w:rsidR="00772D27" w:rsidRDefault="00772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3D1"/>
    <w:rsid w:val="00046125"/>
    <w:rsid w:val="00055006"/>
    <w:rsid w:val="000672AE"/>
    <w:rsid w:val="00081BA2"/>
    <w:rsid w:val="00092996"/>
    <w:rsid w:val="000C5478"/>
    <w:rsid w:val="000D5AB2"/>
    <w:rsid w:val="000E5C30"/>
    <w:rsid w:val="000F2C10"/>
    <w:rsid w:val="00100331"/>
    <w:rsid w:val="00117183"/>
    <w:rsid w:val="0012458A"/>
    <w:rsid w:val="00146D0D"/>
    <w:rsid w:val="00154E42"/>
    <w:rsid w:val="00155ABA"/>
    <w:rsid w:val="00167AD0"/>
    <w:rsid w:val="00174F96"/>
    <w:rsid w:val="001814A2"/>
    <w:rsid w:val="00183852"/>
    <w:rsid w:val="0018716D"/>
    <w:rsid w:val="00192C9A"/>
    <w:rsid w:val="001B01B4"/>
    <w:rsid w:val="001C3866"/>
    <w:rsid w:val="001D2FCD"/>
    <w:rsid w:val="001D3EC2"/>
    <w:rsid w:val="001E6747"/>
    <w:rsid w:val="001F1ED6"/>
    <w:rsid w:val="001F3B95"/>
    <w:rsid w:val="00201A7D"/>
    <w:rsid w:val="0021427F"/>
    <w:rsid w:val="00214CEB"/>
    <w:rsid w:val="002263D1"/>
    <w:rsid w:val="002276EB"/>
    <w:rsid w:val="00232B8E"/>
    <w:rsid w:val="002550A2"/>
    <w:rsid w:val="0026214B"/>
    <w:rsid w:val="00263006"/>
    <w:rsid w:val="00266A24"/>
    <w:rsid w:val="002671F5"/>
    <w:rsid w:val="00271BBD"/>
    <w:rsid w:val="00271FDA"/>
    <w:rsid w:val="0027473A"/>
    <w:rsid w:val="00275527"/>
    <w:rsid w:val="002A3898"/>
    <w:rsid w:val="002C215F"/>
    <w:rsid w:val="002D56F9"/>
    <w:rsid w:val="002D6156"/>
    <w:rsid w:val="002D7B12"/>
    <w:rsid w:val="002F1FA6"/>
    <w:rsid w:val="00300E4A"/>
    <w:rsid w:val="00303F85"/>
    <w:rsid w:val="00323AB8"/>
    <w:rsid w:val="00334BF3"/>
    <w:rsid w:val="00345FAE"/>
    <w:rsid w:val="003623FB"/>
    <w:rsid w:val="00363366"/>
    <w:rsid w:val="00364697"/>
    <w:rsid w:val="0037558E"/>
    <w:rsid w:val="00376E95"/>
    <w:rsid w:val="003811B5"/>
    <w:rsid w:val="003874DF"/>
    <w:rsid w:val="00391740"/>
    <w:rsid w:val="003C129B"/>
    <w:rsid w:val="003E3B7A"/>
    <w:rsid w:val="003F08F9"/>
    <w:rsid w:val="004229B0"/>
    <w:rsid w:val="00425A8C"/>
    <w:rsid w:val="004342F8"/>
    <w:rsid w:val="004473E4"/>
    <w:rsid w:val="00462B04"/>
    <w:rsid w:val="00481340"/>
    <w:rsid w:val="00486562"/>
    <w:rsid w:val="004A1E11"/>
    <w:rsid w:val="004A2C4F"/>
    <w:rsid w:val="004A4678"/>
    <w:rsid w:val="004C39F5"/>
    <w:rsid w:val="00500B54"/>
    <w:rsid w:val="00501A93"/>
    <w:rsid w:val="00515334"/>
    <w:rsid w:val="00531531"/>
    <w:rsid w:val="00537B9B"/>
    <w:rsid w:val="00541688"/>
    <w:rsid w:val="005504CB"/>
    <w:rsid w:val="00556522"/>
    <w:rsid w:val="005575A0"/>
    <w:rsid w:val="005631C3"/>
    <w:rsid w:val="005660F1"/>
    <w:rsid w:val="00572E66"/>
    <w:rsid w:val="00574387"/>
    <w:rsid w:val="00586D5A"/>
    <w:rsid w:val="005A0650"/>
    <w:rsid w:val="005A4A27"/>
    <w:rsid w:val="005A6360"/>
    <w:rsid w:val="005A7DA0"/>
    <w:rsid w:val="005B4DAE"/>
    <w:rsid w:val="005C4186"/>
    <w:rsid w:val="005D55A2"/>
    <w:rsid w:val="005F4CEA"/>
    <w:rsid w:val="00611EFC"/>
    <w:rsid w:val="0062094A"/>
    <w:rsid w:val="0062548F"/>
    <w:rsid w:val="00626746"/>
    <w:rsid w:val="00630D29"/>
    <w:rsid w:val="00636E7C"/>
    <w:rsid w:val="00676FB6"/>
    <w:rsid w:val="006C369C"/>
    <w:rsid w:val="006D176D"/>
    <w:rsid w:val="006E52B0"/>
    <w:rsid w:val="006E581C"/>
    <w:rsid w:val="006E5F63"/>
    <w:rsid w:val="00700A8F"/>
    <w:rsid w:val="007031B5"/>
    <w:rsid w:val="0071534D"/>
    <w:rsid w:val="00731A31"/>
    <w:rsid w:val="007479AA"/>
    <w:rsid w:val="0076390E"/>
    <w:rsid w:val="00772D27"/>
    <w:rsid w:val="00776CCD"/>
    <w:rsid w:val="007A28BD"/>
    <w:rsid w:val="007B0FB3"/>
    <w:rsid w:val="007B2476"/>
    <w:rsid w:val="007B6249"/>
    <w:rsid w:val="007E0BC9"/>
    <w:rsid w:val="007E0BF2"/>
    <w:rsid w:val="007E29BA"/>
    <w:rsid w:val="007F380D"/>
    <w:rsid w:val="00814A84"/>
    <w:rsid w:val="00823800"/>
    <w:rsid w:val="00850805"/>
    <w:rsid w:val="00856A14"/>
    <w:rsid w:val="00857DD2"/>
    <w:rsid w:val="008764E9"/>
    <w:rsid w:val="00882745"/>
    <w:rsid w:val="00882D4C"/>
    <w:rsid w:val="008849D8"/>
    <w:rsid w:val="00890552"/>
    <w:rsid w:val="00892C9D"/>
    <w:rsid w:val="00893B73"/>
    <w:rsid w:val="00897B4F"/>
    <w:rsid w:val="008C0CE0"/>
    <w:rsid w:val="008C67CE"/>
    <w:rsid w:val="008E4F9F"/>
    <w:rsid w:val="008F4CA6"/>
    <w:rsid w:val="009160B2"/>
    <w:rsid w:val="00923006"/>
    <w:rsid w:val="00931DD2"/>
    <w:rsid w:val="00955C4C"/>
    <w:rsid w:val="009678EB"/>
    <w:rsid w:val="00967B1F"/>
    <w:rsid w:val="00971F01"/>
    <w:rsid w:val="0097429A"/>
    <w:rsid w:val="00981148"/>
    <w:rsid w:val="009C488E"/>
    <w:rsid w:val="009C642E"/>
    <w:rsid w:val="009D2AC6"/>
    <w:rsid w:val="00A032C2"/>
    <w:rsid w:val="00A106D4"/>
    <w:rsid w:val="00A1124C"/>
    <w:rsid w:val="00A24B16"/>
    <w:rsid w:val="00A26772"/>
    <w:rsid w:val="00A60B97"/>
    <w:rsid w:val="00A667BF"/>
    <w:rsid w:val="00A66CDA"/>
    <w:rsid w:val="00A72846"/>
    <w:rsid w:val="00A753ED"/>
    <w:rsid w:val="00A75421"/>
    <w:rsid w:val="00A97E2B"/>
    <w:rsid w:val="00AB1F02"/>
    <w:rsid w:val="00AC43BF"/>
    <w:rsid w:val="00AC6BF9"/>
    <w:rsid w:val="00AD64E2"/>
    <w:rsid w:val="00AF7069"/>
    <w:rsid w:val="00B172AF"/>
    <w:rsid w:val="00B40FF2"/>
    <w:rsid w:val="00B733C4"/>
    <w:rsid w:val="00B7463E"/>
    <w:rsid w:val="00B772E0"/>
    <w:rsid w:val="00BC57DD"/>
    <w:rsid w:val="00BC5F4C"/>
    <w:rsid w:val="00BC6688"/>
    <w:rsid w:val="00BD0F72"/>
    <w:rsid w:val="00BD5094"/>
    <w:rsid w:val="00BE210A"/>
    <w:rsid w:val="00BE76E2"/>
    <w:rsid w:val="00BF0EF9"/>
    <w:rsid w:val="00BF771D"/>
    <w:rsid w:val="00C22567"/>
    <w:rsid w:val="00C42140"/>
    <w:rsid w:val="00C461D8"/>
    <w:rsid w:val="00C471AB"/>
    <w:rsid w:val="00C47371"/>
    <w:rsid w:val="00C72699"/>
    <w:rsid w:val="00C957BB"/>
    <w:rsid w:val="00CA19CA"/>
    <w:rsid w:val="00CC0075"/>
    <w:rsid w:val="00CC2811"/>
    <w:rsid w:val="00CF59B7"/>
    <w:rsid w:val="00D01479"/>
    <w:rsid w:val="00D015A3"/>
    <w:rsid w:val="00D11DCF"/>
    <w:rsid w:val="00D1337C"/>
    <w:rsid w:val="00D2340E"/>
    <w:rsid w:val="00D26793"/>
    <w:rsid w:val="00D27FFB"/>
    <w:rsid w:val="00D352A4"/>
    <w:rsid w:val="00D46511"/>
    <w:rsid w:val="00D613F8"/>
    <w:rsid w:val="00D656B7"/>
    <w:rsid w:val="00D65E94"/>
    <w:rsid w:val="00D858BA"/>
    <w:rsid w:val="00DA4B2E"/>
    <w:rsid w:val="00DC1334"/>
    <w:rsid w:val="00DC3624"/>
    <w:rsid w:val="00DD0CC1"/>
    <w:rsid w:val="00DE5189"/>
    <w:rsid w:val="00E01499"/>
    <w:rsid w:val="00E111CB"/>
    <w:rsid w:val="00E134E5"/>
    <w:rsid w:val="00E6174E"/>
    <w:rsid w:val="00E7206E"/>
    <w:rsid w:val="00EF2A02"/>
    <w:rsid w:val="00F36767"/>
    <w:rsid w:val="00F419B5"/>
    <w:rsid w:val="00F451DA"/>
    <w:rsid w:val="00F454D1"/>
    <w:rsid w:val="00F45888"/>
    <w:rsid w:val="00F52351"/>
    <w:rsid w:val="00F8669D"/>
    <w:rsid w:val="00FB134E"/>
    <w:rsid w:val="00FC01CC"/>
    <w:rsid w:val="00FC25C7"/>
    <w:rsid w:val="00FC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слов 1"/>
    <w:basedOn w:val="Normal"/>
    <w:next w:val="Normal"/>
    <w:link w:val="Heading1Char"/>
    <w:qFormat/>
    <w:rsid w:val="00ED19D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">
    <w:name w:val="Наслов 2"/>
    <w:basedOn w:val="Normal"/>
    <w:next w:val="Normal"/>
    <w:link w:val="Heading2Char"/>
    <w:qFormat/>
    <w:rsid w:val="00ED19DC"/>
    <w:pPr>
      <w:keepNext/>
      <w:jc w:val="both"/>
      <w:outlineLvl w:val="1"/>
    </w:pPr>
    <w:rPr>
      <w:b/>
      <w:bCs/>
    </w:rPr>
  </w:style>
  <w:style w:type="character" w:customStyle="1" w:styleId="Heading1Char">
    <w:name w:val="Heading 1 Char"/>
    <w:basedOn w:val="DefaultParagraphFont"/>
    <w:link w:val="1"/>
    <w:qFormat/>
    <w:rsid w:val="00ED19D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2"/>
    <w:qFormat/>
    <w:rsid w:val="00ED19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ED19DC"/>
  </w:style>
  <w:style w:type="character" w:customStyle="1" w:styleId="x610">
    <w:name w:val="x610"/>
    <w:basedOn w:val="DefaultParagraphFont"/>
    <w:qFormat/>
    <w:rsid w:val="00ED19DC"/>
    <w:rPr>
      <w:rFonts w:ascii="Arial" w:hAnsi="Arial" w:cs="Arial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a"/>
    <w:qFormat/>
    <w:rsid w:val="00ED19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асловљавање"/>
    <w:basedOn w:val="Normal"/>
    <w:next w:val="a"/>
    <w:qFormat/>
    <w:rsid w:val="00D465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name w:val="Тело текста"/>
    <w:basedOn w:val="Normal"/>
    <w:link w:val="BodyTextChar"/>
    <w:rsid w:val="00ED19DC"/>
    <w:pPr>
      <w:jc w:val="both"/>
    </w:pPr>
    <w:rPr>
      <w:lang w:eastAsia="hr-HR"/>
    </w:rPr>
  </w:style>
  <w:style w:type="paragraph" w:customStyle="1" w:styleId="a1">
    <w:name w:val="Листа"/>
    <w:basedOn w:val="a"/>
    <w:rsid w:val="00D46511"/>
    <w:rPr>
      <w:rFonts w:cs="Arial"/>
    </w:rPr>
  </w:style>
  <w:style w:type="paragraph" w:customStyle="1" w:styleId="a2">
    <w:name w:val="Натпис"/>
    <w:basedOn w:val="Normal"/>
    <w:rsid w:val="00D46511"/>
    <w:pPr>
      <w:suppressLineNumbers/>
      <w:spacing w:before="120" w:after="120"/>
    </w:pPr>
    <w:rPr>
      <w:rFonts w:cs="Arial"/>
      <w:i/>
      <w:iCs/>
    </w:rPr>
  </w:style>
  <w:style w:type="paragraph" w:customStyle="1" w:styleId="a3">
    <w:name w:val="Индекс"/>
    <w:basedOn w:val="Normal"/>
    <w:qFormat/>
    <w:rsid w:val="00D46511"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ED19DC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qFormat/>
    <w:rsid w:val="00ED19D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D19DC"/>
    <w:pPr>
      <w:ind w:left="720"/>
    </w:pPr>
  </w:style>
  <w:style w:type="paragraph" w:styleId="Header">
    <w:name w:val="header"/>
    <w:basedOn w:val="Normal"/>
    <w:link w:val="HeaderChar"/>
    <w:rsid w:val="00ED19DC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Садржај оквира"/>
    <w:basedOn w:val="Normal"/>
    <w:qFormat/>
    <w:rsid w:val="00D46511"/>
  </w:style>
  <w:style w:type="paragraph" w:customStyle="1" w:styleId="a5">
    <w:name w:val="Садржај табеле"/>
    <w:basedOn w:val="Normal"/>
    <w:qFormat/>
    <w:rsid w:val="00D46511"/>
  </w:style>
  <w:style w:type="paragraph" w:customStyle="1" w:styleId="a6">
    <w:name w:val="Заглавље табеле"/>
    <w:basedOn w:val="a5"/>
    <w:qFormat/>
    <w:rsid w:val="00D46511"/>
  </w:style>
  <w:style w:type="table" w:styleId="TableGrid">
    <w:name w:val="Table Grid"/>
    <w:basedOn w:val="TableNormal"/>
    <w:rsid w:val="00ED19DC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Наслов 1"/>
    <w:basedOn w:val="Normal"/>
    <w:next w:val="Normal"/>
    <w:link w:val="Heading1Char"/>
    <w:qFormat/>
    <w:rsid w:val="00ED19D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2">
    <w:name w:val="Наслов 2"/>
    <w:basedOn w:val="Normal"/>
    <w:next w:val="Normal"/>
    <w:link w:val="Heading2Char"/>
    <w:qFormat/>
    <w:rsid w:val="00ED19DC"/>
    <w:pPr>
      <w:keepNext/>
      <w:jc w:val="both"/>
      <w:outlineLvl w:val="1"/>
    </w:pPr>
    <w:rPr>
      <w:b/>
      <w:bCs/>
    </w:rPr>
  </w:style>
  <w:style w:type="character" w:customStyle="1" w:styleId="Heading1Char">
    <w:name w:val="Heading 1 Char"/>
    <w:basedOn w:val="DefaultParagraphFont"/>
    <w:link w:val="1"/>
    <w:qFormat/>
    <w:rsid w:val="00ED19D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2"/>
    <w:qFormat/>
    <w:rsid w:val="00ED19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sid w:val="00ED19DC"/>
  </w:style>
  <w:style w:type="character" w:customStyle="1" w:styleId="x610">
    <w:name w:val="x610"/>
    <w:basedOn w:val="DefaultParagraphFont"/>
    <w:qFormat/>
    <w:rsid w:val="00ED19DC"/>
    <w:rPr>
      <w:rFonts w:ascii="Arial" w:hAnsi="Arial" w:cs="Arial"/>
      <w:b/>
      <w:bCs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a"/>
    <w:qFormat/>
    <w:rsid w:val="00ED19D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qFormat/>
    <w:rsid w:val="00ED19DC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Насловљавање"/>
    <w:basedOn w:val="Normal"/>
    <w:next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">
    <w:name w:val="Тело текста"/>
    <w:basedOn w:val="Normal"/>
    <w:link w:val="BodyTextChar"/>
    <w:rsid w:val="00ED19DC"/>
    <w:pPr>
      <w:jc w:val="both"/>
    </w:pPr>
    <w:rPr>
      <w:lang w:eastAsia="hr-HR"/>
    </w:rPr>
  </w:style>
  <w:style w:type="paragraph" w:customStyle="1" w:styleId="a1">
    <w:name w:val="Листа"/>
    <w:basedOn w:val="a"/>
    <w:rPr>
      <w:rFonts w:cs="Arial"/>
    </w:rPr>
  </w:style>
  <w:style w:type="paragraph" w:customStyle="1" w:styleId="a2">
    <w:name w:val="Натпис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a3">
    <w:name w:val="Индекс"/>
    <w:basedOn w:val="Normal"/>
    <w:qFormat/>
    <w:pPr>
      <w:suppressLineNumbers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ED19DC"/>
    <w:pPr>
      <w:tabs>
        <w:tab w:val="center" w:pos="4320"/>
        <w:tab w:val="right" w:pos="8640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qFormat/>
    <w:rsid w:val="00ED19DC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D19DC"/>
    <w:pPr>
      <w:ind w:left="720"/>
    </w:pPr>
  </w:style>
  <w:style w:type="paragraph" w:styleId="Header">
    <w:name w:val="header"/>
    <w:basedOn w:val="Normal"/>
    <w:link w:val="HeaderChar"/>
    <w:rsid w:val="00ED19DC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ED19DC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4">
    <w:name w:val="Садржај оквира"/>
    <w:basedOn w:val="Normal"/>
    <w:qFormat/>
  </w:style>
  <w:style w:type="paragraph" w:customStyle="1" w:styleId="a5">
    <w:name w:val="Садржај табеле"/>
    <w:basedOn w:val="Normal"/>
    <w:qFormat/>
  </w:style>
  <w:style w:type="paragraph" w:customStyle="1" w:styleId="a6">
    <w:name w:val="Заглавље табеле"/>
    <w:basedOn w:val="a5"/>
    <w:qFormat/>
  </w:style>
  <w:style w:type="table" w:styleId="TableGrid">
    <w:name w:val="Table Grid"/>
    <w:basedOn w:val="TableNormal"/>
    <w:rsid w:val="00ED19DC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A44D-6589-44B2-9AD5-602B4AE6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14</Pages>
  <Words>5201</Words>
  <Characters>29646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Apatin</Company>
  <LinksUpToDate>false</LinksUpToDate>
  <CharactersWithSpaces>34778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215</cp:revision>
  <cp:lastPrinted>2019-01-24T12:20:00Z</cp:lastPrinted>
  <dcterms:created xsi:type="dcterms:W3CDTF">2018-11-13T09:36:00Z</dcterms:created>
  <dcterms:modified xsi:type="dcterms:W3CDTF">2019-01-24T12:23:00Z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Opstinska uprava Apatin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