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F6" w:rsidRPr="00CA79F6" w:rsidRDefault="00CA79F6" w:rsidP="00CA79F6">
      <w:pPr>
        <w:rPr>
          <w:rFonts w:cstheme="minorHAnsi"/>
          <w:b/>
          <w:sz w:val="32"/>
          <w:szCs w:val="32"/>
        </w:rPr>
      </w:pPr>
      <w:r w:rsidRPr="00CA79F6">
        <w:rPr>
          <w:rFonts w:cstheme="minorHAnsi"/>
          <w:b/>
          <w:sz w:val="32"/>
          <w:szCs w:val="32"/>
        </w:rPr>
        <w:t>СПОРТСКИ САВЕЗ</w:t>
      </w:r>
    </w:p>
    <w:p w:rsidR="00CA79F6" w:rsidRPr="00CA79F6" w:rsidRDefault="00CA79F6" w:rsidP="00CA79F6">
      <w:pPr>
        <w:rPr>
          <w:rFonts w:cstheme="minorHAnsi"/>
          <w:sz w:val="32"/>
          <w:szCs w:val="32"/>
        </w:rPr>
      </w:pPr>
      <w:r w:rsidRPr="00CA79F6">
        <w:rPr>
          <w:rFonts w:cstheme="minorHAnsi"/>
          <w:b/>
          <w:sz w:val="32"/>
          <w:szCs w:val="32"/>
        </w:rPr>
        <w:t>ОПШТИНЕ АПАТИН</w:t>
      </w: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Pr="00CA79F6" w:rsidRDefault="00CA79F6" w:rsidP="00CA79F6">
      <w:pPr>
        <w:jc w:val="center"/>
        <w:rPr>
          <w:b/>
          <w:sz w:val="48"/>
          <w:szCs w:val="48"/>
        </w:rPr>
      </w:pPr>
      <w:r w:rsidRPr="00CA79F6">
        <w:rPr>
          <w:b/>
          <w:sz w:val="48"/>
          <w:szCs w:val="48"/>
        </w:rPr>
        <w:t>КОНКУРСНА ДОКУМЕНТАЦИЈА</w:t>
      </w: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P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8"/>
          <w:szCs w:val="28"/>
        </w:rPr>
      </w:pPr>
      <w:r w:rsidRPr="00CA79F6">
        <w:rPr>
          <w:b/>
          <w:sz w:val="28"/>
          <w:szCs w:val="28"/>
        </w:rPr>
        <w:t>КЛУБ: _________________________________________________________</w:t>
      </w:r>
    </w:p>
    <w:p w:rsidR="00CA79F6" w:rsidRPr="00CA79F6" w:rsidRDefault="00CA79F6">
      <w:pPr>
        <w:rPr>
          <w:b/>
          <w:sz w:val="28"/>
          <w:szCs w:val="28"/>
        </w:rPr>
      </w:pPr>
    </w:p>
    <w:p w:rsidR="00CA79F6" w:rsidRDefault="00CA79F6">
      <w:pPr>
        <w:rPr>
          <w:b/>
          <w:sz w:val="28"/>
          <w:szCs w:val="28"/>
        </w:rPr>
      </w:pPr>
      <w:r w:rsidRPr="00CA79F6">
        <w:rPr>
          <w:b/>
          <w:sz w:val="28"/>
          <w:szCs w:val="28"/>
        </w:rPr>
        <w:t>МЕСТО: ___________________________________________________</w:t>
      </w:r>
      <w:r>
        <w:rPr>
          <w:b/>
          <w:sz w:val="28"/>
          <w:szCs w:val="28"/>
        </w:rPr>
        <w:t>____</w:t>
      </w:r>
    </w:p>
    <w:p w:rsidR="00CA79F6" w:rsidRDefault="00CA79F6">
      <w:pPr>
        <w:rPr>
          <w:b/>
          <w:sz w:val="28"/>
          <w:szCs w:val="28"/>
        </w:rPr>
      </w:pPr>
    </w:p>
    <w:p w:rsidR="00CA79F6" w:rsidRDefault="00CA7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ДАТУМ: ______________________</w:t>
      </w:r>
    </w:p>
    <w:p w:rsidR="00CA79F6" w:rsidRDefault="00CA79F6">
      <w:pPr>
        <w:rPr>
          <w:b/>
          <w:sz w:val="28"/>
          <w:szCs w:val="28"/>
        </w:rPr>
      </w:pPr>
    </w:p>
    <w:p w:rsidR="00CA79F6" w:rsidRDefault="00CA7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ОВЛАШЋЕНО ЛИЦЕ: _________________________________</w:t>
      </w:r>
    </w:p>
    <w:p w:rsidR="00CA79F6" w:rsidRDefault="00CA79F6">
      <w:pPr>
        <w:rPr>
          <w:b/>
        </w:rPr>
      </w:pPr>
      <w:r>
        <w:rPr>
          <w:b/>
        </w:rPr>
        <w:t xml:space="preserve">                                                                                име презиме</w:t>
      </w:r>
    </w:p>
    <w:p w:rsidR="00CA79F6" w:rsidRDefault="00CA79F6">
      <w:pPr>
        <w:rPr>
          <w:b/>
        </w:rPr>
      </w:pPr>
    </w:p>
    <w:p w:rsidR="00CA79F6" w:rsidRDefault="00CA79F6">
      <w:pPr>
        <w:rPr>
          <w:b/>
        </w:rPr>
      </w:pPr>
    </w:p>
    <w:p w:rsidR="00CA79F6" w:rsidRPr="00CA79F6" w:rsidRDefault="00CA79F6">
      <w:pPr>
        <w:rPr>
          <w:b/>
          <w:sz w:val="28"/>
          <w:szCs w:val="28"/>
        </w:rPr>
      </w:pPr>
      <w:r w:rsidRPr="00CA79F6">
        <w:rPr>
          <w:b/>
          <w:sz w:val="28"/>
          <w:szCs w:val="28"/>
        </w:rPr>
        <w:t>ПЕЧАТ И ПОТПИС: ________________________________</w:t>
      </w: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>
      <w:pPr>
        <w:rPr>
          <w:b/>
          <w:sz w:val="24"/>
          <w:szCs w:val="24"/>
        </w:rPr>
      </w:pPr>
    </w:p>
    <w:p w:rsidR="00CA79F6" w:rsidRDefault="00CA79F6" w:rsidP="00CA79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АПАТИН, ЈАНУАР 201</w:t>
      </w:r>
      <w:r w:rsidR="00790E9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године</w:t>
      </w:r>
    </w:p>
    <w:p w:rsidR="00CA79F6" w:rsidRDefault="00CA79F6">
      <w:pPr>
        <w:rPr>
          <w:b/>
          <w:sz w:val="24"/>
          <w:szCs w:val="24"/>
        </w:rPr>
      </w:pPr>
    </w:p>
    <w:p w:rsidR="00E76B6D" w:rsidRPr="005D19D7" w:rsidRDefault="005D19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KРИТЕРИЈУМ 0 – ПЛАН И ПРОГРАМ РАДА ЗА 201</w:t>
      </w:r>
      <w:r w:rsidR="00790E9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ГОДИНУ</w:t>
      </w:r>
    </w:p>
    <w:p w:rsidR="00735463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</w:t>
      </w:r>
      <w:r w:rsidR="001217F3" w:rsidRPr="00EC620B">
        <w:t>:</w:t>
      </w:r>
      <w:r w:rsidRPr="00EC620B">
        <w:rPr>
          <w:b/>
        </w:rPr>
        <w:t>А-0</w:t>
      </w:r>
    </w:p>
    <w:p w:rsidR="00EC620B" w:rsidRDefault="00EC620B" w:rsidP="00EC62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не бодује се</w:t>
      </w:r>
    </w:p>
    <w:p w:rsidR="00EC620B" w:rsidRDefault="00EC620B" w:rsidP="00EC620B">
      <w:pPr>
        <w:pStyle w:val="Pasussalistom"/>
        <w:numPr>
          <w:ilvl w:val="0"/>
          <w:numId w:val="9"/>
        </w:numPr>
        <w:jc w:val="both"/>
      </w:pPr>
      <w:r w:rsidRPr="00EC620B">
        <w:t>Правила бодовања: Свака спортска организација, доставља План и програм рада за наредну годину, кроз прописани образац. План и програм рада</w:t>
      </w:r>
      <w:r>
        <w:t xml:space="preserve"> се доставља ради увида у ком обиму и са којим циљем организација жели да настави рад наредне године. Спортска организација може да конкурише за </w:t>
      </w:r>
      <w:r w:rsidRPr="00EC620B">
        <w:rPr>
          <w:b/>
        </w:rPr>
        <w:t>редован програм</w:t>
      </w:r>
      <w:r>
        <w:t xml:space="preserve">, </w:t>
      </w:r>
      <w:r w:rsidRPr="00EC620B">
        <w:rPr>
          <w:b/>
        </w:rPr>
        <w:t>спортску манифестацију од значаја за Општину Апатин и посебан програм</w:t>
      </w:r>
      <w:r>
        <w:t xml:space="preserve">. </w:t>
      </w:r>
    </w:p>
    <w:p w:rsidR="00EC620B" w:rsidRDefault="00EC620B" w:rsidP="00EC620B">
      <w:pPr>
        <w:pStyle w:val="Pasussalistom"/>
        <w:numPr>
          <w:ilvl w:val="0"/>
          <w:numId w:val="9"/>
        </w:numPr>
        <w:jc w:val="both"/>
      </w:pPr>
      <w:r>
        <w:t>План и програм рада је почетно стање за бодовање наредне године у критеријуму Реализација плана и програма рада.</w:t>
      </w:r>
    </w:p>
    <w:p w:rsidR="00CA79F6" w:rsidRPr="003526E7" w:rsidRDefault="00CA79F6" w:rsidP="00EC620B">
      <w:pPr>
        <w:pStyle w:val="Pasussalistom"/>
        <w:numPr>
          <w:ilvl w:val="0"/>
          <w:numId w:val="9"/>
        </w:numPr>
        <w:jc w:val="both"/>
        <w:rPr>
          <w:b/>
        </w:rPr>
      </w:pPr>
      <w:r w:rsidRPr="003526E7">
        <w:rPr>
          <w:b/>
        </w:rPr>
        <w:t>Попуњава се након сазнања о висини финансијских средстава добијених од општинске управе (рок за подношење Плана и програма рада је 15 дана након потписивања уговора о финансирању клуба).</w:t>
      </w:r>
    </w:p>
    <w:p w:rsidR="00EC620B" w:rsidRPr="00EC620B" w:rsidRDefault="00EC620B" w:rsidP="00EC620B">
      <w:pPr>
        <w:jc w:val="both"/>
        <w:rPr>
          <w:b/>
        </w:rPr>
      </w:pPr>
      <w:r w:rsidRPr="00EC620B">
        <w:rPr>
          <w:b/>
        </w:rPr>
        <w:t>ИЗГЛЕД ОБРАСЦА А - 0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6677"/>
        <w:gridCol w:w="2317"/>
      </w:tblGrid>
      <w:tr w:rsidR="00014287" w:rsidRPr="004A774B" w:rsidTr="00F96495">
        <w:trPr>
          <w:trHeight w:val="397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 И ПРОГРАМ РАДА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општинског буџета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из месне заједнице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спонзора/донатора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закупнине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41668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Приход од чланарине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Остали приходи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УКУПНО ПЛАНИРАНИ ПРИХОДИ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котизације, чланарине, лиценце, регистрације, (такмичара и клуба)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превоза на </w:t>
            </w:r>
            <w:r w:rsidRPr="00014287">
              <w:rPr>
                <w:rFonts w:cstheme="minorHAnsi"/>
                <w:sz w:val="24"/>
                <w:szCs w:val="24"/>
              </w:rPr>
              <w:t>такмичење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Трошкови званичних лица: таксе, дневнице и путни трошкови (судије, контролори и делегати) </w:t>
            </w:r>
            <w:r>
              <w:rPr>
                <w:rFonts w:cstheme="minorHAnsi"/>
                <w:sz w:val="24"/>
                <w:szCs w:val="24"/>
                <w:lang w:val="sr-Cyrl-CS"/>
              </w:rPr>
              <w:t>или котизација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4A77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закупа термина за тренинге и утакмице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лекарских прегледа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осигурање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за тренерске плате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 спортских стипендија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7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sz w:val="24"/>
                <w:szCs w:val="24"/>
                <w:lang w:val="sr-Cyrl-CS"/>
              </w:rPr>
              <w:t xml:space="preserve">Други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фиксни </w:t>
            </w:r>
            <w:r w:rsidRPr="00014287">
              <w:rPr>
                <w:rFonts w:cstheme="minorHAnsi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ПОСЕБАН ПРОГРАМ: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2.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НАЗИВ МАНИФЕСТАЦИЈЕ:</w:t>
            </w:r>
          </w:p>
          <w:p w:rsid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1.</w:t>
            </w:r>
          </w:p>
          <w:p w:rsidR="00014287" w:rsidRPr="00014287" w:rsidRDefault="00014287" w:rsidP="0001428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014287" w:rsidRPr="0006034B" w:rsidTr="00F96495">
        <w:trPr>
          <w:trHeight w:val="3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01428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14287">
              <w:rPr>
                <w:rFonts w:cstheme="minorHAnsi"/>
                <w:b/>
                <w:sz w:val="24"/>
                <w:szCs w:val="24"/>
                <w:lang w:val="sr-Cyrl-CS"/>
              </w:rPr>
              <w:t>УКУПНО ПЛАНИРАНИ РАСХОДИ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287" w:rsidRPr="00014287" w:rsidRDefault="00014287" w:rsidP="00735463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014287" w:rsidRPr="005D19D7" w:rsidRDefault="00014287" w:rsidP="000142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KРИТЕРИЈУМ 1 – РАНГ ТАКМИЧЕЊА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1</w:t>
      </w:r>
    </w:p>
    <w:p w:rsidR="00014287" w:rsidRDefault="00014287" w:rsidP="00014287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790E9D">
        <w:rPr>
          <w:b/>
        </w:rPr>
        <w:t>40</w:t>
      </w:r>
    </w:p>
    <w:p w:rsidR="00014287" w:rsidRDefault="00014287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Код екипних спортова, спортских организација поставља се табеларно 6 нивоа</w:t>
      </w:r>
      <w:r w:rsidR="00C96F2B">
        <w:t>, а код појединачних 3. 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C96F2B" w:rsidRDefault="00C96F2B" w:rsidP="005D770A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C96F2B" w:rsidRPr="00014287" w:rsidRDefault="00C96F2B" w:rsidP="005D770A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C96F2B" w:rsidRDefault="00C96F2B" w:rsidP="00C96F2B">
      <w:pPr>
        <w:jc w:val="both"/>
        <w:rPr>
          <w:b/>
          <w:sz w:val="24"/>
          <w:szCs w:val="24"/>
        </w:rPr>
      </w:pPr>
      <w:r w:rsidRPr="00C96F2B">
        <w:rPr>
          <w:b/>
          <w:sz w:val="24"/>
          <w:szCs w:val="24"/>
        </w:rPr>
        <w:t>РАЗРАДА БОДОВАЊА</w:t>
      </w:r>
    </w:p>
    <w:p w:rsidR="00C96F2B" w:rsidRPr="00563F83" w:rsidRDefault="00C96F2B" w:rsidP="00C96F2B">
      <w:pPr>
        <w:jc w:val="both"/>
        <w:rPr>
          <w:sz w:val="24"/>
          <w:szCs w:val="24"/>
          <w:lang w:val="sr-Cyrl-RS"/>
        </w:rPr>
      </w:pPr>
      <w:r w:rsidRPr="00C96F2B">
        <w:rPr>
          <w:sz w:val="24"/>
          <w:szCs w:val="24"/>
        </w:rPr>
        <w:t xml:space="preserve">У </w:t>
      </w:r>
      <w:r w:rsidRPr="00C96F2B">
        <w:rPr>
          <w:b/>
          <w:sz w:val="24"/>
          <w:szCs w:val="24"/>
        </w:rPr>
        <w:t>екипним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C96F2B" w:rsidRPr="00C96F2B" w:rsidRDefault="00C96F2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Националне лиге највишег ранга (Супер лиге, А-лиге...);</w:t>
      </w:r>
    </w:p>
    <w:p w:rsidR="00C96F2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Прве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Друге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Регионалне, покрајинске, међуокружне, треће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Међуопштинске лиге, Окружне лиге;</w:t>
      </w:r>
    </w:p>
    <w:p w:rsidR="00BC3E4B" w:rsidRPr="00BC3E4B" w:rsidRDefault="00BC3E4B" w:rsidP="00C96F2B">
      <w:pPr>
        <w:pStyle w:val="Pasussalisto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Општинске лиге.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У екипним спортовима где не постоје Супер лиге и А-лиге, као највиши ранг признаје се Прва лига Србије (V ниво).</w:t>
      </w:r>
    </w:p>
    <w:p w:rsidR="00BC3E4B" w:rsidRDefault="00BC3E4B" w:rsidP="00BC3E4B">
      <w:pPr>
        <w:jc w:val="both"/>
        <w:rPr>
          <w:sz w:val="24"/>
          <w:szCs w:val="24"/>
        </w:rPr>
      </w:pPr>
      <w:r w:rsidRPr="00C96F2B">
        <w:rPr>
          <w:sz w:val="24"/>
          <w:szCs w:val="24"/>
        </w:rPr>
        <w:t xml:space="preserve">У </w:t>
      </w:r>
      <w:r>
        <w:rPr>
          <w:b/>
          <w:sz w:val="24"/>
          <w:szCs w:val="24"/>
        </w:rPr>
        <w:t>појединачним спортовима</w:t>
      </w:r>
      <w:r w:rsidRPr="00C96F2B">
        <w:rPr>
          <w:sz w:val="24"/>
          <w:szCs w:val="24"/>
        </w:rPr>
        <w:t xml:space="preserve"> постоје следећи нивои (рангови) такмичења: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Државно првенство;</w:t>
      </w:r>
    </w:p>
    <w:p w:rsid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Окружно/регионално-покрајинско првенство;</w:t>
      </w:r>
    </w:p>
    <w:p w:rsidR="00BC3E4B" w:rsidRPr="00BC3E4B" w:rsidRDefault="00BC3E4B" w:rsidP="00BC3E4B">
      <w:pPr>
        <w:pStyle w:val="Pasussalisto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Градско/Општинско – међуопштинско првенство.</w:t>
      </w:r>
    </w:p>
    <w:p w:rsidR="007E2869" w:rsidRDefault="007E2869" w:rsidP="007E2869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–1</w:t>
      </w:r>
    </w:p>
    <w:tbl>
      <w:tblPr>
        <w:tblStyle w:val="Koordinatnamreatabe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1134"/>
        <w:gridCol w:w="1276"/>
        <w:gridCol w:w="1134"/>
        <w:gridCol w:w="992"/>
        <w:gridCol w:w="992"/>
        <w:gridCol w:w="1134"/>
      </w:tblGrid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ПОЈЕДИН. СПОРТОВИ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Сениори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Јуниори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Кадети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  <w:sz w:val="20"/>
                <w:szCs w:val="20"/>
              </w:rPr>
            </w:pPr>
            <w:r w:rsidRPr="007E2869">
              <w:rPr>
                <w:b/>
                <w:sz w:val="20"/>
                <w:szCs w:val="20"/>
              </w:rPr>
              <w:t>Пионири</w:t>
            </w:r>
          </w:p>
        </w:tc>
      </w:tr>
      <w:tr w:rsidR="007E2869" w:rsidTr="00735463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E2869" w:rsidRP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992" w:type="dxa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E2869" w:rsidRDefault="007E2869" w:rsidP="00735463">
            <w:pPr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1134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7E2869" w:rsidRPr="007E2869" w:rsidRDefault="007E2869" w:rsidP="00735463">
            <w:pPr>
              <w:jc w:val="center"/>
            </w:pPr>
          </w:p>
        </w:tc>
      </w:tr>
      <w:tr w:rsidR="007E2869" w:rsidTr="00735463"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E2869" w:rsidRPr="007E2869" w:rsidRDefault="007E2869" w:rsidP="0073546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E2869" w:rsidRDefault="007E2869" w:rsidP="00735463">
            <w:pPr>
              <w:jc w:val="both"/>
              <w:rPr>
                <w:b/>
              </w:rPr>
            </w:pPr>
          </w:p>
        </w:tc>
      </w:tr>
    </w:tbl>
    <w:p w:rsidR="007E2869" w:rsidRDefault="007E2869" w:rsidP="007E2869">
      <w:pPr>
        <w:rPr>
          <w:b/>
        </w:rPr>
      </w:pPr>
    </w:p>
    <w:tbl>
      <w:tblPr>
        <w:tblStyle w:val="Koordinatnamreatabele"/>
        <w:tblW w:w="9998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BA1A45" w:rsidTr="00BA1A45">
        <w:tc>
          <w:tcPr>
            <w:tcW w:w="4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4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  <w:r>
              <w:rPr>
                <w:b/>
              </w:rPr>
              <w:t>НАВЕСТИ НИВОЕ ТАКМИЧЕЊА</w:t>
            </w:r>
          </w:p>
        </w:tc>
      </w:tr>
      <w:tr w:rsidR="00BA1A45" w:rsidTr="00BA1A45">
        <w:tc>
          <w:tcPr>
            <w:tcW w:w="4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1A45" w:rsidRPr="007E2869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4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4999" w:type="dxa"/>
            <w:tcBorders>
              <w:left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  <w:tr w:rsidR="00BA1A45" w:rsidTr="00BA1A45">
        <w:tc>
          <w:tcPr>
            <w:tcW w:w="4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C50EF3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4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A45" w:rsidRDefault="00BA1A45" w:rsidP="007E2869">
            <w:pPr>
              <w:rPr>
                <w:b/>
              </w:rPr>
            </w:pPr>
          </w:p>
        </w:tc>
      </w:tr>
    </w:tbl>
    <w:p w:rsidR="007E2869" w:rsidRDefault="007E2869" w:rsidP="007E2869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lastRenderedPageBreak/>
        <w:t>Напомена</w:t>
      </w:r>
      <w:r>
        <w:rPr>
          <w:sz w:val="24"/>
          <w:szCs w:val="24"/>
        </w:rPr>
        <w:t xml:space="preserve">: </w:t>
      </w:r>
      <w:r w:rsidR="005D770A">
        <w:rPr>
          <w:sz w:val="24"/>
          <w:szCs w:val="24"/>
        </w:rPr>
        <w:t>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</w:t>
      </w:r>
      <w:r w:rsidR="00BA1A45">
        <w:rPr>
          <w:sz w:val="24"/>
          <w:szCs w:val="24"/>
        </w:rPr>
        <w:t>ж</w:t>
      </w:r>
      <w:r w:rsidR="005D770A">
        <w:rPr>
          <w:sz w:val="24"/>
          <w:szCs w:val="24"/>
        </w:rPr>
        <w:t>ег ранга, до највећег).</w:t>
      </w:r>
      <w:r w:rsidR="00BA1A45">
        <w:rPr>
          <w:sz w:val="24"/>
          <w:szCs w:val="24"/>
        </w:rPr>
        <w:t xml:space="preserve"> Бодује се најстарија екипе (категорија), при</w:t>
      </w:r>
      <w:r w:rsidR="00C86C43">
        <w:rPr>
          <w:sz w:val="24"/>
          <w:szCs w:val="24"/>
        </w:rPr>
        <w:t>ложити доказ савеза о учешћу екипе и појединца на званичним такмичењима и првенствима у току 2016. године</w:t>
      </w:r>
      <w:r w:rsidR="00BA1A45">
        <w:rPr>
          <w:sz w:val="24"/>
          <w:szCs w:val="24"/>
        </w:rPr>
        <w:t xml:space="preserve">. </w:t>
      </w:r>
    </w:p>
    <w:p w:rsidR="00393B70" w:rsidRDefault="00393B70" w:rsidP="005D770A">
      <w:pPr>
        <w:rPr>
          <w:b/>
          <w:sz w:val="24"/>
          <w:szCs w:val="24"/>
        </w:rPr>
      </w:pPr>
    </w:p>
    <w:p w:rsidR="005D770A" w:rsidRPr="005D19D7" w:rsidRDefault="005D770A" w:rsidP="005D7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2 – ПОСТИГНУТИ РЕЗУЛТАТИ У ПРЕДХОДНОЈ ГОДИ</w:t>
      </w:r>
      <w:r w:rsidR="0088569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bookmarkStart w:id="0" w:name="_GoBack"/>
      <w:bookmarkEnd w:id="0"/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2</w:t>
      </w:r>
    </w:p>
    <w:p w:rsidR="005D770A" w:rsidRDefault="005D770A" w:rsidP="005D770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790E9D">
        <w:rPr>
          <w:b/>
        </w:rPr>
        <w:t>50</w:t>
      </w:r>
    </w:p>
    <w:p w:rsidR="005D770A" w:rsidRDefault="005D770A" w:rsidP="005D770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У случају да у екипном спорту има само четри нивоа такмичења, максималан број бодова се умањује за 10%, а ако постоје три нивоа, за наредних 10% и тд. У појединачним спортовима,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Бодује се највећи број бодова само за најбољи резултат неке екипе за укупно бодовање.</w:t>
      </w:r>
    </w:p>
    <w:p w:rsidR="00FB5C22" w:rsidRDefault="00FB5C22" w:rsidP="00243A48">
      <w:pPr>
        <w:pStyle w:val="Pasussalistom"/>
        <w:jc w:val="both"/>
      </w:pPr>
      <w:r>
        <w:t>Уколико спортска организација има мушку и женску екипу, бодује се посебно мушка и женска екипа, с тим што друга екипа по полу која има нижи ранг, може добити умањено за 50% у односу на број бодова на табели по разради.</w:t>
      </w:r>
    </w:p>
    <w:p w:rsidR="00FB5C22" w:rsidRPr="00014287" w:rsidRDefault="00FB5C22" w:rsidP="00243A48">
      <w:pPr>
        <w:pStyle w:val="Pasussalistom"/>
        <w:jc w:val="both"/>
      </w:pPr>
      <w:r>
        <w:t>Уколико се пређе максимум бодова у складу са предходним ставом, то се признаје и у одлуци се уписује (+ М или Ж уз вредност дату у табели).</w:t>
      </w:r>
    </w:p>
    <w:p w:rsidR="005D770A" w:rsidRPr="00014287" w:rsidRDefault="00243A48" w:rsidP="00243A48">
      <w:pPr>
        <w:pStyle w:val="Pasussalistom"/>
        <w:jc w:val="both"/>
      </w:pPr>
      <w:r>
        <w:t>Спортска организација сем табеларног бодовања може добити још 5 додатних бодова за такмичаре или екипе у смислу екипног или појединачног резултата, ако су освојили прва три места на државном-међународном такмичењу, а нису биле бодоване по табели и критеријуму</w:t>
      </w:r>
      <w:r w:rsidR="005D770A">
        <w:t>.</w:t>
      </w:r>
    </w:p>
    <w:p w:rsidR="00393B70" w:rsidRDefault="00393B70" w:rsidP="00724347">
      <w:pPr>
        <w:jc w:val="both"/>
        <w:rPr>
          <w:b/>
        </w:rPr>
      </w:pPr>
    </w:p>
    <w:p w:rsidR="00724347" w:rsidRPr="00724347" w:rsidRDefault="00724347" w:rsidP="00724347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–2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6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724347" w:rsidTr="00CA79F6"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ЕКИПНИ СПОРТОВИ</w:t>
            </w:r>
          </w:p>
        </w:tc>
        <w:tc>
          <w:tcPr>
            <w:tcW w:w="218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  <w:tc>
          <w:tcPr>
            <w:tcW w:w="2184" w:type="dxa"/>
            <w:gridSpan w:val="3"/>
            <w:tcBorders>
              <w:top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CA79F6">
        <w:trPr>
          <w:cantSplit/>
          <w:trHeight w:val="1356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rPr>
                <w:b/>
              </w:rPr>
            </w:pP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</w:tr>
      <w:tr w:rsidR="00724347" w:rsidTr="00CA79F6">
        <w:tc>
          <w:tcPr>
            <w:tcW w:w="1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243A48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V ниво</w:t>
            </w:r>
          </w:p>
        </w:tc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VI ниво</w:t>
            </w:r>
          </w:p>
        </w:tc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35463" w:rsidRDefault="00724347" w:rsidP="00CA79F6">
            <w:pPr>
              <w:jc w:val="center"/>
            </w:pPr>
          </w:p>
        </w:tc>
      </w:tr>
    </w:tbl>
    <w:p w:rsidR="00724347" w:rsidRDefault="00724347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Default="00393B70" w:rsidP="007E2869">
      <w:pPr>
        <w:rPr>
          <w:b/>
        </w:rPr>
      </w:pPr>
    </w:p>
    <w:p w:rsidR="00393B70" w:rsidRPr="00393B70" w:rsidRDefault="00393B70" w:rsidP="007E2869">
      <w:pPr>
        <w:rPr>
          <w:b/>
        </w:rPr>
      </w:pPr>
    </w:p>
    <w:tbl>
      <w:tblPr>
        <w:tblStyle w:val="Koordinatnamreatabele"/>
        <w:tblW w:w="818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08"/>
        <w:gridCol w:w="459"/>
        <w:gridCol w:w="108"/>
        <w:gridCol w:w="567"/>
        <w:gridCol w:w="709"/>
        <w:gridCol w:w="567"/>
        <w:gridCol w:w="709"/>
        <w:gridCol w:w="708"/>
        <w:gridCol w:w="851"/>
        <w:gridCol w:w="709"/>
        <w:gridCol w:w="850"/>
      </w:tblGrid>
      <w:tr w:rsidR="00724347" w:rsidTr="00CA79F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1309F4" w:rsidP="00CA79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ПОЈЕДИНАЧНИ</w:t>
            </w:r>
            <w:r w:rsidR="00724347">
              <w:rPr>
                <w:b/>
              </w:rPr>
              <w:t xml:space="preserve"> 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СЕНИОРИ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ЈУНИОРИ (70%)</w:t>
            </w:r>
          </w:p>
        </w:tc>
      </w:tr>
      <w:tr w:rsidR="00724347" w:rsidTr="00CA79F6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rPr>
                <w:b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Tr="00CA79F6">
        <w:trPr>
          <w:trHeight w:val="4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7E2869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 ниво</w:t>
            </w:r>
          </w:p>
        </w:tc>
        <w:tc>
          <w:tcPr>
            <w:tcW w:w="6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Tr="00CA79F6">
        <w:trPr>
          <w:trHeight w:val="427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Tr="00CA79F6">
        <w:trPr>
          <w:trHeight w:val="419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jc w:val="both"/>
              <w:rPr>
                <w:b/>
              </w:rPr>
            </w:pPr>
            <w:r>
              <w:rPr>
                <w:b/>
              </w:rPr>
              <w:t>III ниво</w:t>
            </w:r>
          </w:p>
        </w:tc>
        <w:tc>
          <w:tcPr>
            <w:tcW w:w="67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Tr="00CA79F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347" w:rsidRDefault="001309F4" w:rsidP="00CA79F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ПОЈЕДИНАЧНИ </w:t>
            </w:r>
            <w:r w:rsidR="00724347">
              <w:rPr>
                <w:b/>
              </w:rPr>
              <w:t>СПОРТОВИ</w:t>
            </w:r>
          </w:p>
        </w:tc>
        <w:tc>
          <w:tcPr>
            <w:tcW w:w="3085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КАДЕТИ (60%)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Default="00724347" w:rsidP="00CA79F6">
            <w:pPr>
              <w:jc w:val="center"/>
              <w:rPr>
                <w:b/>
              </w:rPr>
            </w:pPr>
            <w:r>
              <w:rPr>
                <w:b/>
              </w:rPr>
              <w:t>ПИОНИРИ (50%)</w:t>
            </w:r>
          </w:p>
        </w:tc>
      </w:tr>
      <w:tr w:rsidR="00724347" w:rsidTr="00CA79F6">
        <w:trPr>
          <w:cantSplit/>
          <w:trHeight w:val="149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Default="00724347" w:rsidP="00CA79F6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Pr="00243A48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место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 половина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II половина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724347" w:rsidRPr="00735463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(4-6)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724347" w:rsidRDefault="00724347" w:rsidP="00CA79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финале (7-9)</w:t>
            </w:r>
          </w:p>
        </w:tc>
      </w:tr>
      <w:tr w:rsidR="00724347" w:rsidRPr="00DD3E8F" w:rsidTr="00CA79F6">
        <w:trPr>
          <w:trHeight w:val="5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CA79F6">
            <w:pPr>
              <w:jc w:val="both"/>
              <w:rPr>
                <w:b/>
              </w:rPr>
            </w:pPr>
            <w:r w:rsidRPr="00DD3E8F">
              <w:rPr>
                <w:b/>
              </w:rPr>
              <w:t>I ниво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</w:tr>
      <w:tr w:rsidR="00724347" w:rsidRPr="00DD3E8F" w:rsidTr="00CA79F6">
        <w:trPr>
          <w:trHeight w:val="413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4347" w:rsidRPr="00DD3E8F" w:rsidRDefault="00724347" w:rsidP="00CA79F6">
            <w:pPr>
              <w:jc w:val="both"/>
              <w:rPr>
                <w:b/>
              </w:rPr>
            </w:pPr>
            <w:r w:rsidRPr="00DD3E8F">
              <w:rPr>
                <w:b/>
              </w:rPr>
              <w:t>II ниво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8" w:type="dxa"/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851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</w:tr>
      <w:tr w:rsidR="00724347" w:rsidRPr="00DD3E8F" w:rsidTr="00CA79F6">
        <w:trPr>
          <w:trHeight w:val="40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4347" w:rsidRPr="00DD3E8F" w:rsidRDefault="00724347" w:rsidP="00CA79F6">
            <w:pPr>
              <w:jc w:val="both"/>
              <w:rPr>
                <w:b/>
              </w:rPr>
            </w:pPr>
            <w:r w:rsidRPr="00DD3E8F">
              <w:rPr>
                <w:b/>
              </w:rPr>
              <w:t>III ниво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24347" w:rsidRPr="00DD3E8F" w:rsidRDefault="00724347" w:rsidP="00CA79F6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4347" w:rsidRPr="00724347" w:rsidRDefault="00724347" w:rsidP="00CA79F6">
            <w:pPr>
              <w:jc w:val="center"/>
            </w:pPr>
          </w:p>
        </w:tc>
      </w:tr>
    </w:tbl>
    <w:p w:rsidR="00724347" w:rsidRDefault="00724347" w:rsidP="007E2869">
      <w:pPr>
        <w:rPr>
          <w:b/>
        </w:rPr>
      </w:pPr>
    </w:p>
    <w:p w:rsidR="00BA1A45" w:rsidRPr="00DD3E8F" w:rsidRDefault="00BA1A45" w:rsidP="007E2869">
      <w:pPr>
        <w:rPr>
          <w:b/>
        </w:rPr>
      </w:pPr>
    </w:p>
    <w:p w:rsidR="00877914" w:rsidRDefault="00724347" w:rsidP="00724347">
      <w:pPr>
        <w:jc w:val="both"/>
        <w:rPr>
          <w:sz w:val="24"/>
          <w:szCs w:val="24"/>
        </w:rPr>
      </w:pPr>
      <w:r w:rsidRPr="00BC3E4B">
        <w:rPr>
          <w:b/>
          <w:sz w:val="24"/>
          <w:szCs w:val="24"/>
          <w:u w:val="single"/>
        </w:rPr>
        <w:t>Напомена</w:t>
      </w:r>
      <w:r>
        <w:rPr>
          <w:sz w:val="24"/>
          <w:szCs w:val="24"/>
        </w:rPr>
        <w:t>: Спортска организација мора навести тачне податке, пре свега се то односи на појединачна такмичења и спортове (назив такмичења, ранг – грански савез, да ли постоје квалификације и тд.). Уколико нема релевантних података, комисија задржава право да одреди ранг такмичења. Екипни спортови потребно је да наведу колико рангова такмичења постоји у њиховом гранском савезу (од најни</w:t>
      </w:r>
      <w:r w:rsidR="00BA1A45">
        <w:rPr>
          <w:sz w:val="24"/>
          <w:szCs w:val="24"/>
        </w:rPr>
        <w:t>ж</w:t>
      </w:r>
      <w:r>
        <w:rPr>
          <w:sz w:val="24"/>
          <w:szCs w:val="24"/>
        </w:rPr>
        <w:t>ег ранга, до највећег).</w:t>
      </w:r>
      <w:r w:rsidR="00BA1A45">
        <w:rPr>
          <w:sz w:val="24"/>
          <w:szCs w:val="24"/>
        </w:rPr>
        <w:t xml:space="preserve"> Бодује се најбољи резултат најстарије екипе (категорије), приложити доказ о приказаном резултату (табела, извештај савеза, за појединачне спортове листе резултата са званичних такмичења.</w:t>
      </w:r>
    </w:p>
    <w:p w:rsidR="00393B70" w:rsidRDefault="00393B70" w:rsidP="00885698">
      <w:pPr>
        <w:rPr>
          <w:b/>
          <w:sz w:val="24"/>
          <w:szCs w:val="24"/>
        </w:rPr>
      </w:pPr>
    </w:p>
    <w:p w:rsidR="00885698" w:rsidRPr="005D19D7" w:rsidRDefault="00885698" w:rsidP="00885698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3 – БРОЈ ТАКМИЧАРА</w:t>
      </w:r>
      <w:r w:rsidR="00563F83">
        <w:rPr>
          <w:b/>
          <w:sz w:val="24"/>
          <w:szCs w:val="24"/>
          <w:lang w:val="sr-Cyrl-RS"/>
        </w:rPr>
        <w:t xml:space="preserve"> СЕНИОРА</w:t>
      </w:r>
      <w:r>
        <w:rPr>
          <w:b/>
          <w:sz w:val="24"/>
          <w:szCs w:val="24"/>
        </w:rPr>
        <w:t xml:space="preserve"> У КЛУБУ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3</w:t>
      </w:r>
    </w:p>
    <w:p w:rsidR="00885698" w:rsidRDefault="00885698" w:rsidP="00885698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30</w:t>
      </w:r>
    </w:p>
    <w:p w:rsidR="00885698" w:rsidRDefault="00885698" w:rsidP="00885698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Само се бодују такмичари у протеклој сезони. Под такмичаром се подразумева да је лиценциран у екипи за тражену годину и да је учествовао на такмичењу по записнику лиге или првенства.</w:t>
      </w:r>
      <w:r w:rsidR="00C86C43">
        <w:t xml:space="preserve"> Доказ савеза о учешћу на званичном такмичењу.</w:t>
      </w:r>
    </w:p>
    <w:p w:rsidR="00374FA4" w:rsidRDefault="00374FA4" w:rsidP="00885698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Заокружити редни број испред броја такмичара.</w:t>
      </w:r>
    </w:p>
    <w:p w:rsidR="00374FA4" w:rsidRDefault="00374FA4" w:rsidP="00374FA4">
      <w:pPr>
        <w:pStyle w:val="Pasussalistom"/>
        <w:jc w:val="both"/>
      </w:pPr>
    </w:p>
    <w:p w:rsidR="00374FA4" w:rsidRDefault="00374FA4" w:rsidP="00374FA4">
      <w:pPr>
        <w:jc w:val="both"/>
        <w:rPr>
          <w:b/>
        </w:rPr>
      </w:pPr>
      <w:r w:rsidRPr="001C100B">
        <w:rPr>
          <w:b/>
        </w:rPr>
        <w:t xml:space="preserve">БРОЈ БОДОВА – </w:t>
      </w:r>
      <w:r>
        <w:rPr>
          <w:b/>
        </w:rPr>
        <w:t>ТАБЕЛА</w:t>
      </w:r>
    </w:p>
    <w:p w:rsidR="00374FA4" w:rsidRPr="001C100B" w:rsidRDefault="00374FA4" w:rsidP="00374FA4">
      <w:pPr>
        <w:jc w:val="both"/>
        <w:rPr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374FA4" w:rsidTr="00FE64EF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  <w:r>
              <w:rPr>
                <w:b/>
              </w:rPr>
              <w:t>БРОЈ ТАКМИЧАРА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  <w:r>
              <w:rPr>
                <w:b/>
              </w:rPr>
              <w:t>БОДОВИ</w:t>
            </w:r>
          </w:p>
        </w:tc>
      </w:tr>
      <w:tr w:rsidR="00374FA4" w:rsidTr="00FE64E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Pr="00D72BF6" w:rsidRDefault="00374FA4" w:rsidP="00FE64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16+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</w:p>
        </w:tc>
      </w:tr>
      <w:tr w:rsidR="00374FA4" w:rsidTr="00FE64E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Pr="00D72BF6" w:rsidRDefault="00374FA4" w:rsidP="00374FA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8-15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</w:p>
        </w:tc>
      </w:tr>
      <w:tr w:rsidR="00374FA4" w:rsidTr="00FE64E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Pr="00D72BF6" w:rsidRDefault="00374FA4" w:rsidP="00374FA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1-7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374FA4" w:rsidRDefault="00374FA4" w:rsidP="00FE64EF">
            <w:pPr>
              <w:jc w:val="center"/>
              <w:rPr>
                <w:b/>
              </w:rPr>
            </w:pPr>
          </w:p>
        </w:tc>
      </w:tr>
    </w:tbl>
    <w:p w:rsidR="001C100B" w:rsidRPr="00724347" w:rsidRDefault="001C100B" w:rsidP="001C100B">
      <w:pPr>
        <w:jc w:val="both"/>
        <w:rPr>
          <w:b/>
        </w:rPr>
      </w:pPr>
    </w:p>
    <w:p w:rsidR="005D770A" w:rsidRDefault="005D770A" w:rsidP="007E2869">
      <w:pPr>
        <w:rPr>
          <w:b/>
        </w:rPr>
      </w:pPr>
    </w:p>
    <w:p w:rsidR="001C100B" w:rsidRDefault="001C100B" w:rsidP="007E2869">
      <w:pPr>
        <w:rPr>
          <w:b/>
        </w:rPr>
      </w:pPr>
    </w:p>
    <w:p w:rsidR="001C100B" w:rsidRPr="005D19D7" w:rsidRDefault="001C100B" w:rsidP="001C100B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4 – БРОЈ АНГАЖОВАНИХ СПОРТСКИХ СТРУЧЊАКА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4</w:t>
      </w:r>
    </w:p>
    <w:p w:rsidR="001C100B" w:rsidRDefault="001C100B" w:rsidP="001C100B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2D0F9F">
        <w:rPr>
          <w:b/>
          <w:lang w:val="sr-Cyrl-RS"/>
        </w:rPr>
        <w:t>9</w:t>
      </w:r>
    </w:p>
    <w:p w:rsidR="001C100B" w:rsidRDefault="001C100B" w:rsidP="001C100B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Бодују се тренери који су ангажовани у клубу лиценцирани од стране гранског савеза за тражену такмичарску годину и који имају вишу или високу стручну спрему из области спорта и физичког васпитања.</w:t>
      </w:r>
    </w:p>
    <w:p w:rsidR="00374FA4" w:rsidRDefault="00374FA4" w:rsidP="001C100B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Један тренер може бити пријављен за само једну екипу.</w:t>
      </w:r>
    </w:p>
    <w:p w:rsidR="001C100B" w:rsidRDefault="001C100B" w:rsidP="001C100B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–4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961"/>
      </w:tblGrid>
      <w:tr w:rsidR="001C100B" w:rsidTr="001C100B">
        <w:trPr>
          <w:trHeight w:val="255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BC6F1E">
            <w:pPr>
              <w:jc w:val="center"/>
              <w:rPr>
                <w:b/>
              </w:rPr>
            </w:pPr>
            <w:r>
              <w:rPr>
                <w:b/>
              </w:rPr>
              <w:t>ИМЕ И ПРЕЗИМЕ ТРЕНЕРА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CA79F6">
            <w:pPr>
              <w:jc w:val="center"/>
              <w:rPr>
                <w:b/>
              </w:rPr>
            </w:pPr>
            <w:r>
              <w:rPr>
                <w:b/>
              </w:rPr>
              <w:t>ЗВАЊЕ ТРЕНЕРА</w:t>
            </w: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</w:tr>
      <w:tr w:rsidR="00BC6F1E" w:rsidTr="00BC6F1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BC6F1E" w:rsidRDefault="00BC6F1E" w:rsidP="00CA79F6">
            <w:pPr>
              <w:jc w:val="center"/>
              <w:rPr>
                <w:b/>
              </w:rPr>
            </w:pPr>
          </w:p>
        </w:tc>
      </w:tr>
      <w:tr w:rsidR="001C100B" w:rsidTr="00BC6F1E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BC6F1E" w:rsidP="00CA79F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00B" w:rsidRDefault="001C100B" w:rsidP="00CA79F6">
            <w:pPr>
              <w:jc w:val="center"/>
              <w:rPr>
                <w:b/>
              </w:rPr>
            </w:pPr>
          </w:p>
        </w:tc>
      </w:tr>
    </w:tbl>
    <w:p w:rsidR="001C100B" w:rsidRDefault="001C100B" w:rsidP="007E2869">
      <w:pPr>
        <w:rPr>
          <w:b/>
        </w:rPr>
      </w:pPr>
    </w:p>
    <w:p w:rsidR="00BC6F1E" w:rsidRDefault="00BC6F1E" w:rsidP="007E2869">
      <w:r>
        <w:rPr>
          <w:b/>
        </w:rPr>
        <w:t xml:space="preserve">Прилог: </w:t>
      </w:r>
      <w:r w:rsidRPr="00BC6F1E">
        <w:t>Оверена лиценца за такмичарску годину и уговор о ангажовању</w:t>
      </w:r>
    </w:p>
    <w:p w:rsidR="00393B70" w:rsidRDefault="00393B70" w:rsidP="0021318A">
      <w:pPr>
        <w:rPr>
          <w:b/>
          <w:sz w:val="24"/>
          <w:szCs w:val="24"/>
        </w:rPr>
      </w:pPr>
    </w:p>
    <w:p w:rsidR="0021318A" w:rsidRPr="005D19D7" w:rsidRDefault="0021318A" w:rsidP="00213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5 – УСЛОВИ РАДА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5</w:t>
      </w:r>
    </w:p>
    <w:p w:rsidR="0021318A" w:rsidRDefault="0021318A" w:rsidP="0021318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30</w:t>
      </w:r>
    </w:p>
    <w:p w:rsidR="0021318A" w:rsidRDefault="0021318A" w:rsidP="0021318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 xml:space="preserve">На основу стварног стања и броја објеката у којима обављају тренинге, </w:t>
      </w:r>
      <w:r w:rsidR="00FF690F">
        <w:t>стања објеката, запослених радника и плаћања материјалних трошкова и тд</w:t>
      </w:r>
      <w:r>
        <w:t>.</w:t>
      </w:r>
      <w:r w:rsidR="00FF690F">
        <w:t xml:space="preserve"> Постоје три групе које се бодују на начин приказан у табели.</w:t>
      </w:r>
    </w:p>
    <w:p w:rsidR="002D0F9F" w:rsidRDefault="002D0F9F" w:rsidP="0021318A">
      <w:pPr>
        <w:pStyle w:val="Pasussalistom"/>
        <w:numPr>
          <w:ilvl w:val="0"/>
          <w:numId w:val="9"/>
        </w:numPr>
        <w:jc w:val="both"/>
      </w:pPr>
      <w:r>
        <w:rPr>
          <w:lang w:val="sr-Cyrl-RS"/>
        </w:rPr>
        <w:t>Фудбалски клубови неће бити бодовани по овом критеријуму.</w:t>
      </w:r>
    </w:p>
    <w:p w:rsidR="00BC6F1E" w:rsidRDefault="00BC6F1E" w:rsidP="007E2869"/>
    <w:p w:rsidR="00FF690F" w:rsidRDefault="00FF690F" w:rsidP="00FF690F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–5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103"/>
      </w:tblGrid>
      <w:tr w:rsidR="00FF690F" w:rsidTr="00C86C43">
        <w:trPr>
          <w:trHeight w:val="255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FF690F">
            <w:pPr>
              <w:rPr>
                <w:b/>
              </w:rPr>
            </w:pPr>
            <w:r>
              <w:rPr>
                <w:b/>
              </w:rPr>
              <w:t>НАЗИВ КЛУБА: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90F" w:rsidRDefault="00FF690F" w:rsidP="00FF690F">
            <w:pPr>
              <w:jc w:val="center"/>
              <w:rPr>
                <w:b/>
              </w:rPr>
            </w:pPr>
            <w:r>
              <w:rPr>
                <w:b/>
              </w:rPr>
              <w:t>ОПИС ОБЈЕКТА И ТРОШКОВА</w:t>
            </w:r>
          </w:p>
        </w:tc>
      </w:tr>
      <w:tr w:rsidR="00FF690F" w:rsidTr="00C86C43">
        <w:tc>
          <w:tcPr>
            <w:tcW w:w="4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  <w:r>
              <w:rPr>
                <w:b/>
              </w:rPr>
              <w:t>НАЗИВ ПОЈЕДИНАЧНОГ ОБЈЕКТА</w:t>
            </w: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  <w:tr w:rsidR="00FF690F" w:rsidTr="00C86C43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  <w:p w:rsidR="00C86C43" w:rsidRDefault="00C86C43" w:rsidP="00CA79F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90F" w:rsidRDefault="00FF690F" w:rsidP="00CA79F6">
            <w:pPr>
              <w:jc w:val="center"/>
              <w:rPr>
                <w:b/>
              </w:rPr>
            </w:pPr>
          </w:p>
        </w:tc>
      </w:tr>
    </w:tbl>
    <w:p w:rsidR="00FF690F" w:rsidRDefault="00FF690F" w:rsidP="00FF690F">
      <w:pPr>
        <w:rPr>
          <w:b/>
        </w:rPr>
      </w:pPr>
    </w:p>
    <w:p w:rsidR="00FF690F" w:rsidRDefault="00FF690F" w:rsidP="001F54E6">
      <w:pPr>
        <w:jc w:val="both"/>
      </w:pPr>
      <w:r>
        <w:rPr>
          <w:b/>
        </w:rPr>
        <w:lastRenderedPageBreak/>
        <w:t xml:space="preserve">Прилог: </w:t>
      </w:r>
      <w:r>
        <w:t xml:space="preserve">Лист непокретности </w:t>
      </w:r>
      <w:r w:rsidR="001F54E6">
        <w:t>за парцелу на којој се налази спортски објекат и спортски терен. Уколико је парцела власништво Општине Апатин или Републике Србије (или неког другог власника) уговор о закупу објекта или спортског терена.</w:t>
      </w:r>
    </w:p>
    <w:p w:rsidR="00BC6F1E" w:rsidRDefault="00BC6F1E" w:rsidP="007E2869"/>
    <w:p w:rsidR="001F54E6" w:rsidRDefault="001F54E6" w:rsidP="007E2869"/>
    <w:p w:rsidR="001F54E6" w:rsidRPr="005D19D7" w:rsidRDefault="001F54E6" w:rsidP="001F54E6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6 – ОПШТИНСКА КАТЕГОРИЗАЦИЈА СПОРТОВА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6, попуњава комисија</w:t>
      </w:r>
    </w:p>
    <w:p w:rsidR="001F54E6" w:rsidRDefault="001F54E6" w:rsidP="001F54E6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</w:t>
      </w:r>
      <w:r w:rsidR="002D0F9F">
        <w:rPr>
          <w:b/>
          <w:lang w:val="sr-Cyrl-RS"/>
        </w:rPr>
        <w:t>2</w:t>
      </w:r>
      <w:r>
        <w:rPr>
          <w:b/>
        </w:rPr>
        <w:t>0</w:t>
      </w:r>
    </w:p>
    <w:p w:rsidR="001F54E6" w:rsidRDefault="001F54E6" w:rsidP="001F54E6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категоризације спортова у Општини Апатин која је урађена по категоризацији Министарства омладине и спорта, стратегији спорта у Општини Апатин и и резултата које остварују спортске организације и која се мења сваке две године. Тај документ се користи као основ. Све спортске гране су подељене у три групе:</w:t>
      </w:r>
    </w:p>
    <w:p w:rsidR="001F54E6" w:rsidRDefault="001F54E6" w:rsidP="001F54E6">
      <w:pPr>
        <w:pStyle w:val="Pasussalistom"/>
        <w:jc w:val="both"/>
        <w:rPr>
          <w:b/>
        </w:rPr>
      </w:pPr>
    </w:p>
    <w:p w:rsidR="001F54E6" w:rsidRDefault="001F54E6" w:rsidP="001F54E6">
      <w:pPr>
        <w:pStyle w:val="Pasussalistom"/>
        <w:jc w:val="both"/>
        <w:rPr>
          <w:b/>
        </w:rPr>
      </w:pPr>
    </w:p>
    <w:p w:rsidR="001D493A" w:rsidRPr="005D19D7" w:rsidRDefault="001D493A" w:rsidP="001D4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7 – СТАТУС СПОРТА НА НАЦИОНАЛНОМ И МЕЂУНАРОДНОМ НИВОУ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7, попуњава комисија</w:t>
      </w:r>
    </w:p>
    <w:p w:rsidR="001D493A" w:rsidRDefault="001D493A" w:rsidP="001D493A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10</w:t>
      </w:r>
    </w:p>
    <w:p w:rsidR="001D493A" w:rsidRDefault="001D493A" w:rsidP="001D493A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Бодује се на основу Правилника о критеријумима категоризације спортова, мисаоних игара и спортских вештина које је донело Министарство омладине и спорта Републике Србије и Спортски савез Србије. Тај документ се користи као основ. Све спортске гране су подељене у пет група.</w:t>
      </w:r>
    </w:p>
    <w:p w:rsidR="001D493A" w:rsidRDefault="001D493A" w:rsidP="001D493A">
      <w:pPr>
        <w:pStyle w:val="Pasussalistom"/>
        <w:jc w:val="both"/>
        <w:rPr>
          <w:b/>
        </w:rPr>
      </w:pPr>
    </w:p>
    <w:p w:rsidR="00511E03" w:rsidRPr="005D19D7" w:rsidRDefault="00511E03" w:rsidP="00511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KРИТЕРИЈУМ 8 – ТРАДИЦИЈА И ГОДИНЕ ПОСТОЈАЊА КЛУБА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Потребан образац:</w:t>
      </w:r>
      <w:r w:rsidRPr="00EC620B">
        <w:rPr>
          <w:b/>
        </w:rPr>
        <w:t>А-</w:t>
      </w:r>
      <w:r>
        <w:rPr>
          <w:b/>
        </w:rPr>
        <w:t>8</w:t>
      </w:r>
    </w:p>
    <w:p w:rsidR="00511E03" w:rsidRDefault="00511E03" w:rsidP="00511E03">
      <w:pPr>
        <w:pStyle w:val="Pasussalistom"/>
        <w:numPr>
          <w:ilvl w:val="0"/>
          <w:numId w:val="9"/>
        </w:numPr>
        <w:rPr>
          <w:b/>
        </w:rPr>
      </w:pPr>
      <w:r w:rsidRPr="00EC620B">
        <w:t>Број максималних бодова:</w:t>
      </w:r>
      <w:r>
        <w:rPr>
          <w:b/>
        </w:rPr>
        <w:t xml:space="preserve"> 10</w:t>
      </w:r>
    </w:p>
    <w:p w:rsidR="00511E03" w:rsidRDefault="00511E03" w:rsidP="00511E03">
      <w:pPr>
        <w:pStyle w:val="Pasussalistom"/>
        <w:numPr>
          <w:ilvl w:val="0"/>
          <w:numId w:val="9"/>
        </w:numPr>
        <w:jc w:val="both"/>
      </w:pPr>
      <w:r w:rsidRPr="00014287">
        <w:t xml:space="preserve">Правила бодовања: </w:t>
      </w:r>
      <w:r>
        <w:t>Спортске организације уписују годину оснивања организације уз копију документа као доказ истог.</w:t>
      </w:r>
    </w:p>
    <w:p w:rsidR="00511E03" w:rsidRDefault="00511E03" w:rsidP="00511E03">
      <w:pPr>
        <w:pStyle w:val="Pasussalistom"/>
        <w:jc w:val="both"/>
        <w:rPr>
          <w:b/>
        </w:rPr>
      </w:pPr>
    </w:p>
    <w:p w:rsidR="00511E03" w:rsidRDefault="00511E03" w:rsidP="00511E03">
      <w:pPr>
        <w:pStyle w:val="Pasussalistom"/>
        <w:jc w:val="both"/>
        <w:rPr>
          <w:b/>
        </w:rPr>
      </w:pPr>
    </w:p>
    <w:p w:rsidR="00511E03" w:rsidRDefault="00511E03" w:rsidP="00511E03">
      <w:pPr>
        <w:jc w:val="both"/>
        <w:rPr>
          <w:b/>
        </w:rPr>
      </w:pPr>
      <w:r w:rsidRPr="00EC620B">
        <w:rPr>
          <w:b/>
        </w:rPr>
        <w:t xml:space="preserve">ИЗГЛЕД ОБРАСЦА А </w:t>
      </w:r>
      <w:r>
        <w:rPr>
          <w:b/>
        </w:rPr>
        <w:t>–8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511E03" w:rsidTr="00CA79F6">
        <w:trPr>
          <w:trHeight w:val="25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  <w:r>
              <w:rPr>
                <w:b/>
              </w:rPr>
              <w:t>РЕДНИ БРОЈ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  <w:r>
              <w:rPr>
                <w:b/>
              </w:rPr>
              <w:t>ИМЕ КЛУБА ИЛИ СПОРТСКЕ ОРГАНИЗАЦИЈЕ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  <w:r>
              <w:rPr>
                <w:b/>
              </w:rPr>
              <w:t>ДАТУМ ОСНИВАЊА</w:t>
            </w:r>
          </w:p>
        </w:tc>
      </w:tr>
      <w:tr w:rsidR="00511E03" w:rsidTr="00CA79F6">
        <w:trPr>
          <w:trHeight w:val="54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511E03" w:rsidRDefault="00511E03" w:rsidP="00CA79F6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</w:tr>
      <w:tr w:rsidR="00511E03" w:rsidTr="00511E03">
        <w:trPr>
          <w:trHeight w:val="54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511E03" w:rsidRDefault="00511E03" w:rsidP="00CA79F6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03" w:rsidRDefault="00511E03" w:rsidP="00CA79F6">
            <w:pPr>
              <w:jc w:val="center"/>
              <w:rPr>
                <w:b/>
              </w:rPr>
            </w:pPr>
          </w:p>
        </w:tc>
      </w:tr>
    </w:tbl>
    <w:p w:rsidR="00511E03" w:rsidRDefault="00511E03" w:rsidP="007E2869"/>
    <w:p w:rsidR="00511E03" w:rsidRDefault="00511E03" w:rsidP="00511E03">
      <w:pPr>
        <w:jc w:val="both"/>
      </w:pPr>
      <w:r>
        <w:rPr>
          <w:b/>
        </w:rPr>
        <w:t xml:space="preserve">Прилог: </w:t>
      </w:r>
      <w:r>
        <w:t>Доказ о датуму или години оснивања клуба.</w:t>
      </w:r>
    </w:p>
    <w:p w:rsidR="00615C34" w:rsidRDefault="00615C3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374FA4" w:rsidRDefault="00374FA4" w:rsidP="00511E03">
      <w:pPr>
        <w:jc w:val="both"/>
      </w:pPr>
    </w:p>
    <w:p w:rsidR="00EE493D" w:rsidRDefault="00EE493D" w:rsidP="00511E03">
      <w:pPr>
        <w:jc w:val="both"/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  НАПОМЕНА: УКОЛИКО СЕ КЛУБ ТАКМИЧИ БЕЗ СЕНИОРСКЕ ЕКИПЕ САМО СА: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- ЈУНИОРИМА  - </w:t>
      </w:r>
      <w:bookmarkStart w:id="1" w:name="_Hlk500407919"/>
      <w:r>
        <w:rPr>
          <w:b/>
          <w:lang w:val="sr-Cyrl-RS"/>
        </w:rPr>
        <w:t xml:space="preserve">УКУПАН БРОЈ БОДОВА </w:t>
      </w:r>
      <w:bookmarkStart w:id="2" w:name="_Hlk500412457"/>
      <w:r>
        <w:rPr>
          <w:b/>
          <w:lang w:val="sr-Cyrl-RS"/>
        </w:rPr>
        <w:t xml:space="preserve">ДОБИЈЕНИХ ПО КОНКУРСУ </w:t>
      </w:r>
      <w:bookmarkEnd w:id="2"/>
      <w:r>
        <w:rPr>
          <w:b/>
          <w:lang w:val="sr-Cyrl-RS"/>
        </w:rPr>
        <w:t xml:space="preserve">СЕ УМАЊУЈЕ ЗА </w:t>
      </w:r>
      <w:bookmarkEnd w:id="1"/>
      <w:r>
        <w:rPr>
          <w:b/>
          <w:lang w:val="sr-Cyrl-RS"/>
        </w:rPr>
        <w:t xml:space="preserve"> 30%</w:t>
      </w: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- КАДЕТИМА     -</w:t>
      </w:r>
      <w:r w:rsidRPr="00A66863">
        <w:rPr>
          <w:b/>
          <w:lang w:val="sr-Cyrl-RS"/>
        </w:rPr>
        <w:t xml:space="preserve"> </w:t>
      </w:r>
      <w:r>
        <w:rPr>
          <w:b/>
          <w:lang w:val="sr-Cyrl-RS"/>
        </w:rPr>
        <w:t>УКУПАН БРОЈ БОДОВА ДОБИЈЕНИХ ПО КОНКУРСУ СЕ УМАЊУЈЕ ЗА  40%</w:t>
      </w: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- ПИОНИРИМА - УКУПАН БРОЈ БОДОВА</w:t>
      </w:r>
      <w:r w:rsidRPr="00EF4C45">
        <w:rPr>
          <w:b/>
          <w:lang w:val="sr-Cyrl-RS"/>
        </w:rPr>
        <w:t xml:space="preserve"> </w:t>
      </w:r>
      <w:r>
        <w:rPr>
          <w:b/>
          <w:lang w:val="sr-Cyrl-RS"/>
        </w:rPr>
        <w:t>ДОБИЈЕНИХ ПО КОНКУРСУ СЕ УМАЊУЈЕ ЗА  50%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      (УКОЛИКО ПОСТОЈЕ 2 ИЛИ 3 СЕЛЕКЦИЈЕ БОДУЈЕ СЕ СТАРИЈА ТАКМИЧАРСКА ЕКИПА)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rPr>
          <w:b/>
          <w:lang w:val="sr-Cyrl-RS"/>
        </w:rPr>
      </w:pPr>
      <w:r>
        <w:rPr>
          <w:b/>
          <w:lang w:val="sr-Cyrl-RS"/>
        </w:rPr>
        <w:t xml:space="preserve">       СПОРТСКИМ ОРГАНИЗАЦИЈАМА, КОЈЕ ПОРЕД СЕНИОРСКЕ ЕКИПЕ ИМАЈУ И МЛАЂЕ СЕЛЕКЦИЈЕ У </w:t>
      </w:r>
      <w:bookmarkStart w:id="3" w:name="_Hlk500412776"/>
      <w:r>
        <w:rPr>
          <w:b/>
          <w:lang w:val="sr-Cyrl-RS"/>
        </w:rPr>
        <w:t>РЕДОВНОМ СИСТЕМУ ТАКМИЧЕЊА</w:t>
      </w:r>
      <w:bookmarkEnd w:id="3"/>
      <w:r>
        <w:rPr>
          <w:b/>
          <w:lang w:val="sr-Cyrl-RS"/>
        </w:rPr>
        <w:t>,  ПРОЦЕНТУАЛНО СЕ УВЕЋАВА БРОЈ БОДОВА,И ТО:</w:t>
      </w:r>
    </w:p>
    <w:p w:rsidR="00374FA4" w:rsidRDefault="00374FA4" w:rsidP="00374FA4">
      <w:pPr>
        <w:rPr>
          <w:b/>
          <w:lang w:val="sr-Cyrl-RS"/>
        </w:rPr>
      </w:pPr>
    </w:p>
    <w:p w:rsidR="00374FA4" w:rsidRDefault="00374FA4" w:rsidP="00374FA4">
      <w:pPr>
        <w:pStyle w:val="Pasussalistom"/>
        <w:numPr>
          <w:ilvl w:val="0"/>
          <w:numId w:val="12"/>
        </w:numPr>
        <w:rPr>
          <w:b/>
          <w:lang w:val="sr-Cyrl-RS"/>
        </w:rPr>
      </w:pPr>
      <w:r>
        <w:rPr>
          <w:b/>
          <w:lang w:val="sr-Cyrl-RS"/>
        </w:rPr>
        <w:t>ЗА ЈУНИОРЕ     10%</w:t>
      </w:r>
    </w:p>
    <w:p w:rsidR="00374FA4" w:rsidRDefault="00374FA4" w:rsidP="00374FA4">
      <w:pPr>
        <w:pStyle w:val="Pasussalistom"/>
        <w:numPr>
          <w:ilvl w:val="0"/>
          <w:numId w:val="12"/>
        </w:numPr>
        <w:rPr>
          <w:b/>
          <w:lang w:val="sr-Cyrl-RS"/>
        </w:rPr>
      </w:pPr>
      <w:r>
        <w:rPr>
          <w:b/>
          <w:lang w:val="sr-Cyrl-RS"/>
        </w:rPr>
        <w:t>ЗА КАДЕТЕ        7%</w:t>
      </w:r>
    </w:p>
    <w:p w:rsidR="00374FA4" w:rsidRDefault="00374FA4" w:rsidP="00374FA4">
      <w:pPr>
        <w:pStyle w:val="Pasussalistom"/>
        <w:numPr>
          <w:ilvl w:val="0"/>
          <w:numId w:val="12"/>
        </w:numPr>
        <w:rPr>
          <w:b/>
          <w:lang w:val="sr-Cyrl-RS"/>
        </w:rPr>
      </w:pPr>
      <w:r>
        <w:rPr>
          <w:b/>
          <w:lang w:val="sr-Cyrl-RS"/>
        </w:rPr>
        <w:t>ЗА ПИОНИРЕ    5%</w:t>
      </w:r>
      <w:r w:rsidRPr="00C84263">
        <w:rPr>
          <w:b/>
          <w:lang w:val="sr-Cyrl-RS"/>
        </w:rPr>
        <w:t xml:space="preserve"> </w:t>
      </w:r>
    </w:p>
    <w:p w:rsidR="00374FA4" w:rsidRPr="009879BA" w:rsidRDefault="00374FA4" w:rsidP="00374FA4">
      <w:pPr>
        <w:ind w:left="19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(УКОЛИКО СЕ ДВЕ ИЛИ ТРИ СЕЛЕКЦИЈЕ ТАКМИЧЕ У</w:t>
      </w:r>
      <w:r w:rsidRPr="00EF4C45">
        <w:rPr>
          <w:b/>
          <w:lang w:val="sr-Cyrl-RS"/>
        </w:rPr>
        <w:t xml:space="preserve"> </w:t>
      </w:r>
      <w:r>
        <w:rPr>
          <w:b/>
          <w:lang w:val="sr-Cyrl-RS"/>
        </w:rPr>
        <w:t>РЕДОВНОМ СИСТЕМУ ТАКМИЧЕЊА ПРОЦЕНТИ СЕ САБИРАЈУ).</w:t>
      </w: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  <w:r>
        <w:rPr>
          <w:b/>
          <w:lang w:val="sr-Cyrl-RS"/>
        </w:rPr>
        <w:t>НАПОМЕНА:  СВАКУ СТРАНУ ОВЕРИТИ ПЕЧАТОМ И ПОТППИСОМ.</w:t>
      </w: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374FA4" w:rsidRDefault="00374FA4" w:rsidP="00374FA4">
      <w:pPr>
        <w:pStyle w:val="Pasussalistom"/>
        <w:ind w:left="555"/>
        <w:rPr>
          <w:b/>
          <w:lang w:val="sr-Cyrl-RS"/>
        </w:rPr>
      </w:pPr>
    </w:p>
    <w:p w:rsidR="00511E03" w:rsidRPr="00615C34" w:rsidRDefault="00511E03" w:rsidP="007E2869">
      <w:pPr>
        <w:rPr>
          <w:b/>
          <w:u w:val="single"/>
        </w:rPr>
      </w:pPr>
    </w:p>
    <w:sectPr w:rsidR="00511E03" w:rsidRPr="00615C34" w:rsidSect="00CA79F6">
      <w:headerReference w:type="default" r:id="rId7"/>
      <w:pgSz w:w="11906" w:h="16838"/>
      <w:pgMar w:top="426" w:right="707" w:bottom="28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12E" w:rsidRDefault="0012212E" w:rsidP="00996B6B">
      <w:pPr>
        <w:spacing w:after="0" w:line="240" w:lineRule="auto"/>
      </w:pPr>
      <w:r>
        <w:separator/>
      </w:r>
    </w:p>
  </w:endnote>
  <w:endnote w:type="continuationSeparator" w:id="0">
    <w:p w:rsidR="0012212E" w:rsidRDefault="0012212E" w:rsidP="009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12E" w:rsidRDefault="0012212E" w:rsidP="00996B6B">
      <w:pPr>
        <w:spacing w:after="0" w:line="240" w:lineRule="auto"/>
      </w:pPr>
      <w:r>
        <w:separator/>
      </w:r>
    </w:p>
  </w:footnote>
  <w:footnote w:type="continuationSeparator" w:id="0">
    <w:p w:rsidR="0012212E" w:rsidRDefault="0012212E" w:rsidP="009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:rsidR="00CA79F6" w:rsidRPr="00996B6B" w:rsidRDefault="00CA79F6">
        <w:pPr>
          <w:pStyle w:val="Zaglavljestranice"/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страна</w:t>
        </w:r>
        <w:r w:rsidR="00817A2C"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PAGE </w:instrText>
        </w:r>
        <w:r w:rsidR="00817A2C" w:rsidRPr="00996B6B">
          <w:rPr>
            <w:b/>
            <w:bCs/>
            <w:i/>
            <w:sz w:val="20"/>
            <w:szCs w:val="20"/>
          </w:rPr>
          <w:fldChar w:fldCharType="separate"/>
        </w:r>
        <w:r w:rsidR="003C37E4">
          <w:rPr>
            <w:b/>
            <w:bCs/>
            <w:i/>
            <w:noProof/>
            <w:sz w:val="20"/>
            <w:szCs w:val="20"/>
          </w:rPr>
          <w:t>8</w:t>
        </w:r>
        <w:r w:rsidR="00817A2C" w:rsidRPr="00996B6B">
          <w:rPr>
            <w:b/>
            <w:bCs/>
            <w:i/>
            <w:sz w:val="20"/>
            <w:szCs w:val="20"/>
          </w:rPr>
          <w:fldChar w:fldCharType="end"/>
        </w:r>
        <w:r>
          <w:rPr>
            <w:i/>
            <w:sz w:val="20"/>
            <w:szCs w:val="20"/>
          </w:rPr>
          <w:t>од</w:t>
        </w:r>
        <w:r w:rsidR="00817A2C" w:rsidRPr="00996B6B">
          <w:rPr>
            <w:b/>
            <w:bCs/>
            <w:i/>
            <w:sz w:val="20"/>
            <w:szCs w:val="20"/>
          </w:rPr>
          <w:fldChar w:fldCharType="begin"/>
        </w:r>
        <w:r w:rsidRPr="00996B6B">
          <w:rPr>
            <w:b/>
            <w:bCs/>
            <w:i/>
            <w:sz w:val="20"/>
            <w:szCs w:val="20"/>
          </w:rPr>
          <w:instrText xml:space="preserve"> NUMPAGES  </w:instrText>
        </w:r>
        <w:r w:rsidR="00817A2C" w:rsidRPr="00996B6B">
          <w:rPr>
            <w:b/>
            <w:bCs/>
            <w:i/>
            <w:sz w:val="20"/>
            <w:szCs w:val="20"/>
          </w:rPr>
          <w:fldChar w:fldCharType="separate"/>
        </w:r>
        <w:r w:rsidR="003C37E4">
          <w:rPr>
            <w:b/>
            <w:bCs/>
            <w:i/>
            <w:noProof/>
            <w:sz w:val="20"/>
            <w:szCs w:val="20"/>
          </w:rPr>
          <w:t>8</w:t>
        </w:r>
        <w:r w:rsidR="00817A2C" w:rsidRPr="00996B6B">
          <w:rPr>
            <w:b/>
            <w:bCs/>
            <w:i/>
            <w:sz w:val="20"/>
            <w:szCs w:val="20"/>
          </w:rPr>
          <w:fldChar w:fldCharType="end"/>
        </w:r>
      </w:p>
    </w:sdtContent>
  </w:sdt>
  <w:p w:rsidR="00CA79F6" w:rsidRDefault="00CA79F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3CF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9BB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1BF2"/>
    <w:multiLevelType w:val="hybridMultilevel"/>
    <w:tmpl w:val="E68C3E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F68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C05"/>
    <w:multiLevelType w:val="hybridMultilevel"/>
    <w:tmpl w:val="E0D87656"/>
    <w:lvl w:ilvl="0" w:tplc="AC385B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87389"/>
    <w:multiLevelType w:val="hybridMultilevel"/>
    <w:tmpl w:val="5F0A84D8"/>
    <w:lvl w:ilvl="0" w:tplc="EACE8AC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63446ED7"/>
    <w:multiLevelType w:val="hybridMultilevel"/>
    <w:tmpl w:val="F288FD6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06597A"/>
    <w:multiLevelType w:val="hybridMultilevel"/>
    <w:tmpl w:val="AF1EA8A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9826CD"/>
    <w:multiLevelType w:val="hybridMultilevel"/>
    <w:tmpl w:val="A33EF55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60A48"/>
    <w:multiLevelType w:val="hybridMultilevel"/>
    <w:tmpl w:val="174E83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3AF"/>
    <w:multiLevelType w:val="hybridMultilevel"/>
    <w:tmpl w:val="53FED08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42ED"/>
    <w:multiLevelType w:val="hybridMultilevel"/>
    <w:tmpl w:val="71A2E72C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B9"/>
    <w:rsid w:val="00014287"/>
    <w:rsid w:val="000270CE"/>
    <w:rsid w:val="00030654"/>
    <w:rsid w:val="00033878"/>
    <w:rsid w:val="00046AC6"/>
    <w:rsid w:val="000536FD"/>
    <w:rsid w:val="000654CC"/>
    <w:rsid w:val="000748D5"/>
    <w:rsid w:val="000A40A5"/>
    <w:rsid w:val="000B297F"/>
    <w:rsid w:val="000D32F5"/>
    <w:rsid w:val="000E68BC"/>
    <w:rsid w:val="00105FA9"/>
    <w:rsid w:val="001217F3"/>
    <w:rsid w:val="0012212E"/>
    <w:rsid w:val="001309F4"/>
    <w:rsid w:val="00182B63"/>
    <w:rsid w:val="00187E05"/>
    <w:rsid w:val="001A2C3B"/>
    <w:rsid w:val="001B2550"/>
    <w:rsid w:val="001C100B"/>
    <w:rsid w:val="001C1C93"/>
    <w:rsid w:val="001D36E4"/>
    <w:rsid w:val="001D493A"/>
    <w:rsid w:val="001F54E6"/>
    <w:rsid w:val="0021318A"/>
    <w:rsid w:val="00243A48"/>
    <w:rsid w:val="00252F12"/>
    <w:rsid w:val="00266607"/>
    <w:rsid w:val="00272201"/>
    <w:rsid w:val="00272DB9"/>
    <w:rsid w:val="002D0F9F"/>
    <w:rsid w:val="002F14B9"/>
    <w:rsid w:val="002F4BF0"/>
    <w:rsid w:val="00300188"/>
    <w:rsid w:val="00341B71"/>
    <w:rsid w:val="00346A30"/>
    <w:rsid w:val="00352286"/>
    <w:rsid w:val="003526E7"/>
    <w:rsid w:val="00356E31"/>
    <w:rsid w:val="00361601"/>
    <w:rsid w:val="00374FA4"/>
    <w:rsid w:val="00387F21"/>
    <w:rsid w:val="00393B70"/>
    <w:rsid w:val="003B7F42"/>
    <w:rsid w:val="003C1DE4"/>
    <w:rsid w:val="003C20CD"/>
    <w:rsid w:val="003C37E4"/>
    <w:rsid w:val="0040676A"/>
    <w:rsid w:val="004171D8"/>
    <w:rsid w:val="0042174B"/>
    <w:rsid w:val="004A2F74"/>
    <w:rsid w:val="004D3F5A"/>
    <w:rsid w:val="00502D8B"/>
    <w:rsid w:val="00511E03"/>
    <w:rsid w:val="00544B38"/>
    <w:rsid w:val="00563F83"/>
    <w:rsid w:val="005A10BB"/>
    <w:rsid w:val="005C3A5A"/>
    <w:rsid w:val="005D19D7"/>
    <w:rsid w:val="005D6FBB"/>
    <w:rsid w:val="005D770A"/>
    <w:rsid w:val="005F728E"/>
    <w:rsid w:val="005F7668"/>
    <w:rsid w:val="00615C34"/>
    <w:rsid w:val="00632B84"/>
    <w:rsid w:val="0064570A"/>
    <w:rsid w:val="00664D5D"/>
    <w:rsid w:val="006652F4"/>
    <w:rsid w:val="006740F0"/>
    <w:rsid w:val="00686589"/>
    <w:rsid w:val="006A44B9"/>
    <w:rsid w:val="006E2819"/>
    <w:rsid w:val="006E3923"/>
    <w:rsid w:val="00715C81"/>
    <w:rsid w:val="00720EA2"/>
    <w:rsid w:val="00724347"/>
    <w:rsid w:val="00735463"/>
    <w:rsid w:val="00781591"/>
    <w:rsid w:val="00790E9D"/>
    <w:rsid w:val="007D3BC2"/>
    <w:rsid w:val="007E2869"/>
    <w:rsid w:val="007F3FE2"/>
    <w:rsid w:val="007F704E"/>
    <w:rsid w:val="0081495C"/>
    <w:rsid w:val="00817A2C"/>
    <w:rsid w:val="00817FB6"/>
    <w:rsid w:val="00863BCB"/>
    <w:rsid w:val="00877914"/>
    <w:rsid w:val="00880E90"/>
    <w:rsid w:val="0088147D"/>
    <w:rsid w:val="00885698"/>
    <w:rsid w:val="008A2D20"/>
    <w:rsid w:val="008B6B75"/>
    <w:rsid w:val="008E355F"/>
    <w:rsid w:val="009454EB"/>
    <w:rsid w:val="0095367D"/>
    <w:rsid w:val="0098088D"/>
    <w:rsid w:val="00993CFA"/>
    <w:rsid w:val="00996B6B"/>
    <w:rsid w:val="009C0352"/>
    <w:rsid w:val="00A33169"/>
    <w:rsid w:val="00A716AF"/>
    <w:rsid w:val="00A7525E"/>
    <w:rsid w:val="00AB2782"/>
    <w:rsid w:val="00B16EB1"/>
    <w:rsid w:val="00B17FBB"/>
    <w:rsid w:val="00B226E9"/>
    <w:rsid w:val="00B32058"/>
    <w:rsid w:val="00B54BE8"/>
    <w:rsid w:val="00B647B2"/>
    <w:rsid w:val="00B66EA6"/>
    <w:rsid w:val="00B77493"/>
    <w:rsid w:val="00B87165"/>
    <w:rsid w:val="00BA1A45"/>
    <w:rsid w:val="00BA3391"/>
    <w:rsid w:val="00BB1DFB"/>
    <w:rsid w:val="00BC3E4B"/>
    <w:rsid w:val="00BC6F1E"/>
    <w:rsid w:val="00BF7E1C"/>
    <w:rsid w:val="00C17E87"/>
    <w:rsid w:val="00C31299"/>
    <w:rsid w:val="00C44B07"/>
    <w:rsid w:val="00C45579"/>
    <w:rsid w:val="00C86C43"/>
    <w:rsid w:val="00C96F2B"/>
    <w:rsid w:val="00CA79F6"/>
    <w:rsid w:val="00CC59A8"/>
    <w:rsid w:val="00CD7B1E"/>
    <w:rsid w:val="00D0673F"/>
    <w:rsid w:val="00D3679D"/>
    <w:rsid w:val="00D670DF"/>
    <w:rsid w:val="00D72D06"/>
    <w:rsid w:val="00D749F4"/>
    <w:rsid w:val="00D90D1B"/>
    <w:rsid w:val="00D92480"/>
    <w:rsid w:val="00DC1748"/>
    <w:rsid w:val="00DD3E8F"/>
    <w:rsid w:val="00DF0522"/>
    <w:rsid w:val="00DF23D3"/>
    <w:rsid w:val="00DF43A8"/>
    <w:rsid w:val="00E76B6D"/>
    <w:rsid w:val="00E87F07"/>
    <w:rsid w:val="00EC620B"/>
    <w:rsid w:val="00ED06AA"/>
    <w:rsid w:val="00EE493D"/>
    <w:rsid w:val="00EF33A9"/>
    <w:rsid w:val="00EF5C98"/>
    <w:rsid w:val="00EF6274"/>
    <w:rsid w:val="00EF653C"/>
    <w:rsid w:val="00F11FFF"/>
    <w:rsid w:val="00F93B6A"/>
    <w:rsid w:val="00F96495"/>
    <w:rsid w:val="00FB476E"/>
    <w:rsid w:val="00FB5C22"/>
    <w:rsid w:val="00FE71F2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E8CA"/>
  <w15:docId w15:val="{DA0C8F11-1491-4A58-BB93-3D597E70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46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76B6D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6B6B"/>
  </w:style>
  <w:style w:type="paragraph" w:styleId="Podnojestranice">
    <w:name w:val="footer"/>
    <w:basedOn w:val="Normal"/>
    <w:link w:val="Podnojestranice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6B6B"/>
  </w:style>
  <w:style w:type="paragraph" w:styleId="Tekstubaloniu">
    <w:name w:val="Balloon Text"/>
    <w:basedOn w:val="Normal"/>
    <w:link w:val="TekstubaloniuChar"/>
    <w:uiPriority w:val="99"/>
    <w:semiHidden/>
    <w:unhideWhenUsed/>
    <w:rsid w:val="0027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72DB9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39"/>
    <w:rsid w:val="00BC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 Apatin</dc:creator>
  <cp:lastModifiedBy>Sportski Savez</cp:lastModifiedBy>
  <cp:revision>2</cp:revision>
  <cp:lastPrinted>2017-01-19T09:27:00Z</cp:lastPrinted>
  <dcterms:created xsi:type="dcterms:W3CDTF">2018-12-18T08:37:00Z</dcterms:created>
  <dcterms:modified xsi:type="dcterms:W3CDTF">2018-12-18T08:37:00Z</dcterms:modified>
</cp:coreProperties>
</file>