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1C" w:rsidRDefault="008E291C" w:rsidP="008E291C">
      <w:pPr>
        <w:jc w:val="center"/>
        <w:rPr>
          <w:rFonts w:ascii="Times New Roman" w:hAnsi="Times New Roman" w:cs="Times New Roman"/>
          <w:b/>
          <w:sz w:val="72"/>
          <w:lang w:val="sr-Latn-RS"/>
        </w:rPr>
      </w:pPr>
      <w:r w:rsidRPr="00BD16CD">
        <w:rPr>
          <w:rFonts w:ascii="Times New Roman" w:hAnsi="Times New Roman" w:cs="Times New Roman"/>
          <w:b/>
          <w:sz w:val="72"/>
          <w:lang w:val="sr-Latn-RS"/>
        </w:rPr>
        <w:t>OBAVEŠTENJE</w:t>
      </w:r>
    </w:p>
    <w:p w:rsidR="008E291C" w:rsidRPr="003F7A0C" w:rsidRDefault="008E291C" w:rsidP="008E291C">
      <w:pPr>
        <w:jc w:val="center"/>
        <w:rPr>
          <w:rFonts w:ascii="Times New Roman" w:hAnsi="Times New Roman" w:cs="Times New Roman"/>
          <w:b/>
          <w:sz w:val="72"/>
          <w:lang w:val="sr-Latn-RS"/>
        </w:rPr>
      </w:pPr>
    </w:p>
    <w:p w:rsidR="008E291C" w:rsidRDefault="008E291C" w:rsidP="008E291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 w:rsidRPr="003F7A0C">
        <w:rPr>
          <w:rFonts w:ascii="Times New Roman" w:hAnsi="Times New Roman" w:cs="Times New Roman"/>
          <w:sz w:val="32"/>
          <w:lang w:val="sr-Latn-RS"/>
        </w:rPr>
        <w:t>Obaveštavaju se građani koji imaju nepokretnost – posed u Katastarskoj opštini Kupusina</w:t>
      </w:r>
      <w:r w:rsidR="00FB086B">
        <w:rPr>
          <w:rFonts w:ascii="Times New Roman" w:hAnsi="Times New Roman" w:cs="Times New Roman"/>
          <w:sz w:val="32"/>
          <w:lang w:val="sr-Latn-RS"/>
        </w:rPr>
        <w:t xml:space="preserve"> da je u mesnoj zajednici Kupusina, kao i na internet stranici</w:t>
      </w:r>
      <w:r w:rsidR="00255856">
        <w:rPr>
          <w:rFonts w:ascii="Times New Roman" w:hAnsi="Times New Roman" w:cs="Times New Roman"/>
          <w:sz w:val="32"/>
          <w:lang w:val="sr-Latn-RS"/>
        </w:rPr>
        <w:t xml:space="preserve"> </w:t>
      </w:r>
      <w:hyperlink r:id="rId5" w:history="1">
        <w:r w:rsidR="00255856" w:rsidRPr="004B721B">
          <w:rPr>
            <w:rStyle w:val="Hyperlink"/>
            <w:rFonts w:ascii="Times New Roman" w:hAnsi="Times New Roman" w:cs="Times New Roman"/>
            <w:sz w:val="32"/>
            <w:lang w:val="sr-Latn-RS"/>
          </w:rPr>
          <w:t>www.soapatin.org</w:t>
        </w:r>
      </w:hyperlink>
      <w:r w:rsidR="00255856">
        <w:rPr>
          <w:rFonts w:ascii="Times New Roman" w:hAnsi="Times New Roman" w:cs="Times New Roman"/>
          <w:sz w:val="32"/>
          <w:lang w:val="sr-Latn-RS"/>
        </w:rPr>
        <w:t xml:space="preserve"> i</w:t>
      </w:r>
      <w:bookmarkStart w:id="0" w:name="_GoBack"/>
      <w:bookmarkEnd w:id="0"/>
      <w:r w:rsidR="00FB086B">
        <w:rPr>
          <w:rFonts w:ascii="Times New Roman" w:hAnsi="Times New Roman" w:cs="Times New Roman"/>
          <w:sz w:val="32"/>
          <w:lang w:val="sr-Latn-RS"/>
        </w:rPr>
        <w:t xml:space="preserve"> </w:t>
      </w:r>
      <w:hyperlink r:id="rId6" w:history="1">
        <w:r w:rsidR="00FB086B" w:rsidRPr="006530CE">
          <w:rPr>
            <w:rStyle w:val="Hyperlink"/>
            <w:rFonts w:ascii="Times New Roman" w:hAnsi="Times New Roman" w:cs="Times New Roman"/>
            <w:sz w:val="32"/>
            <w:lang w:val="sr-Latn-RS"/>
          </w:rPr>
          <w:t>www.kupusina.org</w:t>
        </w:r>
      </w:hyperlink>
      <w:r w:rsidR="00FB086B">
        <w:rPr>
          <w:rFonts w:ascii="Times New Roman" w:hAnsi="Times New Roman" w:cs="Times New Roman"/>
          <w:sz w:val="32"/>
          <w:lang w:val="sr-Latn-RS"/>
        </w:rPr>
        <w:t xml:space="preserve">  izložen PREDLOG PROJEKTA NOVE PUTNE I KANALSKE MREŽE na javni uvid. </w:t>
      </w:r>
    </w:p>
    <w:p w:rsidR="00FB086B" w:rsidRDefault="00FB086B" w:rsidP="008E291C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32"/>
          <w:lang w:val="sr-Latn-RS"/>
        </w:rPr>
        <w:t>Javni uvid traje 15 radnih dana, počevši od 07.06.17.</w:t>
      </w:r>
    </w:p>
    <w:p w:rsidR="003A7A5C" w:rsidRDefault="00FB086B" w:rsidP="00FB086B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32"/>
          <w:lang w:val="sr-Latn-RS"/>
        </w:rPr>
        <w:t xml:space="preserve">Učesnici komasacije imaju pravo podnošenja pismenih primedbi na predlog projekta. Primedbe se podnose u Mesnoj zajednici Kupusina, kancelarija broj 2. </w:t>
      </w:r>
    </w:p>
    <w:p w:rsidR="008C6084" w:rsidRDefault="008C6084" w:rsidP="00FB086B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32"/>
          <w:lang w:val="sr-Latn-RS"/>
        </w:rPr>
        <w:t>Takodje, svi učesnici koji poseduju stalnu kulturu (voćnjak, šumu) na području K.O. Kupusina dužni su da istu omeđe. (Shodno članu 49. Zakona o državnom premeru i katastru).</w:t>
      </w:r>
    </w:p>
    <w:p w:rsidR="00B32F9B" w:rsidRDefault="00B32F9B" w:rsidP="00FB086B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32"/>
          <w:lang w:val="sr-Latn-RS"/>
        </w:rPr>
        <w:t>Rok za omeđavanje je 01.07.2017. godine.</w:t>
      </w:r>
    </w:p>
    <w:p w:rsidR="008C6084" w:rsidRPr="00FB086B" w:rsidRDefault="008C6084" w:rsidP="008C6084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lang w:val="sr-Latn-RS"/>
        </w:rPr>
      </w:pPr>
      <w:r>
        <w:rPr>
          <w:rFonts w:ascii="Times New Roman" w:hAnsi="Times New Roman" w:cs="Times New Roman"/>
          <w:sz w:val="32"/>
          <w:lang w:val="sr-Latn-RS"/>
        </w:rPr>
        <w:t>Kočići za omeđavanje se nalaze u prostorijama mesne zajednice Kupusina.</w:t>
      </w:r>
    </w:p>
    <w:sectPr w:rsidR="008C6084" w:rsidRPr="00FB0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C"/>
    <w:rsid w:val="00255856"/>
    <w:rsid w:val="003A7A5C"/>
    <w:rsid w:val="007A3793"/>
    <w:rsid w:val="008C6084"/>
    <w:rsid w:val="008E291C"/>
    <w:rsid w:val="00B32F9B"/>
    <w:rsid w:val="00F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pusina.org" TargetMode="External"/><Relationship Id="rId5" Type="http://schemas.openxmlformats.org/officeDocument/2006/relationships/hyperlink" Target="http://www.soapati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KZS Apatin</cp:lastModifiedBy>
  <cp:revision>5</cp:revision>
  <dcterms:created xsi:type="dcterms:W3CDTF">2015-12-04T07:36:00Z</dcterms:created>
  <dcterms:modified xsi:type="dcterms:W3CDTF">2017-06-12T08:32:00Z</dcterms:modified>
</cp:coreProperties>
</file>