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01" w:rsidRDefault="002770E6" w:rsidP="00AE72B3">
      <w:pPr>
        <w:pStyle w:val="1tekst"/>
        <w:jc w:val="both"/>
        <w:rPr>
          <w:rFonts w:asciiTheme="minorHAnsi" w:hAnsiTheme="minorHAnsi" w:cstheme="minorHAnsi"/>
          <w:sz w:val="22"/>
          <w:szCs w:val="22"/>
          <w:lang w:val="sr-Cyrl-RS"/>
        </w:rPr>
      </w:pPr>
      <w:r w:rsidRPr="00DB682B">
        <w:rPr>
          <w:rFonts w:asciiTheme="minorHAnsi" w:hAnsiTheme="minorHAnsi" w:cstheme="minorHAnsi"/>
          <w:sz w:val="22"/>
          <w:szCs w:val="22"/>
          <w:lang w:val="sr-Cyrl-RS"/>
        </w:rPr>
        <w:t>    </w:t>
      </w:r>
      <w:r w:rsidRPr="00DB682B">
        <w:rPr>
          <w:rFonts w:asciiTheme="minorHAnsi" w:hAnsiTheme="minorHAnsi" w:cstheme="minorHAnsi"/>
          <w:sz w:val="22"/>
          <w:szCs w:val="22"/>
          <w:lang w:val="sr-Latn-RS"/>
        </w:rPr>
        <w:tab/>
      </w:r>
      <w:r w:rsidRPr="00DB682B">
        <w:rPr>
          <w:rFonts w:asciiTheme="minorHAnsi" w:hAnsiTheme="minorHAnsi" w:cstheme="minorHAnsi"/>
          <w:sz w:val="22"/>
          <w:szCs w:val="22"/>
        </w:rPr>
        <w:t xml:space="preserve">На основу </w:t>
      </w:r>
      <w:r w:rsidR="00E16D9C">
        <w:rPr>
          <w:rFonts w:asciiTheme="minorHAnsi" w:hAnsiTheme="minorHAnsi" w:cstheme="minorHAnsi"/>
          <w:sz w:val="22"/>
          <w:szCs w:val="22"/>
          <w:lang w:val="sr-Cyrl-RS"/>
        </w:rPr>
        <w:t xml:space="preserve">члана </w:t>
      </w:r>
      <w:r w:rsidR="00E16D9C" w:rsidRPr="00E16D9C">
        <w:rPr>
          <w:rFonts w:asciiTheme="minorHAnsi" w:hAnsiTheme="minorHAnsi" w:cstheme="minorHAnsi"/>
          <w:sz w:val="22"/>
          <w:szCs w:val="22"/>
        </w:rPr>
        <w:t>19. Закона о финансирању локалне самоуправе</w:t>
      </w:r>
      <w:r w:rsidR="0038158B">
        <w:rPr>
          <w:rFonts w:asciiTheme="minorHAnsi" w:hAnsiTheme="minorHAnsi" w:cstheme="minorHAnsi"/>
          <w:sz w:val="22"/>
          <w:szCs w:val="22"/>
          <w:lang w:val="sr-Cyrl-RS"/>
        </w:rPr>
        <w:t xml:space="preserve"> </w:t>
      </w:r>
      <w:r w:rsidR="00E16D9C" w:rsidRPr="00E16D9C">
        <w:rPr>
          <w:rFonts w:asciiTheme="minorHAnsi" w:hAnsiTheme="minorHAnsi" w:cstheme="minorHAnsi"/>
          <w:sz w:val="22"/>
          <w:szCs w:val="22"/>
        </w:rPr>
        <w:t>("</w:t>
      </w:r>
      <w:r w:rsidR="0038158B">
        <w:rPr>
          <w:rFonts w:asciiTheme="minorHAnsi" w:hAnsiTheme="minorHAnsi" w:cstheme="minorHAnsi"/>
          <w:sz w:val="22"/>
          <w:szCs w:val="22"/>
        </w:rPr>
        <w:t>Сл</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гласник</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РС</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бр</w:t>
      </w:r>
      <w:r w:rsidR="00E16D9C" w:rsidRPr="00E16D9C">
        <w:rPr>
          <w:rFonts w:asciiTheme="minorHAnsi" w:hAnsiTheme="minorHAnsi" w:cstheme="minorHAnsi"/>
          <w:sz w:val="22"/>
          <w:szCs w:val="22"/>
        </w:rPr>
        <w:t xml:space="preserve">. 62/2006, 47/2011, 93/2012, 99/2013 - </w:t>
      </w:r>
      <w:r w:rsidR="0038158B">
        <w:rPr>
          <w:rFonts w:asciiTheme="minorHAnsi" w:hAnsiTheme="minorHAnsi" w:cstheme="minorHAnsi"/>
          <w:sz w:val="22"/>
          <w:szCs w:val="22"/>
        </w:rPr>
        <w:t>усклађени</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дин</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изн</w:t>
      </w:r>
      <w:r w:rsidR="00E16D9C" w:rsidRPr="00E16D9C">
        <w:rPr>
          <w:rFonts w:asciiTheme="minorHAnsi" w:hAnsiTheme="minorHAnsi" w:cstheme="minorHAnsi"/>
          <w:sz w:val="22"/>
          <w:szCs w:val="22"/>
        </w:rPr>
        <w:t xml:space="preserve">., 125/2014 - </w:t>
      </w:r>
      <w:r w:rsidR="0038158B">
        <w:rPr>
          <w:rFonts w:asciiTheme="minorHAnsi" w:hAnsiTheme="minorHAnsi" w:cstheme="minorHAnsi"/>
          <w:sz w:val="22"/>
          <w:szCs w:val="22"/>
        </w:rPr>
        <w:t>усклађени</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дин</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изн</w:t>
      </w:r>
      <w:r w:rsidR="00E16D9C" w:rsidRPr="00E16D9C">
        <w:rPr>
          <w:rFonts w:asciiTheme="minorHAnsi" w:hAnsiTheme="minorHAnsi" w:cstheme="minorHAnsi"/>
          <w:sz w:val="22"/>
          <w:szCs w:val="22"/>
        </w:rPr>
        <w:t xml:space="preserve">., 95/2015 - </w:t>
      </w:r>
      <w:r w:rsidR="0038158B">
        <w:rPr>
          <w:rFonts w:asciiTheme="minorHAnsi" w:hAnsiTheme="minorHAnsi" w:cstheme="minorHAnsi"/>
          <w:sz w:val="22"/>
          <w:szCs w:val="22"/>
        </w:rPr>
        <w:t>усклађени</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дин</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изн</w:t>
      </w:r>
      <w:r w:rsidR="00E16D9C" w:rsidRPr="00E16D9C">
        <w:rPr>
          <w:rFonts w:asciiTheme="minorHAnsi" w:hAnsiTheme="minorHAnsi" w:cstheme="minorHAnsi"/>
          <w:sz w:val="22"/>
          <w:szCs w:val="22"/>
        </w:rPr>
        <w:t xml:space="preserve">., 83/2016, 91/2016 - </w:t>
      </w:r>
      <w:r w:rsidR="0038158B">
        <w:rPr>
          <w:rFonts w:asciiTheme="minorHAnsi" w:hAnsiTheme="minorHAnsi" w:cstheme="minorHAnsi"/>
          <w:sz w:val="22"/>
          <w:szCs w:val="22"/>
        </w:rPr>
        <w:t>усклађени</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дин</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изн</w:t>
      </w:r>
      <w:r w:rsidR="00E16D9C" w:rsidRPr="00E16D9C">
        <w:rPr>
          <w:rFonts w:asciiTheme="minorHAnsi" w:hAnsiTheme="minorHAnsi" w:cstheme="minorHAnsi"/>
          <w:sz w:val="22"/>
          <w:szCs w:val="22"/>
        </w:rPr>
        <w:t xml:space="preserve">., 104/2016 - </w:t>
      </w:r>
      <w:r w:rsidR="0038158B">
        <w:rPr>
          <w:rFonts w:asciiTheme="minorHAnsi" w:hAnsiTheme="minorHAnsi" w:cstheme="minorHAnsi"/>
          <w:sz w:val="22"/>
          <w:szCs w:val="22"/>
        </w:rPr>
        <w:t>др</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закон</w:t>
      </w:r>
      <w:r w:rsidR="00E16D9C" w:rsidRPr="00E16D9C">
        <w:rPr>
          <w:rFonts w:asciiTheme="minorHAnsi" w:hAnsiTheme="minorHAnsi" w:cstheme="minorHAnsi"/>
          <w:sz w:val="22"/>
          <w:szCs w:val="22"/>
        </w:rPr>
        <w:t xml:space="preserve">, 96/2017 - </w:t>
      </w:r>
      <w:r w:rsidR="0038158B">
        <w:rPr>
          <w:rFonts w:asciiTheme="minorHAnsi" w:hAnsiTheme="minorHAnsi" w:cstheme="minorHAnsi"/>
          <w:sz w:val="22"/>
          <w:szCs w:val="22"/>
        </w:rPr>
        <w:t>усклађени</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дин</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изн</w:t>
      </w:r>
      <w:r w:rsidR="00E16D9C" w:rsidRPr="00E16D9C">
        <w:rPr>
          <w:rFonts w:asciiTheme="minorHAnsi" w:hAnsiTheme="minorHAnsi" w:cstheme="minorHAnsi"/>
          <w:sz w:val="22"/>
          <w:szCs w:val="22"/>
        </w:rPr>
        <w:t xml:space="preserve">., 89/2018 - </w:t>
      </w:r>
      <w:r w:rsidR="0038158B">
        <w:rPr>
          <w:rFonts w:asciiTheme="minorHAnsi" w:hAnsiTheme="minorHAnsi" w:cstheme="minorHAnsi"/>
          <w:sz w:val="22"/>
          <w:szCs w:val="22"/>
        </w:rPr>
        <w:t>усклађени</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дин</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изн</w:t>
      </w:r>
      <w:r w:rsidR="00E16D9C" w:rsidRPr="00E16D9C">
        <w:rPr>
          <w:rFonts w:asciiTheme="minorHAnsi" w:hAnsiTheme="minorHAnsi" w:cstheme="minorHAnsi"/>
          <w:sz w:val="22"/>
          <w:szCs w:val="22"/>
        </w:rPr>
        <w:t xml:space="preserve">., 95/2018 - </w:t>
      </w:r>
      <w:r w:rsidR="0038158B">
        <w:rPr>
          <w:rFonts w:asciiTheme="minorHAnsi" w:hAnsiTheme="minorHAnsi" w:cstheme="minorHAnsi"/>
          <w:sz w:val="22"/>
          <w:szCs w:val="22"/>
        </w:rPr>
        <w:t>др</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закон</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и</w:t>
      </w:r>
      <w:r w:rsidR="00E16D9C" w:rsidRPr="00E16D9C">
        <w:rPr>
          <w:rFonts w:asciiTheme="minorHAnsi" w:hAnsiTheme="minorHAnsi" w:cstheme="minorHAnsi"/>
          <w:sz w:val="22"/>
          <w:szCs w:val="22"/>
        </w:rPr>
        <w:t xml:space="preserve"> 86/2019 - </w:t>
      </w:r>
      <w:r w:rsidR="0038158B">
        <w:rPr>
          <w:rFonts w:asciiTheme="minorHAnsi" w:hAnsiTheme="minorHAnsi" w:cstheme="minorHAnsi"/>
          <w:sz w:val="22"/>
          <w:szCs w:val="22"/>
        </w:rPr>
        <w:t>усклађени</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дин</w:t>
      </w:r>
      <w:r w:rsidR="00E16D9C" w:rsidRPr="00E16D9C">
        <w:rPr>
          <w:rFonts w:asciiTheme="minorHAnsi" w:hAnsiTheme="minorHAnsi" w:cstheme="minorHAnsi"/>
          <w:sz w:val="22"/>
          <w:szCs w:val="22"/>
        </w:rPr>
        <w:t xml:space="preserve">. </w:t>
      </w:r>
      <w:r w:rsidR="0038158B">
        <w:rPr>
          <w:rFonts w:asciiTheme="minorHAnsi" w:hAnsiTheme="minorHAnsi" w:cstheme="minorHAnsi"/>
          <w:sz w:val="22"/>
          <w:szCs w:val="22"/>
        </w:rPr>
        <w:t>изн</w:t>
      </w:r>
      <w:r w:rsidR="00E16D9C" w:rsidRPr="00E16D9C">
        <w:rPr>
          <w:rFonts w:asciiTheme="minorHAnsi" w:hAnsiTheme="minorHAnsi" w:cstheme="minorHAnsi"/>
          <w:sz w:val="22"/>
          <w:szCs w:val="22"/>
        </w:rPr>
        <w:t>.)</w:t>
      </w:r>
      <w:r w:rsidR="0038158B">
        <w:rPr>
          <w:rFonts w:asciiTheme="minorHAnsi" w:hAnsiTheme="minorHAnsi" w:cstheme="minorHAnsi"/>
          <w:sz w:val="22"/>
          <w:szCs w:val="22"/>
          <w:lang w:val="sr-Cyrl-RS"/>
        </w:rPr>
        <w:t xml:space="preserve">, </w:t>
      </w:r>
      <w:r w:rsidRPr="00DB682B">
        <w:rPr>
          <w:rFonts w:asciiTheme="minorHAnsi" w:hAnsiTheme="minorHAnsi" w:cstheme="minorHAnsi"/>
          <w:sz w:val="22"/>
          <w:szCs w:val="22"/>
        </w:rPr>
        <w:t>члана 73. Закона о угоститељству ("Сл. гл</w:t>
      </w:r>
      <w:r w:rsidR="008C3B40">
        <w:rPr>
          <w:rFonts w:asciiTheme="minorHAnsi" w:hAnsiTheme="minorHAnsi" w:cstheme="minorHAnsi"/>
          <w:sz w:val="22"/>
          <w:szCs w:val="22"/>
          <w:lang w:val="sr-Cyrl-RS"/>
        </w:rPr>
        <w:t>асник</w:t>
      </w:r>
      <w:r w:rsidRPr="00DB682B">
        <w:rPr>
          <w:rFonts w:asciiTheme="minorHAnsi" w:hAnsiTheme="minorHAnsi" w:cstheme="minorHAnsi"/>
          <w:sz w:val="22"/>
          <w:szCs w:val="22"/>
        </w:rPr>
        <w:t xml:space="preserve"> РС" бр. 17/19), Уредбе о највишем и најнижем </w:t>
      </w:r>
      <w:r w:rsidR="008C3B40">
        <w:rPr>
          <w:rFonts w:asciiTheme="minorHAnsi" w:hAnsiTheme="minorHAnsi" w:cstheme="minorHAnsi"/>
          <w:sz w:val="22"/>
          <w:szCs w:val="22"/>
        </w:rPr>
        <w:t>износу боравишне таксе ("Сл</w:t>
      </w:r>
      <w:r w:rsidR="008C3B40">
        <w:rPr>
          <w:rFonts w:asciiTheme="minorHAnsi" w:hAnsiTheme="minorHAnsi" w:cstheme="minorHAnsi"/>
          <w:sz w:val="22"/>
          <w:szCs w:val="22"/>
          <w:lang w:val="sr-Cyrl-RS"/>
        </w:rPr>
        <w:t>ужбени</w:t>
      </w:r>
      <w:r w:rsidR="008C3B40">
        <w:rPr>
          <w:rFonts w:asciiTheme="minorHAnsi" w:hAnsiTheme="minorHAnsi" w:cstheme="minorHAnsi"/>
          <w:sz w:val="22"/>
          <w:szCs w:val="22"/>
        </w:rPr>
        <w:t xml:space="preserve"> гл</w:t>
      </w:r>
      <w:r w:rsidR="008C3B40">
        <w:rPr>
          <w:rFonts w:asciiTheme="minorHAnsi" w:hAnsiTheme="minorHAnsi" w:cstheme="minorHAnsi"/>
          <w:sz w:val="22"/>
          <w:szCs w:val="22"/>
          <w:lang w:val="sr-Cyrl-RS"/>
        </w:rPr>
        <w:t>асник</w:t>
      </w:r>
      <w:r w:rsidR="0038158B">
        <w:rPr>
          <w:rFonts w:asciiTheme="minorHAnsi" w:hAnsiTheme="minorHAnsi" w:cstheme="minorHAnsi"/>
          <w:sz w:val="22"/>
          <w:szCs w:val="22"/>
        </w:rPr>
        <w:t xml:space="preserve"> РС" бр. 44/13 и 132/14) </w:t>
      </w:r>
      <w:r w:rsidR="0038158B">
        <w:rPr>
          <w:rFonts w:asciiTheme="minorHAnsi" w:hAnsiTheme="minorHAnsi" w:cstheme="minorHAnsi"/>
          <w:sz w:val="22"/>
          <w:szCs w:val="22"/>
          <w:lang w:val="sr-Cyrl-RS"/>
        </w:rPr>
        <w:t xml:space="preserve">, </w:t>
      </w:r>
      <w:r w:rsidRPr="00DB682B">
        <w:rPr>
          <w:rFonts w:asciiTheme="minorHAnsi" w:hAnsiTheme="minorHAnsi" w:cstheme="minorHAnsi"/>
          <w:sz w:val="22"/>
          <w:szCs w:val="22"/>
        </w:rPr>
        <w:t xml:space="preserve">Уредбе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w:t>
      </w:r>
      <w:r w:rsidR="008C3B40">
        <w:rPr>
          <w:rFonts w:asciiTheme="minorHAnsi" w:hAnsiTheme="minorHAnsi" w:cstheme="minorHAnsi"/>
          <w:sz w:val="22"/>
          <w:szCs w:val="22"/>
        </w:rPr>
        <w:t>начин и рокови плаћања ("Сл</w:t>
      </w:r>
      <w:r w:rsidR="008C3B40">
        <w:rPr>
          <w:rFonts w:asciiTheme="minorHAnsi" w:hAnsiTheme="minorHAnsi" w:cstheme="minorHAnsi"/>
          <w:sz w:val="22"/>
          <w:szCs w:val="22"/>
          <w:lang w:val="sr-Cyrl-RS"/>
        </w:rPr>
        <w:t>ужбени</w:t>
      </w:r>
      <w:r w:rsidR="008C3B40">
        <w:rPr>
          <w:rFonts w:asciiTheme="minorHAnsi" w:hAnsiTheme="minorHAnsi" w:cstheme="minorHAnsi"/>
          <w:sz w:val="22"/>
          <w:szCs w:val="22"/>
        </w:rPr>
        <w:t xml:space="preserve"> гл</w:t>
      </w:r>
      <w:r w:rsidR="008C3B40">
        <w:rPr>
          <w:rFonts w:asciiTheme="minorHAnsi" w:hAnsiTheme="minorHAnsi" w:cstheme="minorHAnsi"/>
          <w:sz w:val="22"/>
          <w:szCs w:val="22"/>
          <w:lang w:val="sr-Cyrl-RS"/>
        </w:rPr>
        <w:t>асник</w:t>
      </w:r>
      <w:r w:rsidRPr="00DB682B">
        <w:rPr>
          <w:rFonts w:asciiTheme="minorHAnsi" w:hAnsiTheme="minorHAnsi" w:cstheme="minorHAnsi"/>
          <w:sz w:val="22"/>
          <w:szCs w:val="22"/>
        </w:rPr>
        <w:t xml:space="preserve"> РС" бр. 47/19</w:t>
      </w:r>
      <w:r w:rsidR="00604EAB">
        <w:rPr>
          <w:rFonts w:asciiTheme="minorHAnsi" w:hAnsiTheme="minorHAnsi" w:cstheme="minorHAnsi"/>
          <w:sz w:val="22"/>
          <w:szCs w:val="22"/>
        </w:rPr>
        <w:t xml:space="preserve"> </w:t>
      </w:r>
      <w:r w:rsidR="00604EAB" w:rsidRPr="007E2C2D">
        <w:rPr>
          <w:rFonts w:asciiTheme="minorHAnsi" w:hAnsiTheme="minorHAnsi" w:cstheme="minorHAnsi"/>
          <w:sz w:val="22"/>
          <w:szCs w:val="22"/>
          <w:lang w:val="sr-Cyrl-RS"/>
        </w:rPr>
        <w:t>и 51/2019</w:t>
      </w:r>
      <w:r w:rsidR="0038158B">
        <w:rPr>
          <w:rFonts w:asciiTheme="minorHAnsi" w:hAnsiTheme="minorHAnsi" w:cstheme="minorHAnsi"/>
          <w:sz w:val="22"/>
          <w:szCs w:val="22"/>
        </w:rPr>
        <w:t>)</w:t>
      </w:r>
      <w:r w:rsidR="0038158B">
        <w:rPr>
          <w:rFonts w:asciiTheme="minorHAnsi" w:hAnsiTheme="minorHAnsi" w:cstheme="minorHAnsi"/>
          <w:sz w:val="22"/>
          <w:szCs w:val="22"/>
          <w:lang w:val="sr-Cyrl-RS"/>
        </w:rPr>
        <w:t xml:space="preserve"> и </w:t>
      </w:r>
      <w:r w:rsidRPr="007E2C2D">
        <w:rPr>
          <w:rFonts w:asciiTheme="minorHAnsi" w:hAnsiTheme="minorHAnsi" w:cstheme="minorHAnsi"/>
          <w:sz w:val="22"/>
          <w:szCs w:val="22"/>
        </w:rPr>
        <w:t>члана </w:t>
      </w:r>
      <w:r w:rsidR="00DB682B">
        <w:rPr>
          <w:rFonts w:asciiTheme="minorHAnsi" w:hAnsiTheme="minorHAnsi" w:cstheme="minorHAnsi"/>
          <w:sz w:val="22"/>
          <w:szCs w:val="22"/>
          <w:lang w:val="sr-Latn-RS"/>
        </w:rPr>
        <w:t xml:space="preserve">40. </w:t>
      </w:r>
      <w:r w:rsidR="007E2C2D">
        <w:rPr>
          <w:rFonts w:asciiTheme="minorHAnsi" w:hAnsiTheme="minorHAnsi" w:cstheme="minorHAnsi"/>
          <w:sz w:val="22"/>
          <w:szCs w:val="22"/>
          <w:lang w:val="sr-Cyrl-RS"/>
        </w:rPr>
        <w:t xml:space="preserve">ст. 1. </w:t>
      </w:r>
      <w:r w:rsidR="00E16D9C">
        <w:rPr>
          <w:rFonts w:asciiTheme="minorHAnsi" w:hAnsiTheme="minorHAnsi" w:cstheme="minorHAnsi"/>
          <w:sz w:val="22"/>
          <w:szCs w:val="22"/>
          <w:lang w:val="sr-Cyrl-RS"/>
        </w:rPr>
        <w:t xml:space="preserve">т. </w:t>
      </w:r>
      <w:r w:rsidR="007E2C2D">
        <w:rPr>
          <w:rFonts w:asciiTheme="minorHAnsi" w:hAnsiTheme="minorHAnsi" w:cstheme="minorHAnsi"/>
          <w:sz w:val="22"/>
          <w:szCs w:val="22"/>
          <w:lang w:val="sr-Cyrl-RS"/>
        </w:rPr>
        <w:t>32.</w:t>
      </w:r>
      <w:r w:rsidR="00AE72B3">
        <w:rPr>
          <w:rFonts w:asciiTheme="minorHAnsi" w:hAnsiTheme="minorHAnsi" w:cstheme="minorHAnsi"/>
          <w:sz w:val="22"/>
          <w:szCs w:val="22"/>
          <w:lang w:val="sr-Cyrl-RS"/>
        </w:rPr>
        <w:t xml:space="preserve"> </w:t>
      </w:r>
      <w:r w:rsidRPr="00DB682B">
        <w:rPr>
          <w:rFonts w:asciiTheme="minorHAnsi" w:hAnsiTheme="minorHAnsi" w:cstheme="minorHAnsi"/>
          <w:sz w:val="22"/>
          <w:szCs w:val="22"/>
        </w:rPr>
        <w:t>Статута општине </w:t>
      </w:r>
      <w:r w:rsidR="00DB682B">
        <w:rPr>
          <w:rFonts w:asciiTheme="minorHAnsi" w:hAnsiTheme="minorHAnsi" w:cstheme="minorHAnsi"/>
          <w:sz w:val="22"/>
          <w:szCs w:val="22"/>
          <w:lang w:val="sr-Cyrl-RS"/>
        </w:rPr>
        <w:t>Апатин (</w:t>
      </w:r>
      <w:r w:rsidR="008C3B40">
        <w:rPr>
          <w:rFonts w:asciiTheme="minorHAnsi" w:hAnsiTheme="minorHAnsi" w:cstheme="minorHAnsi"/>
          <w:sz w:val="22"/>
          <w:szCs w:val="22"/>
        </w:rPr>
        <w:t>"Сл</w:t>
      </w:r>
      <w:r w:rsidR="008C3B40">
        <w:rPr>
          <w:rFonts w:asciiTheme="minorHAnsi" w:hAnsiTheme="minorHAnsi" w:cstheme="minorHAnsi"/>
          <w:sz w:val="22"/>
          <w:szCs w:val="22"/>
          <w:lang w:val="sr-Cyrl-RS"/>
        </w:rPr>
        <w:t>ужбени</w:t>
      </w:r>
      <w:r w:rsidRPr="00DB682B">
        <w:rPr>
          <w:rFonts w:asciiTheme="minorHAnsi" w:hAnsiTheme="minorHAnsi" w:cstheme="minorHAnsi"/>
          <w:sz w:val="22"/>
          <w:szCs w:val="22"/>
        </w:rPr>
        <w:t> </w:t>
      </w:r>
      <w:r w:rsidRPr="00DB682B">
        <w:rPr>
          <w:rFonts w:asciiTheme="minorHAnsi" w:hAnsiTheme="minorHAnsi" w:cstheme="minorHAnsi"/>
          <w:sz w:val="22"/>
          <w:szCs w:val="22"/>
          <w:lang w:val="sr-Cyrl-RS"/>
        </w:rPr>
        <w:t>лист општине Апатин</w:t>
      </w:r>
      <w:r w:rsidRPr="00DB682B">
        <w:rPr>
          <w:rFonts w:asciiTheme="minorHAnsi" w:hAnsiTheme="minorHAnsi" w:cstheme="minorHAnsi"/>
          <w:sz w:val="22"/>
          <w:szCs w:val="22"/>
        </w:rPr>
        <w:t>" бр</w:t>
      </w:r>
      <w:r w:rsidR="00AE72B3">
        <w:rPr>
          <w:rFonts w:asciiTheme="minorHAnsi" w:hAnsiTheme="minorHAnsi" w:cstheme="minorHAnsi"/>
          <w:sz w:val="22"/>
          <w:szCs w:val="22"/>
          <w:lang w:val="sr-Cyrl-RS"/>
        </w:rPr>
        <w:t xml:space="preserve">. </w:t>
      </w:r>
      <w:r w:rsidRPr="00DB682B">
        <w:rPr>
          <w:rFonts w:asciiTheme="minorHAnsi" w:hAnsiTheme="minorHAnsi" w:cstheme="minorHAnsi"/>
          <w:sz w:val="22"/>
          <w:szCs w:val="22"/>
          <w:lang w:val="sr-Cyrl-RS"/>
        </w:rPr>
        <w:t>1/2019</w:t>
      </w:r>
      <w:r w:rsidR="007E2C2D">
        <w:rPr>
          <w:rFonts w:asciiTheme="minorHAnsi" w:hAnsiTheme="minorHAnsi" w:cstheme="minorHAnsi"/>
          <w:sz w:val="22"/>
          <w:szCs w:val="22"/>
        </w:rPr>
        <w:t>),</w:t>
      </w:r>
      <w:r w:rsidR="007E2C2D">
        <w:rPr>
          <w:rFonts w:asciiTheme="minorHAnsi" w:hAnsiTheme="minorHAnsi" w:cstheme="minorHAnsi"/>
          <w:sz w:val="22"/>
          <w:szCs w:val="22"/>
          <w:lang w:val="sr-Cyrl-RS"/>
        </w:rPr>
        <w:t xml:space="preserve"> </w:t>
      </w:r>
      <w:r w:rsidRPr="00DB682B">
        <w:rPr>
          <w:rFonts w:asciiTheme="minorHAnsi" w:hAnsiTheme="minorHAnsi" w:cstheme="minorHAnsi"/>
          <w:sz w:val="22"/>
          <w:szCs w:val="22"/>
        </w:rPr>
        <w:t>Скупштина општине </w:t>
      </w:r>
      <w:r w:rsidRPr="00DB682B">
        <w:rPr>
          <w:rFonts w:asciiTheme="minorHAnsi" w:hAnsiTheme="minorHAnsi" w:cstheme="minorHAnsi"/>
          <w:sz w:val="22"/>
          <w:szCs w:val="22"/>
          <w:lang w:val="sr-Cyrl-RS"/>
        </w:rPr>
        <w:t>Апатин </w:t>
      </w:r>
      <w:r w:rsidRPr="00DB682B">
        <w:rPr>
          <w:rFonts w:asciiTheme="minorHAnsi" w:hAnsiTheme="minorHAnsi" w:cstheme="minorHAnsi"/>
          <w:sz w:val="22"/>
          <w:szCs w:val="22"/>
        </w:rPr>
        <w:t xml:space="preserve">на </w:t>
      </w:r>
      <w:r w:rsidR="00AE72B3">
        <w:rPr>
          <w:rFonts w:asciiTheme="minorHAnsi" w:hAnsiTheme="minorHAnsi" w:cstheme="minorHAnsi"/>
          <w:sz w:val="22"/>
          <w:szCs w:val="22"/>
          <w:lang w:val="sr-Cyrl-RS"/>
        </w:rPr>
        <w:t>_____</w:t>
      </w:r>
      <w:r w:rsidR="00594812">
        <w:rPr>
          <w:rFonts w:asciiTheme="minorHAnsi" w:hAnsiTheme="minorHAnsi" w:cstheme="minorHAnsi"/>
          <w:sz w:val="22"/>
          <w:szCs w:val="22"/>
          <w:lang w:val="sr-Latn-RS"/>
        </w:rPr>
        <w:t xml:space="preserve"> </w:t>
      </w:r>
      <w:r w:rsidRPr="00DB682B">
        <w:rPr>
          <w:rFonts w:asciiTheme="minorHAnsi" w:hAnsiTheme="minorHAnsi" w:cstheme="minorHAnsi"/>
          <w:sz w:val="22"/>
          <w:szCs w:val="22"/>
        </w:rPr>
        <w:t>седници одржаној дана </w:t>
      </w:r>
      <w:r w:rsidRPr="00DB682B">
        <w:rPr>
          <w:rFonts w:asciiTheme="minorHAnsi" w:hAnsiTheme="minorHAnsi" w:cstheme="minorHAnsi"/>
          <w:sz w:val="22"/>
          <w:szCs w:val="22"/>
          <w:lang w:val="sr-Cyrl-RS"/>
        </w:rPr>
        <w:t>___________</w:t>
      </w:r>
      <w:r w:rsidR="00594812">
        <w:rPr>
          <w:rFonts w:asciiTheme="minorHAnsi" w:hAnsiTheme="minorHAnsi" w:cstheme="minorHAnsi"/>
          <w:sz w:val="22"/>
          <w:szCs w:val="22"/>
          <w:lang w:val="sr-Latn-RS"/>
        </w:rPr>
        <w:t xml:space="preserve"> </w:t>
      </w:r>
      <w:r w:rsidR="00DB682B">
        <w:rPr>
          <w:rFonts w:asciiTheme="minorHAnsi" w:hAnsiTheme="minorHAnsi" w:cstheme="minorHAnsi"/>
          <w:sz w:val="22"/>
          <w:szCs w:val="22"/>
          <w:lang w:val="sr-Cyrl-RS"/>
        </w:rPr>
        <w:t>2020</w:t>
      </w:r>
      <w:r w:rsidRPr="00DB682B">
        <w:rPr>
          <w:rFonts w:asciiTheme="minorHAnsi" w:hAnsiTheme="minorHAnsi" w:cstheme="minorHAnsi"/>
          <w:sz w:val="22"/>
          <w:szCs w:val="22"/>
        </w:rPr>
        <w:t>. године, донела је:</w:t>
      </w:r>
    </w:p>
    <w:p w:rsidR="00DB682B" w:rsidRPr="00DB682B" w:rsidRDefault="00DB682B" w:rsidP="002770E6">
      <w:pPr>
        <w:pStyle w:val="1tekst"/>
        <w:jc w:val="both"/>
        <w:rPr>
          <w:rFonts w:asciiTheme="minorHAnsi" w:hAnsiTheme="minorHAnsi" w:cstheme="minorHAnsi"/>
          <w:sz w:val="22"/>
          <w:szCs w:val="22"/>
          <w:lang w:val="sr-Cyrl-RS"/>
        </w:rPr>
      </w:pPr>
    </w:p>
    <w:p w:rsidR="002770E6" w:rsidRDefault="002770E6" w:rsidP="002770E6">
      <w:pPr>
        <w:pStyle w:val="2zakon"/>
        <w:jc w:val="center"/>
        <w:rPr>
          <w:rFonts w:asciiTheme="minorHAnsi" w:hAnsiTheme="minorHAnsi" w:cstheme="minorHAnsi"/>
          <w:b/>
          <w:sz w:val="28"/>
          <w:szCs w:val="28"/>
          <w:lang w:val="sr-Cyrl-RS"/>
        </w:rPr>
      </w:pPr>
      <w:r w:rsidRPr="00DB682B">
        <w:rPr>
          <w:rFonts w:asciiTheme="minorHAnsi" w:hAnsiTheme="minorHAnsi" w:cstheme="minorHAnsi"/>
          <w:b/>
          <w:sz w:val="28"/>
          <w:szCs w:val="28"/>
        </w:rPr>
        <w:t>ОДЛУКУ О БОРАВИШНОЈ ТАКСИ</w:t>
      </w:r>
    </w:p>
    <w:p w:rsidR="00DB682B" w:rsidRPr="00DB682B" w:rsidRDefault="00DB682B" w:rsidP="002770E6">
      <w:pPr>
        <w:pStyle w:val="2zakon"/>
        <w:jc w:val="center"/>
        <w:rPr>
          <w:rFonts w:asciiTheme="minorHAnsi" w:hAnsiTheme="minorHAnsi" w:cstheme="minorHAnsi"/>
          <w:b/>
          <w:sz w:val="28"/>
          <w:szCs w:val="28"/>
          <w:lang w:val="sr-Cyrl-RS"/>
        </w:rPr>
      </w:pPr>
    </w:p>
    <w:p w:rsidR="002770E6" w:rsidRPr="008C3B40" w:rsidRDefault="002770E6" w:rsidP="00DB682B">
      <w:pPr>
        <w:pStyle w:val="6naslov"/>
        <w:jc w:val="center"/>
        <w:rPr>
          <w:rFonts w:asciiTheme="minorHAnsi" w:hAnsiTheme="minorHAnsi" w:cstheme="minorHAnsi"/>
          <w:b/>
          <w:sz w:val="22"/>
          <w:szCs w:val="22"/>
        </w:rPr>
      </w:pPr>
      <w:r w:rsidRPr="008C3B40">
        <w:rPr>
          <w:rFonts w:asciiTheme="minorHAnsi" w:hAnsiTheme="minorHAnsi" w:cstheme="minorHAnsi"/>
          <w:b/>
          <w:sz w:val="22"/>
          <w:szCs w:val="22"/>
        </w:rPr>
        <w:t>I ОПШТЕ ОДРЕДБЕ</w:t>
      </w:r>
    </w:p>
    <w:p w:rsidR="002770E6" w:rsidRPr="00DB682B" w:rsidRDefault="002770E6" w:rsidP="002770E6">
      <w:pPr>
        <w:pStyle w:val="4clan"/>
        <w:jc w:val="center"/>
        <w:rPr>
          <w:rFonts w:asciiTheme="minorHAnsi" w:hAnsiTheme="minorHAnsi" w:cstheme="minorHAnsi"/>
          <w:sz w:val="22"/>
          <w:szCs w:val="22"/>
          <w:lang w:val="sr-Cyrl-RS"/>
        </w:rPr>
      </w:pPr>
      <w:r w:rsidRPr="00DB682B">
        <w:rPr>
          <w:rFonts w:asciiTheme="minorHAnsi" w:hAnsiTheme="minorHAnsi" w:cstheme="minorHAnsi"/>
          <w:sz w:val="22"/>
          <w:szCs w:val="22"/>
        </w:rPr>
        <w:t>Члан 1</w:t>
      </w:r>
      <w:r w:rsidR="00D515C8" w:rsidRPr="00DB682B">
        <w:rPr>
          <w:rFonts w:asciiTheme="minorHAnsi" w:hAnsiTheme="minorHAnsi" w:cstheme="minorHAnsi"/>
          <w:sz w:val="22"/>
          <w:szCs w:val="22"/>
          <w:lang w:val="sr-Cyrl-RS"/>
        </w:rPr>
        <w:t>.</w:t>
      </w:r>
    </w:p>
    <w:p w:rsidR="002770E6" w:rsidRPr="00DB682B" w:rsidRDefault="002770E6" w:rsidP="00DB682B">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Боравишну таксу плаћа корисник услуга смештаја на територији општине </w:t>
      </w:r>
      <w:r w:rsidR="00D515C8" w:rsidRPr="00DB682B">
        <w:rPr>
          <w:rFonts w:asciiTheme="minorHAnsi" w:hAnsiTheme="minorHAnsi" w:cstheme="minorHAnsi"/>
          <w:sz w:val="22"/>
          <w:szCs w:val="22"/>
          <w:lang w:val="sr-Cyrl-RS"/>
        </w:rPr>
        <w:t>Апатин</w:t>
      </w:r>
      <w:r w:rsidRPr="00DB682B">
        <w:rPr>
          <w:rFonts w:asciiTheme="minorHAnsi" w:hAnsiTheme="minorHAnsi" w:cstheme="minorHAnsi"/>
          <w:sz w:val="22"/>
          <w:szCs w:val="22"/>
        </w:rPr>
        <w:t>, изван свог пребивалишта у угоститељском објекту за смештај за коришћење комуналне, саобраћајне и туристичке инфраструктуре и супраструктуре на подручју јединице локалне самоуправе.</w:t>
      </w:r>
    </w:p>
    <w:p w:rsidR="002770E6" w:rsidRPr="00DB682B" w:rsidRDefault="002770E6" w:rsidP="00DB682B">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Боравишна такса плаћа се за сваки дан боравка у угоститељском објекту за смештај:</w:t>
      </w:r>
    </w:p>
    <w:p w:rsidR="002770E6" w:rsidRPr="00DB682B" w:rsidRDefault="002770E6" w:rsidP="00DB682B">
      <w:pPr>
        <w:pStyle w:val="1tekst"/>
        <w:jc w:val="both"/>
        <w:rPr>
          <w:rFonts w:asciiTheme="minorHAnsi" w:hAnsiTheme="minorHAnsi" w:cstheme="minorHAnsi"/>
          <w:sz w:val="22"/>
          <w:szCs w:val="22"/>
        </w:rPr>
      </w:pPr>
      <w:r w:rsidRPr="00DB682B">
        <w:rPr>
          <w:rFonts w:asciiTheme="minorHAnsi" w:hAnsiTheme="minorHAnsi" w:cstheme="minorHAnsi"/>
          <w:sz w:val="22"/>
          <w:szCs w:val="22"/>
        </w:rPr>
        <w:t>- за боравак на територији општине </w:t>
      </w:r>
      <w:r w:rsidRPr="00DB682B">
        <w:rPr>
          <w:rFonts w:asciiTheme="minorHAnsi" w:hAnsiTheme="minorHAnsi" w:cstheme="minorHAnsi"/>
          <w:sz w:val="22"/>
          <w:szCs w:val="22"/>
          <w:lang w:val="sr-Cyrl-RS"/>
        </w:rPr>
        <w:t>Апатин</w:t>
      </w:r>
      <w:r w:rsidRPr="00DB682B">
        <w:rPr>
          <w:rFonts w:asciiTheme="minorHAnsi" w:hAnsiTheme="minorHAnsi" w:cstheme="minorHAnsi"/>
          <w:sz w:val="22"/>
          <w:szCs w:val="22"/>
        </w:rPr>
        <w:t>, у износу од </w:t>
      </w:r>
      <w:r w:rsidRPr="00DB682B">
        <w:rPr>
          <w:rFonts w:asciiTheme="minorHAnsi" w:hAnsiTheme="minorHAnsi" w:cstheme="minorHAnsi"/>
          <w:sz w:val="22"/>
          <w:szCs w:val="22"/>
          <w:lang w:val="sr-Cyrl-RS"/>
        </w:rPr>
        <w:t>9</w:t>
      </w:r>
      <w:r w:rsidRPr="00DB682B">
        <w:rPr>
          <w:rFonts w:asciiTheme="minorHAnsi" w:hAnsiTheme="minorHAnsi" w:cstheme="minorHAnsi"/>
          <w:sz w:val="22"/>
          <w:szCs w:val="22"/>
        </w:rPr>
        <w:t>0,00 динара</w:t>
      </w:r>
      <w:r w:rsidRPr="00DB682B">
        <w:rPr>
          <w:rFonts w:asciiTheme="minorHAnsi" w:hAnsiTheme="minorHAnsi" w:cstheme="minorHAnsi"/>
          <w:sz w:val="22"/>
          <w:szCs w:val="22"/>
          <w:lang w:val="hr-HR"/>
        </w:rPr>
        <w:t>.</w:t>
      </w:r>
    </w:p>
    <w:p w:rsidR="002770E6" w:rsidRPr="00DB682B" w:rsidRDefault="002770E6" w:rsidP="00DB682B">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Боравишна такса не може се наплатити у износу већем или мањем од прописаног.</w:t>
      </w:r>
    </w:p>
    <w:p w:rsidR="002770E6" w:rsidRPr="00DB682B" w:rsidRDefault="002770E6" w:rsidP="00DB682B">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Боравишна такса се наплаћује истовремено са наплатом услуге смештаја.</w:t>
      </w:r>
    </w:p>
    <w:p w:rsidR="002770E6" w:rsidRPr="00DB682B" w:rsidRDefault="002770E6" w:rsidP="00DB682B">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Давалац смештаја дужан је да у рачуну за услугу смештаја посебно искаже износ боравишне таксе.</w:t>
      </w:r>
    </w:p>
    <w:p w:rsidR="002770E6" w:rsidRPr="00DB682B" w:rsidRDefault="002770E6" w:rsidP="002770E6">
      <w:pPr>
        <w:pStyle w:val="4clan"/>
        <w:jc w:val="center"/>
        <w:rPr>
          <w:rFonts w:asciiTheme="minorHAnsi" w:hAnsiTheme="minorHAnsi" w:cstheme="minorHAnsi"/>
          <w:sz w:val="22"/>
          <w:szCs w:val="22"/>
          <w:lang w:val="sr-Cyrl-RS"/>
        </w:rPr>
      </w:pPr>
      <w:r w:rsidRPr="00DB682B">
        <w:rPr>
          <w:rFonts w:asciiTheme="minorHAnsi" w:hAnsiTheme="minorHAnsi" w:cstheme="minorHAnsi"/>
          <w:sz w:val="22"/>
          <w:szCs w:val="22"/>
        </w:rPr>
        <w:t>Члан 2</w:t>
      </w:r>
      <w:r w:rsidR="00D515C8" w:rsidRPr="00DB682B">
        <w:rPr>
          <w:rFonts w:asciiTheme="minorHAnsi" w:hAnsiTheme="minorHAnsi" w:cstheme="minorHAnsi"/>
          <w:sz w:val="22"/>
          <w:szCs w:val="22"/>
          <w:lang w:val="sr-Cyrl-RS"/>
        </w:rPr>
        <w:t>.</w:t>
      </w:r>
    </w:p>
    <w:p w:rsidR="002770E6" w:rsidRPr="00DB682B" w:rsidRDefault="002770E6" w:rsidP="00627D9D">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Изузетно од члана 1. ове Одлуке, боравишну таксу плаћа угоститељ, који као физичко лице пружа услуге смештаја у објектима домаће радиности и сеоском туристичком домаћинству.</w:t>
      </w:r>
    </w:p>
    <w:p w:rsidR="002770E6" w:rsidRPr="00DB682B" w:rsidRDefault="002770E6" w:rsidP="00627D9D">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Боравишну таксу из става 1. овог члана физичко лице плаћа у утврђеном годишњем износу.</w:t>
      </w:r>
    </w:p>
    <w:p w:rsidR="002770E6" w:rsidRPr="00DB682B" w:rsidRDefault="002770E6" w:rsidP="00627D9D">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Висина годишњег износа боравишне таксе за физичко лице утврђује се тако што се број индивидуалних лежаја, множи са износом од 1.000,00 динара.</w:t>
      </w:r>
    </w:p>
    <w:p w:rsidR="002770E6" w:rsidRPr="00DB682B" w:rsidRDefault="002770E6" w:rsidP="00627D9D">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 xml:space="preserve">Утврђену висину годишњег износа боравишне таксе за текућу годину, физичко лице плаћа квартално, </w:t>
      </w:r>
      <w:r w:rsidR="00FE5A02">
        <w:rPr>
          <w:rFonts w:asciiTheme="minorHAnsi" w:hAnsiTheme="minorHAnsi" w:cstheme="minorHAnsi"/>
          <w:sz w:val="22"/>
          <w:szCs w:val="22"/>
          <w:lang w:val="sr-Cyrl-RS"/>
        </w:rPr>
        <w:t xml:space="preserve"> </w:t>
      </w:r>
      <w:r w:rsidRPr="00DB682B">
        <w:rPr>
          <w:rFonts w:asciiTheme="minorHAnsi" w:hAnsiTheme="minorHAnsi" w:cstheme="minorHAnsi"/>
          <w:sz w:val="22"/>
          <w:szCs w:val="22"/>
        </w:rPr>
        <w:t>до петог у месецу за претходни квартал, уплатом на прописани рачун буџета, а на основу решења донетог од стране надлежног органа општине </w:t>
      </w:r>
      <w:r w:rsidRPr="00DB682B">
        <w:rPr>
          <w:rFonts w:asciiTheme="minorHAnsi" w:hAnsiTheme="minorHAnsi" w:cstheme="minorHAnsi"/>
          <w:sz w:val="22"/>
          <w:szCs w:val="22"/>
          <w:lang w:val="sr-Cyrl-RS"/>
        </w:rPr>
        <w:t>Апатин</w:t>
      </w:r>
      <w:r w:rsidRPr="00DB682B">
        <w:rPr>
          <w:rFonts w:asciiTheme="minorHAnsi" w:hAnsiTheme="minorHAnsi" w:cstheme="minorHAnsi"/>
          <w:sz w:val="22"/>
          <w:szCs w:val="22"/>
        </w:rPr>
        <w:t>.</w:t>
      </w:r>
    </w:p>
    <w:p w:rsidR="002770E6" w:rsidRPr="00DB682B" w:rsidRDefault="002770E6" w:rsidP="00627D9D">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Физичко лице је дужно да у року од седам дана од дана уплате износа боравишне таксе, о томе достави доказ надлежном органу.</w:t>
      </w:r>
    </w:p>
    <w:p w:rsidR="002770E6" w:rsidRPr="00DB682B" w:rsidRDefault="002770E6" w:rsidP="00627D9D">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Доказ о уплати боравишне таксе, физичко лице је дужно да чува две године.</w:t>
      </w:r>
    </w:p>
    <w:p w:rsidR="002770E6" w:rsidRPr="00DB682B" w:rsidRDefault="002770E6" w:rsidP="002770E6">
      <w:pPr>
        <w:pStyle w:val="4clan"/>
        <w:jc w:val="center"/>
        <w:rPr>
          <w:rFonts w:asciiTheme="minorHAnsi" w:hAnsiTheme="minorHAnsi" w:cstheme="minorHAnsi"/>
          <w:sz w:val="22"/>
          <w:szCs w:val="22"/>
          <w:lang w:val="sr-Cyrl-RS"/>
        </w:rPr>
      </w:pPr>
      <w:r w:rsidRPr="00DB682B">
        <w:rPr>
          <w:rFonts w:asciiTheme="minorHAnsi" w:hAnsiTheme="minorHAnsi" w:cstheme="minorHAnsi"/>
          <w:sz w:val="22"/>
          <w:szCs w:val="22"/>
        </w:rPr>
        <w:t>Члан 3</w:t>
      </w:r>
      <w:r w:rsidR="00D515C8" w:rsidRPr="00DB682B">
        <w:rPr>
          <w:rFonts w:asciiTheme="minorHAnsi" w:hAnsiTheme="minorHAnsi" w:cstheme="minorHAnsi"/>
          <w:sz w:val="22"/>
          <w:szCs w:val="22"/>
          <w:lang w:val="sr-Cyrl-RS"/>
        </w:rPr>
        <w:t>.</w:t>
      </w:r>
    </w:p>
    <w:p w:rsidR="002770E6" w:rsidRPr="00DB682B" w:rsidRDefault="002770E6" w:rsidP="00627D9D">
      <w:pPr>
        <w:pStyle w:val="1tekst"/>
        <w:ind w:firstLine="720"/>
        <w:rPr>
          <w:rFonts w:asciiTheme="minorHAnsi" w:hAnsiTheme="minorHAnsi" w:cstheme="minorHAnsi"/>
          <w:sz w:val="22"/>
          <w:szCs w:val="22"/>
        </w:rPr>
      </w:pPr>
      <w:r w:rsidRPr="00DB682B">
        <w:rPr>
          <w:rFonts w:asciiTheme="minorHAnsi" w:hAnsiTheme="minorHAnsi" w:cstheme="minorHAnsi"/>
          <w:sz w:val="22"/>
          <w:szCs w:val="22"/>
        </w:rPr>
        <w:t>Боравишну таксу не плаћају:</w:t>
      </w:r>
    </w:p>
    <w:p w:rsidR="002770E6" w:rsidRPr="00DB682B" w:rsidRDefault="002770E6" w:rsidP="002770E6">
      <w:pPr>
        <w:pStyle w:val="1tekst"/>
        <w:rPr>
          <w:rFonts w:asciiTheme="minorHAnsi" w:hAnsiTheme="minorHAnsi" w:cstheme="minorHAnsi"/>
          <w:sz w:val="22"/>
          <w:szCs w:val="22"/>
        </w:rPr>
      </w:pPr>
      <w:r w:rsidRPr="00DB682B">
        <w:rPr>
          <w:rFonts w:asciiTheme="minorHAnsi" w:hAnsiTheme="minorHAnsi" w:cstheme="minorHAnsi"/>
          <w:sz w:val="22"/>
          <w:szCs w:val="22"/>
        </w:rPr>
        <w:t>1) деца до седам година старости;</w:t>
      </w:r>
    </w:p>
    <w:p w:rsidR="002770E6" w:rsidRPr="00DB682B" w:rsidRDefault="002770E6" w:rsidP="00DB682B">
      <w:pPr>
        <w:pStyle w:val="1tekst"/>
        <w:jc w:val="both"/>
        <w:rPr>
          <w:rFonts w:asciiTheme="minorHAnsi" w:hAnsiTheme="minorHAnsi" w:cstheme="minorHAnsi"/>
          <w:sz w:val="22"/>
          <w:szCs w:val="22"/>
        </w:rPr>
      </w:pPr>
      <w:r w:rsidRPr="00DB682B">
        <w:rPr>
          <w:rFonts w:asciiTheme="minorHAnsi" w:hAnsiTheme="minorHAnsi" w:cstheme="minorHAnsi"/>
          <w:sz w:val="22"/>
          <w:szCs w:val="22"/>
        </w:rPr>
        <w:t xml:space="preserve">2) лица упућена на </w:t>
      </w:r>
      <w:r w:rsidR="00B02DFB" w:rsidRPr="007E2C2D">
        <w:rPr>
          <w:rFonts w:asciiTheme="minorHAnsi" w:hAnsiTheme="minorHAnsi" w:cstheme="minorHAnsi"/>
          <w:sz w:val="22"/>
          <w:szCs w:val="22"/>
          <w:lang w:val="sr-Cyrl-RS"/>
        </w:rPr>
        <w:t xml:space="preserve">бањско и </w:t>
      </w:r>
      <w:r w:rsidRPr="007E2C2D">
        <w:rPr>
          <w:rFonts w:asciiTheme="minorHAnsi" w:hAnsiTheme="minorHAnsi" w:cstheme="minorHAnsi"/>
          <w:sz w:val="22"/>
          <w:szCs w:val="22"/>
        </w:rPr>
        <w:t>климатско</w:t>
      </w:r>
      <w:r w:rsidRPr="00DB682B">
        <w:rPr>
          <w:rFonts w:asciiTheme="minorHAnsi" w:hAnsiTheme="minorHAnsi" w:cstheme="minorHAnsi"/>
          <w:sz w:val="22"/>
          <w:szCs w:val="22"/>
        </w:rPr>
        <w:t xml:space="preserve"> лечење, односно специјализовану рехабилитацију од стране надлежне лекарске комисије;</w:t>
      </w:r>
    </w:p>
    <w:p w:rsidR="002770E6" w:rsidRPr="00DB682B" w:rsidRDefault="002770E6" w:rsidP="00DB682B">
      <w:pPr>
        <w:pStyle w:val="1tekst"/>
        <w:jc w:val="both"/>
        <w:rPr>
          <w:rFonts w:asciiTheme="minorHAnsi" w:hAnsiTheme="minorHAnsi" w:cstheme="minorHAnsi"/>
          <w:sz w:val="22"/>
          <w:szCs w:val="22"/>
        </w:rPr>
      </w:pPr>
      <w:r w:rsidRPr="00DB682B">
        <w:rPr>
          <w:rFonts w:asciiTheme="minorHAnsi" w:hAnsiTheme="minorHAnsi" w:cstheme="minorHAnsi"/>
          <w:sz w:val="22"/>
          <w:szCs w:val="22"/>
        </w:rPr>
        <w:t>3) 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неуромишићних обољења, параплегије и квадриплегије, церебралне и дечје парализе и мултиплекс склерозе, особе ометене у развоју, као и пратилац наведених особа;</w:t>
      </w:r>
    </w:p>
    <w:p w:rsidR="007E2C2D" w:rsidRDefault="002770E6" w:rsidP="00DB682B">
      <w:pPr>
        <w:pStyle w:val="1tekst"/>
        <w:jc w:val="both"/>
        <w:rPr>
          <w:rFonts w:asciiTheme="minorHAnsi" w:hAnsiTheme="minorHAnsi" w:cstheme="minorHAnsi"/>
          <w:sz w:val="22"/>
          <w:szCs w:val="22"/>
          <w:lang w:val="sr-Cyrl-RS"/>
        </w:rPr>
      </w:pPr>
      <w:r w:rsidRPr="00DB682B">
        <w:rPr>
          <w:rFonts w:asciiTheme="minorHAnsi" w:hAnsiTheme="minorHAnsi" w:cstheme="minorHAnsi"/>
          <w:sz w:val="22"/>
          <w:szCs w:val="22"/>
        </w:rPr>
        <w:t>4) ученици и студенти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студенти који организовано бораве у угоститељском објекту за смештај ради извођења обавезне наставе у складу са наставним планом образовне установе, као и учесници републичких и регионални</w:t>
      </w:r>
      <w:r w:rsidR="007E2C2D">
        <w:rPr>
          <w:rFonts w:asciiTheme="minorHAnsi" w:hAnsiTheme="minorHAnsi" w:cstheme="minorHAnsi"/>
          <w:sz w:val="22"/>
          <w:szCs w:val="22"/>
        </w:rPr>
        <w:t>х такмичења у знању и вештинама</w:t>
      </w:r>
      <w:r w:rsidR="00FE5A02">
        <w:rPr>
          <w:rFonts w:asciiTheme="minorHAnsi" w:hAnsiTheme="minorHAnsi" w:cstheme="minorHAnsi"/>
          <w:sz w:val="22"/>
          <w:szCs w:val="22"/>
          <w:lang w:val="sr-Cyrl-RS"/>
        </w:rPr>
        <w:t>;</w:t>
      </w:r>
      <w:r w:rsidRPr="00DB682B">
        <w:rPr>
          <w:rFonts w:asciiTheme="minorHAnsi" w:hAnsiTheme="minorHAnsi" w:cstheme="minorHAnsi"/>
          <w:sz w:val="22"/>
          <w:szCs w:val="22"/>
        </w:rPr>
        <w:t xml:space="preserve"> </w:t>
      </w:r>
    </w:p>
    <w:p w:rsidR="002770E6" w:rsidRPr="00DB682B" w:rsidRDefault="002770E6" w:rsidP="00DB682B">
      <w:pPr>
        <w:pStyle w:val="1tekst"/>
        <w:jc w:val="both"/>
        <w:rPr>
          <w:rFonts w:asciiTheme="minorHAnsi" w:hAnsiTheme="minorHAnsi" w:cstheme="minorHAnsi"/>
          <w:sz w:val="22"/>
          <w:szCs w:val="22"/>
        </w:rPr>
      </w:pPr>
      <w:r w:rsidRPr="00DB682B">
        <w:rPr>
          <w:rFonts w:asciiTheme="minorHAnsi" w:hAnsiTheme="minorHAnsi" w:cstheme="minorHAnsi"/>
          <w:sz w:val="22"/>
          <w:szCs w:val="22"/>
        </w:rPr>
        <w:t>5) страни држављани који су по међународним конвенцијама и споразумима ослобођени плаћања таксе;</w:t>
      </w:r>
    </w:p>
    <w:p w:rsidR="002770E6" w:rsidRPr="00DB682B" w:rsidRDefault="002770E6" w:rsidP="002770E6">
      <w:pPr>
        <w:pStyle w:val="1tekst"/>
        <w:rPr>
          <w:rFonts w:asciiTheme="minorHAnsi" w:hAnsiTheme="minorHAnsi" w:cstheme="minorHAnsi"/>
          <w:sz w:val="22"/>
          <w:szCs w:val="22"/>
        </w:rPr>
      </w:pPr>
      <w:r w:rsidRPr="00DB682B">
        <w:rPr>
          <w:rFonts w:asciiTheme="minorHAnsi" w:hAnsiTheme="minorHAnsi" w:cstheme="minorHAnsi"/>
          <w:sz w:val="22"/>
          <w:szCs w:val="22"/>
        </w:rPr>
        <w:t>6) лица која непрекидно бораве у објекту за смештај дуже од 30 дана.</w:t>
      </w:r>
    </w:p>
    <w:p w:rsidR="002770E6" w:rsidRPr="00DB682B" w:rsidRDefault="002770E6" w:rsidP="00627D9D">
      <w:pPr>
        <w:pStyle w:val="1tekst"/>
        <w:ind w:firstLine="720"/>
        <w:rPr>
          <w:rFonts w:asciiTheme="minorHAnsi" w:hAnsiTheme="minorHAnsi" w:cstheme="minorHAnsi"/>
          <w:sz w:val="22"/>
          <w:szCs w:val="22"/>
        </w:rPr>
      </w:pPr>
      <w:r w:rsidRPr="00DB682B">
        <w:rPr>
          <w:rFonts w:asciiTheme="minorHAnsi" w:hAnsiTheme="minorHAnsi" w:cstheme="minorHAnsi"/>
          <w:sz w:val="22"/>
          <w:szCs w:val="22"/>
        </w:rPr>
        <w:t>Боравишну таксу умањену за 50</w:t>
      </w:r>
      <w:r w:rsidR="007E2C2D">
        <w:rPr>
          <w:rFonts w:asciiTheme="minorHAnsi" w:hAnsiTheme="minorHAnsi" w:cstheme="minorHAnsi"/>
          <w:sz w:val="22"/>
          <w:szCs w:val="22"/>
          <w:lang w:val="sr-Cyrl-RS"/>
        </w:rPr>
        <w:t xml:space="preserve"> </w:t>
      </w:r>
      <w:r w:rsidRPr="00DB682B">
        <w:rPr>
          <w:rFonts w:asciiTheme="minorHAnsi" w:hAnsiTheme="minorHAnsi" w:cstheme="minorHAnsi"/>
          <w:sz w:val="22"/>
          <w:szCs w:val="22"/>
        </w:rPr>
        <w:t>% плаћају лица од седам до 15 година старости.</w:t>
      </w:r>
    </w:p>
    <w:p w:rsidR="002770E6" w:rsidRPr="00DB682B" w:rsidRDefault="002770E6" w:rsidP="00DB682B">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Лица из става 1. овог члана не плаћају боравишну таксу ако поднесу доказ да су испуњени услови из става 1. овог члана (чланска карта, потврда школе, односно образовне установе, упут лекарске комисије и друго).</w:t>
      </w:r>
    </w:p>
    <w:p w:rsidR="002770E6" w:rsidRPr="00DB682B" w:rsidRDefault="002770E6" w:rsidP="002770E6">
      <w:pPr>
        <w:pStyle w:val="4clan"/>
        <w:jc w:val="center"/>
        <w:rPr>
          <w:rFonts w:asciiTheme="minorHAnsi" w:hAnsiTheme="minorHAnsi" w:cstheme="minorHAnsi"/>
          <w:sz w:val="22"/>
          <w:szCs w:val="22"/>
          <w:lang w:val="sr-Cyrl-RS"/>
        </w:rPr>
      </w:pPr>
      <w:r w:rsidRPr="00DB682B">
        <w:rPr>
          <w:rFonts w:asciiTheme="minorHAnsi" w:hAnsiTheme="minorHAnsi" w:cstheme="minorHAnsi"/>
          <w:sz w:val="22"/>
          <w:szCs w:val="22"/>
        </w:rPr>
        <w:t>Члан 4</w:t>
      </w:r>
      <w:r w:rsidR="00D515C8" w:rsidRPr="00DB682B">
        <w:rPr>
          <w:rFonts w:asciiTheme="minorHAnsi" w:hAnsiTheme="minorHAnsi" w:cstheme="minorHAnsi"/>
          <w:sz w:val="22"/>
          <w:szCs w:val="22"/>
          <w:lang w:val="sr-Cyrl-RS"/>
        </w:rPr>
        <w:t>.</w:t>
      </w:r>
    </w:p>
    <w:p w:rsidR="00AA79B1" w:rsidRPr="00DB682B" w:rsidRDefault="00AA79B1" w:rsidP="00DB682B">
      <w:pPr>
        <w:spacing w:before="100" w:beforeAutospacing="1" w:after="100" w:afterAutospacing="1" w:line="240" w:lineRule="auto"/>
        <w:ind w:firstLine="720"/>
        <w:jc w:val="both"/>
        <w:rPr>
          <w:rFonts w:eastAsia="Times New Roman" w:cstheme="minorHAnsi"/>
        </w:rPr>
      </w:pPr>
      <w:r w:rsidRPr="00DB682B">
        <w:rPr>
          <w:rFonts w:eastAsia="Times New Roman" w:cstheme="minorHAnsi"/>
        </w:rPr>
        <w:t>Давалац смештаја је дужан да средства од наплаћене боравишне таксе уплаћује до петог у месецу за претходни месец, на прописан уплатни рачун јавних прихода.</w:t>
      </w:r>
    </w:p>
    <w:p w:rsidR="00DB682B" w:rsidRPr="007E2C2D" w:rsidRDefault="00AA79B1" w:rsidP="007E2C2D">
      <w:pPr>
        <w:spacing w:before="100" w:beforeAutospacing="1" w:after="100" w:afterAutospacing="1" w:line="240" w:lineRule="auto"/>
        <w:ind w:firstLine="720"/>
        <w:jc w:val="both"/>
        <w:rPr>
          <w:rFonts w:eastAsia="Times New Roman" w:cstheme="minorHAnsi"/>
          <w:lang w:val="sr-Cyrl-RS"/>
        </w:rPr>
      </w:pPr>
      <w:r w:rsidRPr="00DB682B">
        <w:rPr>
          <w:rFonts w:eastAsia="Times New Roman" w:cstheme="minorHAnsi"/>
        </w:rPr>
        <w:t>Ако давалац смештаја не наплати боравишну таксу, дужан је да на свој терет уплати износ ненаплаћене боравишне таксе у року од 15 дана, рачунајући од дана утврђене обавезе, на прописан уплатни рачун јавних прихода.</w:t>
      </w:r>
    </w:p>
    <w:p w:rsidR="008E38DF" w:rsidRDefault="008E38DF" w:rsidP="00AA79B1">
      <w:pPr>
        <w:spacing w:before="100" w:beforeAutospacing="1" w:after="100" w:afterAutospacing="1" w:line="240" w:lineRule="auto"/>
        <w:jc w:val="center"/>
        <w:rPr>
          <w:rFonts w:eastAsia="Times New Roman" w:cstheme="minorHAnsi"/>
          <w:lang w:val="sr-Cyrl-RS"/>
        </w:rPr>
      </w:pPr>
    </w:p>
    <w:p w:rsidR="00AA79B1" w:rsidRPr="00DB682B" w:rsidRDefault="00AA79B1" w:rsidP="00AA79B1">
      <w:pPr>
        <w:spacing w:before="100" w:beforeAutospacing="1" w:after="100" w:afterAutospacing="1" w:line="240" w:lineRule="auto"/>
        <w:jc w:val="center"/>
        <w:rPr>
          <w:rFonts w:eastAsia="Times New Roman" w:cstheme="minorHAnsi"/>
        </w:rPr>
      </w:pPr>
      <w:r w:rsidRPr="00DB682B">
        <w:rPr>
          <w:rFonts w:eastAsia="Times New Roman" w:cstheme="minorHAnsi"/>
        </w:rPr>
        <w:t>Члан 5.</w:t>
      </w:r>
    </w:p>
    <w:p w:rsidR="00AA79B1" w:rsidRPr="00DB682B" w:rsidRDefault="00AA79B1" w:rsidP="00AA79B1">
      <w:pPr>
        <w:pStyle w:val="1tekst"/>
        <w:ind w:firstLine="720"/>
        <w:rPr>
          <w:rFonts w:asciiTheme="minorHAnsi" w:hAnsiTheme="minorHAnsi" w:cstheme="minorHAnsi"/>
          <w:sz w:val="22"/>
          <w:szCs w:val="22"/>
          <w:lang w:val="sr-Cyrl-RS"/>
        </w:rPr>
      </w:pPr>
      <w:r w:rsidRPr="00DB682B">
        <w:rPr>
          <w:rFonts w:asciiTheme="minorHAnsi" w:eastAsiaTheme="minorHAnsi" w:hAnsiTheme="minorHAnsi" w:cstheme="minorHAnsi"/>
          <w:sz w:val="22"/>
          <w:szCs w:val="22"/>
        </w:rPr>
        <w:t xml:space="preserve">Средства од наплаћене боравишне таксе су приход буџета </w:t>
      </w:r>
      <w:r w:rsidRPr="00DB682B">
        <w:rPr>
          <w:rFonts w:asciiTheme="minorHAnsi" w:eastAsiaTheme="minorHAnsi" w:hAnsiTheme="minorHAnsi" w:cstheme="minorHAnsi"/>
          <w:sz w:val="22"/>
          <w:szCs w:val="22"/>
          <w:lang w:val="sr-Cyrl-RS"/>
        </w:rPr>
        <w:t>Општинске управе општине Апатин.</w:t>
      </w:r>
    </w:p>
    <w:p w:rsidR="002770E6" w:rsidRPr="00DB682B" w:rsidRDefault="00AA79B1" w:rsidP="002770E6">
      <w:pPr>
        <w:pStyle w:val="4clan"/>
        <w:jc w:val="center"/>
        <w:rPr>
          <w:rFonts w:asciiTheme="minorHAnsi" w:hAnsiTheme="minorHAnsi" w:cstheme="minorHAnsi"/>
          <w:sz w:val="22"/>
          <w:szCs w:val="22"/>
          <w:lang w:val="sr-Cyrl-RS"/>
        </w:rPr>
      </w:pPr>
      <w:r w:rsidRPr="00DB682B">
        <w:rPr>
          <w:rFonts w:asciiTheme="minorHAnsi" w:hAnsiTheme="minorHAnsi" w:cstheme="minorHAnsi"/>
          <w:sz w:val="22"/>
          <w:szCs w:val="22"/>
        </w:rPr>
        <w:t>Члан 6</w:t>
      </w:r>
      <w:r w:rsidR="00D515C8" w:rsidRPr="00DB682B">
        <w:rPr>
          <w:rFonts w:asciiTheme="minorHAnsi" w:hAnsiTheme="minorHAnsi" w:cstheme="minorHAnsi"/>
          <w:sz w:val="22"/>
          <w:szCs w:val="22"/>
          <w:lang w:val="sr-Cyrl-RS"/>
        </w:rPr>
        <w:t>.</w:t>
      </w:r>
    </w:p>
    <w:p w:rsidR="002770E6" w:rsidRPr="00DB682B" w:rsidRDefault="00AA79B1" w:rsidP="00D515C8">
      <w:pPr>
        <w:spacing w:before="100" w:beforeAutospacing="1" w:after="100" w:afterAutospacing="1" w:line="240" w:lineRule="auto"/>
        <w:ind w:firstLine="720"/>
        <w:jc w:val="both"/>
        <w:rPr>
          <w:rFonts w:eastAsia="Times New Roman" w:cstheme="minorHAnsi"/>
          <w:lang w:val="sr-Cyrl-RS"/>
        </w:rPr>
      </w:pPr>
      <w:r w:rsidRPr="00DB682B">
        <w:rPr>
          <w:rFonts w:eastAsia="Times New Roman" w:cstheme="minorHAnsi"/>
        </w:rPr>
        <w:t>У погледу начина утврђивања боравишне таксе, застарелости, наплате и принудне наплате, рокова за плаћање, обрачуна камате и осталог што није посебно прописано овом Одлуком, сходно се примењују одредбе закона којим се уређује порески поступак и пореска администрација, ако законом којим се уређује област угоститељства није друкчије одређено.</w:t>
      </w:r>
    </w:p>
    <w:p w:rsidR="00AA79B1" w:rsidRPr="00DB682B" w:rsidRDefault="00AA79B1" w:rsidP="00AA79B1">
      <w:pPr>
        <w:spacing w:before="100" w:beforeAutospacing="1" w:after="100" w:afterAutospacing="1" w:line="240" w:lineRule="auto"/>
        <w:jc w:val="center"/>
        <w:rPr>
          <w:rFonts w:eastAsia="Times New Roman" w:cstheme="minorHAnsi"/>
          <w:lang w:val="sr-Cyrl-RS"/>
        </w:rPr>
      </w:pPr>
      <w:r w:rsidRPr="00DB682B">
        <w:rPr>
          <w:rFonts w:eastAsia="Times New Roman" w:cstheme="minorHAnsi"/>
          <w:lang w:val="sr-Cyrl-RS"/>
        </w:rPr>
        <w:t>Члан 7.</w:t>
      </w:r>
    </w:p>
    <w:p w:rsidR="00AA79B1" w:rsidRPr="00DB682B" w:rsidRDefault="00AA79B1" w:rsidP="00D515C8">
      <w:pPr>
        <w:spacing w:before="100" w:beforeAutospacing="1" w:after="100" w:afterAutospacing="1" w:line="240" w:lineRule="auto"/>
        <w:ind w:firstLine="720"/>
        <w:jc w:val="both"/>
        <w:rPr>
          <w:rFonts w:eastAsia="Times New Roman" w:cstheme="minorHAnsi"/>
          <w:lang w:val="sr-Cyrl-RS"/>
        </w:rPr>
      </w:pPr>
      <w:r w:rsidRPr="00DB682B">
        <w:rPr>
          <w:rFonts w:eastAsia="Times New Roman" w:cstheme="minorHAnsi"/>
        </w:rPr>
        <w:t xml:space="preserve">Надзор над спровођењем ове одлуке врши </w:t>
      </w:r>
      <w:r w:rsidRPr="00DB682B">
        <w:rPr>
          <w:rFonts w:eastAsia="Times New Roman" w:cstheme="minorHAnsi"/>
          <w:lang w:val="sr-Cyrl-RS"/>
        </w:rPr>
        <w:t>Одељење за привреду и финансије.</w:t>
      </w:r>
    </w:p>
    <w:p w:rsidR="00AA79B1" w:rsidRPr="00DB682B" w:rsidRDefault="00AA79B1" w:rsidP="00D515C8">
      <w:pPr>
        <w:spacing w:before="100" w:beforeAutospacing="1" w:after="100" w:afterAutospacing="1" w:line="240" w:lineRule="auto"/>
        <w:ind w:firstLine="720"/>
        <w:jc w:val="both"/>
        <w:rPr>
          <w:rFonts w:eastAsia="Times New Roman" w:cstheme="minorHAnsi"/>
          <w:lang w:val="sr-Cyrl-RS"/>
        </w:rPr>
      </w:pPr>
      <w:r w:rsidRPr="00DB682B">
        <w:rPr>
          <w:rFonts w:eastAsia="Times New Roman" w:cstheme="minorHAnsi"/>
        </w:rPr>
        <w:t xml:space="preserve">Инспекцијски надзор у делу провере наплате и уплате боравишне таксе, истицања у рачуну и др. увидом у унете податке о кориснику услуге и другу пратећу документацију, као и у делу уплате боравишне таксе од стране угоститеља као физичког лица из члана </w:t>
      </w:r>
      <w:r w:rsidR="00D515C8" w:rsidRPr="00DB682B">
        <w:rPr>
          <w:rFonts w:eastAsia="Times New Roman" w:cstheme="minorHAnsi"/>
          <w:lang w:val="sr-Cyrl-RS"/>
        </w:rPr>
        <w:t>2</w:t>
      </w:r>
      <w:r w:rsidR="00D515C8" w:rsidRPr="00DB682B">
        <w:rPr>
          <w:rFonts w:eastAsia="Times New Roman" w:cstheme="minorHAnsi"/>
        </w:rPr>
        <w:t xml:space="preserve">. ове </w:t>
      </w:r>
      <w:r w:rsidR="00D515C8" w:rsidRPr="00DB682B">
        <w:rPr>
          <w:rFonts w:eastAsia="Times New Roman" w:cstheme="minorHAnsi"/>
          <w:lang w:val="sr-Cyrl-RS"/>
        </w:rPr>
        <w:t>О</w:t>
      </w:r>
      <w:r w:rsidRPr="00DB682B">
        <w:rPr>
          <w:rFonts w:eastAsia="Times New Roman" w:cstheme="minorHAnsi"/>
        </w:rPr>
        <w:t>длуке и принудну наплату неплаћене боравишне таксе, врши Одељење за привреду и финансије.</w:t>
      </w:r>
    </w:p>
    <w:p w:rsidR="002770E6" w:rsidRPr="008C3B40" w:rsidRDefault="002770E6" w:rsidP="00DB682B">
      <w:pPr>
        <w:pStyle w:val="6naslov"/>
        <w:jc w:val="center"/>
        <w:rPr>
          <w:rFonts w:asciiTheme="minorHAnsi" w:hAnsiTheme="minorHAnsi" w:cstheme="minorHAnsi"/>
          <w:b/>
          <w:sz w:val="22"/>
          <w:szCs w:val="22"/>
        </w:rPr>
      </w:pPr>
      <w:r w:rsidRPr="008C3B40">
        <w:rPr>
          <w:rFonts w:asciiTheme="minorHAnsi" w:hAnsiTheme="minorHAnsi" w:cstheme="minorHAnsi"/>
          <w:b/>
          <w:sz w:val="22"/>
          <w:szCs w:val="22"/>
        </w:rPr>
        <w:t>II ПРЕЛАЗНЕ И ЗАВРШНЕ ОДРЕДБЕ</w:t>
      </w:r>
    </w:p>
    <w:p w:rsidR="002770E6" w:rsidRPr="00DB682B" w:rsidRDefault="00AA79B1" w:rsidP="002770E6">
      <w:pPr>
        <w:pStyle w:val="4clan"/>
        <w:jc w:val="center"/>
        <w:rPr>
          <w:rFonts w:asciiTheme="minorHAnsi" w:hAnsiTheme="minorHAnsi" w:cstheme="minorHAnsi"/>
          <w:sz w:val="22"/>
          <w:szCs w:val="22"/>
          <w:lang w:val="sr-Cyrl-RS"/>
        </w:rPr>
      </w:pPr>
      <w:r w:rsidRPr="00DB682B">
        <w:rPr>
          <w:rFonts w:asciiTheme="minorHAnsi" w:hAnsiTheme="minorHAnsi" w:cstheme="minorHAnsi"/>
          <w:sz w:val="22"/>
          <w:szCs w:val="22"/>
        </w:rPr>
        <w:t xml:space="preserve">Члан </w:t>
      </w:r>
      <w:r w:rsidRPr="00DB682B">
        <w:rPr>
          <w:rFonts w:asciiTheme="minorHAnsi" w:hAnsiTheme="minorHAnsi" w:cstheme="minorHAnsi"/>
          <w:sz w:val="22"/>
          <w:szCs w:val="22"/>
          <w:lang w:val="sr-Cyrl-RS"/>
        </w:rPr>
        <w:t>8.</w:t>
      </w:r>
    </w:p>
    <w:p w:rsidR="002770E6" w:rsidRPr="00DB682B" w:rsidRDefault="002770E6" w:rsidP="00627D9D">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Ова Одлука ступа на снагу осмог дана од дана објављивања у "Службеном лист</w:t>
      </w:r>
      <w:r w:rsidRPr="00DB682B">
        <w:rPr>
          <w:rFonts w:asciiTheme="minorHAnsi" w:hAnsiTheme="minorHAnsi" w:cstheme="minorHAnsi"/>
          <w:sz w:val="22"/>
          <w:szCs w:val="22"/>
          <w:lang w:val="sr-Cyrl-RS"/>
        </w:rPr>
        <w:t>у</w:t>
      </w:r>
      <w:r w:rsidRPr="00DB682B">
        <w:rPr>
          <w:rFonts w:asciiTheme="minorHAnsi" w:hAnsiTheme="minorHAnsi" w:cstheme="minorHAnsi"/>
          <w:sz w:val="22"/>
          <w:szCs w:val="22"/>
        </w:rPr>
        <w:t> општине Апатин" бр. </w:t>
      </w:r>
      <w:r w:rsidR="008C3B40">
        <w:rPr>
          <w:rFonts w:asciiTheme="minorHAnsi" w:hAnsiTheme="minorHAnsi" w:cstheme="minorHAnsi"/>
          <w:sz w:val="22"/>
          <w:szCs w:val="22"/>
          <w:lang w:val="sr-Cyrl-RS"/>
        </w:rPr>
        <w:t>___</w:t>
      </w:r>
      <w:r w:rsidR="00D515C8" w:rsidRPr="00DB682B">
        <w:rPr>
          <w:rFonts w:asciiTheme="minorHAnsi" w:hAnsiTheme="minorHAnsi" w:cstheme="minorHAnsi"/>
          <w:sz w:val="22"/>
          <w:szCs w:val="22"/>
          <w:lang w:val="sr-Cyrl-RS"/>
        </w:rPr>
        <w:t>/2020</w:t>
      </w:r>
      <w:r w:rsidRPr="00DB682B">
        <w:rPr>
          <w:rFonts w:asciiTheme="minorHAnsi" w:hAnsiTheme="minorHAnsi" w:cstheme="minorHAnsi"/>
          <w:sz w:val="22"/>
          <w:szCs w:val="22"/>
        </w:rPr>
        <w:t>".</w:t>
      </w:r>
    </w:p>
    <w:p w:rsidR="002770E6" w:rsidRPr="00DB682B" w:rsidRDefault="00AA79B1" w:rsidP="002770E6">
      <w:pPr>
        <w:pStyle w:val="4clan"/>
        <w:jc w:val="center"/>
        <w:rPr>
          <w:rFonts w:asciiTheme="minorHAnsi" w:hAnsiTheme="minorHAnsi" w:cstheme="minorHAnsi"/>
          <w:sz w:val="22"/>
          <w:szCs w:val="22"/>
          <w:lang w:val="sr-Cyrl-RS"/>
        </w:rPr>
      </w:pPr>
      <w:r w:rsidRPr="00DB682B">
        <w:rPr>
          <w:rFonts w:asciiTheme="minorHAnsi" w:hAnsiTheme="minorHAnsi" w:cstheme="minorHAnsi"/>
          <w:sz w:val="22"/>
          <w:szCs w:val="22"/>
        </w:rPr>
        <w:t xml:space="preserve">Члан </w:t>
      </w:r>
      <w:r w:rsidRPr="00DB682B">
        <w:rPr>
          <w:rFonts w:asciiTheme="minorHAnsi" w:hAnsiTheme="minorHAnsi" w:cstheme="minorHAnsi"/>
          <w:sz w:val="22"/>
          <w:szCs w:val="22"/>
          <w:lang w:val="sr-Cyrl-RS"/>
        </w:rPr>
        <w:t>9.</w:t>
      </w:r>
    </w:p>
    <w:p w:rsidR="002770E6" w:rsidRPr="00DB682B" w:rsidRDefault="002770E6" w:rsidP="00627D9D">
      <w:pPr>
        <w:pStyle w:val="1tekst"/>
        <w:ind w:firstLine="720"/>
        <w:jc w:val="both"/>
        <w:rPr>
          <w:rFonts w:asciiTheme="minorHAnsi" w:hAnsiTheme="minorHAnsi" w:cstheme="minorHAnsi"/>
          <w:sz w:val="22"/>
          <w:szCs w:val="22"/>
        </w:rPr>
      </w:pPr>
      <w:r w:rsidRPr="00DB682B">
        <w:rPr>
          <w:rFonts w:asciiTheme="minorHAnsi" w:hAnsiTheme="minorHAnsi" w:cstheme="minorHAnsi"/>
          <w:sz w:val="22"/>
          <w:szCs w:val="22"/>
        </w:rPr>
        <w:t>Ступањем на снагу ове Одлуке, престаје да важи Одлука о боравишној такси</w:t>
      </w:r>
      <w:r w:rsidR="007E2C2D">
        <w:rPr>
          <w:rFonts w:asciiTheme="minorHAnsi" w:hAnsiTheme="minorHAnsi" w:cstheme="minorHAnsi"/>
          <w:sz w:val="22"/>
          <w:szCs w:val="22"/>
          <w:lang w:val="sr-Cyrl-RS"/>
        </w:rPr>
        <w:t xml:space="preserve"> (</w:t>
      </w:r>
      <w:r w:rsidR="007E2C2D">
        <w:rPr>
          <w:rFonts w:asciiTheme="minorHAnsi" w:hAnsiTheme="minorHAnsi" w:cstheme="minorHAnsi"/>
          <w:sz w:val="22"/>
          <w:szCs w:val="22"/>
        </w:rPr>
        <w:t>"</w:t>
      </w:r>
      <w:r w:rsidRPr="00DB682B">
        <w:rPr>
          <w:rFonts w:asciiTheme="minorHAnsi" w:hAnsiTheme="minorHAnsi" w:cstheme="minorHAnsi"/>
          <w:sz w:val="22"/>
          <w:szCs w:val="22"/>
          <w:lang w:val="sr-Cyrl-RS"/>
        </w:rPr>
        <w:t>Сл</w:t>
      </w:r>
      <w:r w:rsidR="008C3B40">
        <w:rPr>
          <w:rFonts w:asciiTheme="minorHAnsi" w:hAnsiTheme="minorHAnsi" w:cstheme="minorHAnsi"/>
          <w:sz w:val="22"/>
          <w:szCs w:val="22"/>
          <w:lang w:val="sr-Cyrl-RS"/>
        </w:rPr>
        <w:t>ужбени</w:t>
      </w:r>
      <w:r w:rsidR="00AA79B1" w:rsidRPr="00DB682B">
        <w:rPr>
          <w:rFonts w:asciiTheme="minorHAnsi" w:hAnsiTheme="minorHAnsi" w:cstheme="minorHAnsi"/>
          <w:sz w:val="22"/>
          <w:szCs w:val="22"/>
          <w:lang w:val="sr-Cyrl-RS"/>
        </w:rPr>
        <w:t xml:space="preserve"> лист општине Апатин“</w:t>
      </w:r>
      <w:r w:rsidRPr="00DB682B">
        <w:rPr>
          <w:rFonts w:asciiTheme="minorHAnsi" w:hAnsiTheme="minorHAnsi" w:cstheme="minorHAnsi"/>
          <w:sz w:val="22"/>
          <w:szCs w:val="22"/>
        </w:rPr>
        <w:t xml:space="preserve"> бр</w:t>
      </w:r>
      <w:r w:rsidR="007E2C2D">
        <w:rPr>
          <w:rFonts w:asciiTheme="minorHAnsi" w:hAnsiTheme="minorHAnsi" w:cstheme="minorHAnsi"/>
          <w:sz w:val="22"/>
          <w:szCs w:val="22"/>
          <w:lang w:val="sr-Cyrl-RS"/>
        </w:rPr>
        <w:t>. 9/2009</w:t>
      </w:r>
      <w:r w:rsidRPr="00DB682B">
        <w:rPr>
          <w:rFonts w:asciiTheme="minorHAnsi" w:hAnsiTheme="minorHAnsi" w:cstheme="minorHAnsi"/>
          <w:sz w:val="22"/>
          <w:szCs w:val="22"/>
        </w:rPr>
        <w:t>).</w:t>
      </w:r>
    </w:p>
    <w:p w:rsidR="00F75001" w:rsidRPr="00DB682B" w:rsidRDefault="00F75001" w:rsidP="002770E6">
      <w:pPr>
        <w:pStyle w:val="1tekst"/>
        <w:jc w:val="center"/>
        <w:rPr>
          <w:rFonts w:asciiTheme="minorHAnsi" w:hAnsiTheme="minorHAnsi" w:cstheme="minorHAnsi"/>
          <w:b/>
          <w:bCs/>
          <w:sz w:val="22"/>
          <w:szCs w:val="22"/>
          <w:lang w:val="sr-Cyrl-RS"/>
        </w:rPr>
      </w:pPr>
    </w:p>
    <w:p w:rsidR="00F75001" w:rsidRPr="00DB682B" w:rsidRDefault="00F75001" w:rsidP="002770E6">
      <w:pPr>
        <w:pStyle w:val="1tekst"/>
        <w:jc w:val="center"/>
        <w:rPr>
          <w:rFonts w:asciiTheme="minorHAnsi" w:hAnsiTheme="minorHAnsi" w:cstheme="minorHAnsi"/>
          <w:sz w:val="22"/>
          <w:szCs w:val="22"/>
        </w:rPr>
      </w:pPr>
    </w:p>
    <w:p w:rsidR="00F75001" w:rsidRPr="00DB682B" w:rsidRDefault="00F75001" w:rsidP="00F75001">
      <w:pPr>
        <w:pStyle w:val="NoSpacing"/>
        <w:rPr>
          <w:rFonts w:cstheme="minorHAnsi"/>
        </w:rPr>
      </w:pPr>
      <w:r w:rsidRPr="00DB682B">
        <w:rPr>
          <w:rFonts w:cstheme="minorHAnsi"/>
        </w:rPr>
        <w:t>РЕПУБЛИКА СРБИЈА</w:t>
      </w:r>
    </w:p>
    <w:p w:rsidR="00F75001" w:rsidRPr="00DB682B" w:rsidRDefault="00F75001" w:rsidP="00F75001">
      <w:pPr>
        <w:pStyle w:val="NoSpacing"/>
        <w:rPr>
          <w:rFonts w:cstheme="minorHAnsi"/>
        </w:rPr>
      </w:pPr>
      <w:r w:rsidRPr="00DB682B">
        <w:rPr>
          <w:rFonts w:cstheme="minorHAnsi"/>
        </w:rPr>
        <w:t>АУТОНОМНА ПОКРАЈИНА ВОЈВОДИНА</w:t>
      </w:r>
    </w:p>
    <w:p w:rsidR="00F75001" w:rsidRPr="00DB682B" w:rsidRDefault="00F75001" w:rsidP="00F75001">
      <w:pPr>
        <w:pStyle w:val="NoSpacing"/>
        <w:rPr>
          <w:rFonts w:cstheme="minorHAnsi"/>
        </w:rPr>
      </w:pPr>
      <w:r w:rsidRPr="00DB682B">
        <w:rPr>
          <w:rFonts w:cstheme="minorHAnsi"/>
        </w:rPr>
        <w:t>ОПШТИНА АПАТИН</w:t>
      </w:r>
    </w:p>
    <w:p w:rsidR="00F75001" w:rsidRPr="00DB682B" w:rsidRDefault="00F75001" w:rsidP="00F75001">
      <w:pPr>
        <w:pStyle w:val="NoSpacing"/>
        <w:rPr>
          <w:rFonts w:cstheme="minorHAnsi"/>
        </w:rPr>
      </w:pPr>
      <w:r w:rsidRPr="00DB682B">
        <w:rPr>
          <w:rFonts w:cstheme="minorHAnsi"/>
        </w:rPr>
        <w:t>СКУПШТИНА ОПШТИНЕ АПАТИН</w:t>
      </w:r>
    </w:p>
    <w:p w:rsidR="00F75001" w:rsidRPr="00DB682B" w:rsidRDefault="00F75001" w:rsidP="00F75001">
      <w:pPr>
        <w:pStyle w:val="NoSpacing"/>
        <w:rPr>
          <w:rFonts w:cstheme="minorHAnsi"/>
        </w:rPr>
      </w:pPr>
      <w:r w:rsidRPr="00DB682B">
        <w:rPr>
          <w:rFonts w:cstheme="minorHAnsi"/>
        </w:rPr>
        <w:t>Број</w:t>
      </w:r>
      <w:r w:rsidRPr="00DB682B">
        <w:rPr>
          <w:rFonts w:cstheme="minorHAnsi"/>
          <w:lang w:val="sr-Cyrl-RS"/>
        </w:rPr>
        <w:t xml:space="preserve"> : ______</w:t>
      </w:r>
      <w:r w:rsidRPr="00DB682B">
        <w:rPr>
          <w:rFonts w:cstheme="minorHAnsi"/>
        </w:rPr>
        <w:t>/20</w:t>
      </w:r>
      <w:r w:rsidRPr="00DB682B">
        <w:rPr>
          <w:rFonts w:cstheme="minorHAnsi"/>
          <w:lang w:val="sr-Cyrl-RS"/>
        </w:rPr>
        <w:t>20</w:t>
      </w:r>
      <w:r w:rsidRPr="00DB682B">
        <w:rPr>
          <w:rFonts w:cstheme="minorHAnsi"/>
        </w:rPr>
        <w:t>-I</w:t>
      </w:r>
    </w:p>
    <w:p w:rsidR="00F75001" w:rsidRPr="00DB682B" w:rsidRDefault="00F75001" w:rsidP="00F75001">
      <w:pPr>
        <w:pStyle w:val="NoSpacing"/>
        <w:rPr>
          <w:rFonts w:cstheme="minorHAnsi"/>
        </w:rPr>
      </w:pPr>
      <w:r w:rsidRPr="00DB682B">
        <w:rPr>
          <w:rFonts w:cstheme="minorHAnsi"/>
        </w:rPr>
        <w:t>Дана</w:t>
      </w:r>
      <w:r w:rsidRPr="00DB682B">
        <w:rPr>
          <w:rFonts w:cstheme="minorHAnsi"/>
          <w:lang w:val="sr-Cyrl-RS"/>
        </w:rPr>
        <w:t>:</w:t>
      </w:r>
      <w:r w:rsidRPr="00DB682B">
        <w:rPr>
          <w:rFonts w:cstheme="minorHAnsi"/>
        </w:rPr>
        <w:t xml:space="preserve"> </w:t>
      </w:r>
      <w:r w:rsidR="00DB682B">
        <w:rPr>
          <w:rFonts w:cstheme="minorHAnsi"/>
          <w:lang w:val="sr-Cyrl-RS"/>
        </w:rPr>
        <w:t xml:space="preserve">______ </w:t>
      </w:r>
      <w:r w:rsidRPr="00DB682B">
        <w:rPr>
          <w:rFonts w:cstheme="minorHAnsi"/>
        </w:rPr>
        <w:t>20</w:t>
      </w:r>
      <w:r w:rsidRPr="00DB682B">
        <w:rPr>
          <w:rFonts w:cstheme="minorHAnsi"/>
          <w:lang w:val="sr-Cyrl-RS"/>
        </w:rPr>
        <w:t>20</w:t>
      </w:r>
      <w:r w:rsidRPr="00DB682B">
        <w:rPr>
          <w:rFonts w:cstheme="minorHAnsi"/>
        </w:rPr>
        <w:t>. године</w:t>
      </w:r>
    </w:p>
    <w:p w:rsidR="00F75001" w:rsidRPr="00DB682B" w:rsidRDefault="00F75001" w:rsidP="00F75001">
      <w:pPr>
        <w:pStyle w:val="NoSpacing"/>
        <w:rPr>
          <w:rFonts w:cstheme="minorHAnsi"/>
        </w:rPr>
      </w:pPr>
      <w:r w:rsidRPr="00DB682B">
        <w:rPr>
          <w:rFonts w:cstheme="minorHAnsi"/>
        </w:rPr>
        <w:t>А П А Т И Н</w:t>
      </w:r>
    </w:p>
    <w:p w:rsidR="00F75001" w:rsidRPr="00DB682B" w:rsidRDefault="00F75001" w:rsidP="00F75001">
      <w:pPr>
        <w:pStyle w:val="NoSpacing"/>
        <w:jc w:val="right"/>
        <w:rPr>
          <w:rFonts w:cstheme="minorHAnsi"/>
          <w:lang w:val="sr-Cyrl-RS"/>
        </w:rPr>
      </w:pPr>
      <w:r w:rsidRPr="00DB682B">
        <w:rPr>
          <w:rFonts w:cstheme="minorHAnsi"/>
        </w:rPr>
        <w:t>ПРЕДСЕДНИК СО</w:t>
      </w:r>
    </w:p>
    <w:p w:rsidR="00F75001" w:rsidRPr="00DB682B" w:rsidRDefault="00F75001" w:rsidP="00F75001">
      <w:pPr>
        <w:pStyle w:val="NoSpacing"/>
        <w:jc w:val="right"/>
        <w:rPr>
          <w:rFonts w:cstheme="minorHAnsi"/>
          <w:lang w:val="sr-Cyrl-RS"/>
        </w:rPr>
      </w:pPr>
    </w:p>
    <w:p w:rsidR="00040F0F" w:rsidRPr="00DB682B" w:rsidRDefault="00F75001" w:rsidP="00F75001">
      <w:pPr>
        <w:pStyle w:val="NoSpacing"/>
        <w:jc w:val="right"/>
        <w:rPr>
          <w:rFonts w:cstheme="minorHAnsi"/>
        </w:rPr>
      </w:pPr>
      <w:r w:rsidRPr="00DB682B">
        <w:rPr>
          <w:rFonts w:cstheme="minorHAnsi"/>
          <w:lang w:val="sr-Cyrl-RS"/>
        </w:rPr>
        <w:t xml:space="preserve">    </w:t>
      </w:r>
      <w:r w:rsidRPr="00DB682B">
        <w:rPr>
          <w:rFonts w:cstheme="minorHAnsi"/>
        </w:rPr>
        <w:t xml:space="preserve"> </w:t>
      </w:r>
      <w:r w:rsidR="008E38DF">
        <w:rPr>
          <w:rFonts w:cstheme="minorHAnsi"/>
          <w:lang w:val="sr-Cyrl-RS"/>
        </w:rPr>
        <w:t>Милан Шкрбић</w:t>
      </w:r>
      <w:r w:rsidRPr="00DB682B">
        <w:rPr>
          <w:rFonts w:cstheme="minorHAnsi"/>
        </w:rPr>
        <w:t xml:space="preserve">, </w:t>
      </w:r>
      <w:r w:rsidR="007E2C2D">
        <w:rPr>
          <w:rFonts w:cstheme="minorHAnsi"/>
          <w:lang w:val="sr-Cyrl-RS"/>
        </w:rPr>
        <w:t xml:space="preserve"> </w:t>
      </w:r>
      <w:r w:rsidRPr="00DB682B">
        <w:rPr>
          <w:rFonts w:cstheme="minorHAnsi"/>
        </w:rPr>
        <w:t>с.р.</w:t>
      </w:r>
    </w:p>
    <w:sectPr w:rsidR="00040F0F" w:rsidRPr="00DB682B" w:rsidSect="00BF04B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E6"/>
    <w:rsid w:val="00040F0F"/>
    <w:rsid w:val="00085D6F"/>
    <w:rsid w:val="002324DA"/>
    <w:rsid w:val="002770E6"/>
    <w:rsid w:val="00291F6E"/>
    <w:rsid w:val="0038158B"/>
    <w:rsid w:val="00594812"/>
    <w:rsid w:val="00604EAB"/>
    <w:rsid w:val="00627D9D"/>
    <w:rsid w:val="007E2C2D"/>
    <w:rsid w:val="008C3B40"/>
    <w:rsid w:val="008D5463"/>
    <w:rsid w:val="008E38DF"/>
    <w:rsid w:val="009C6BF7"/>
    <w:rsid w:val="00AA79B1"/>
    <w:rsid w:val="00AE72B3"/>
    <w:rsid w:val="00B02DFB"/>
    <w:rsid w:val="00B24A29"/>
    <w:rsid w:val="00B26F66"/>
    <w:rsid w:val="00BF04BF"/>
    <w:rsid w:val="00D515C8"/>
    <w:rsid w:val="00DB682B"/>
    <w:rsid w:val="00E16D9C"/>
    <w:rsid w:val="00EE330E"/>
    <w:rsid w:val="00F75001"/>
    <w:rsid w:val="00FE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2zakon"/>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3mesto"/>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naslov">
    <w:name w:val="6naslov"/>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4clan"/>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5001"/>
    <w:pPr>
      <w:spacing w:after="0" w:line="240" w:lineRule="auto"/>
    </w:pPr>
  </w:style>
  <w:style w:type="paragraph" w:styleId="BalloonText">
    <w:name w:val="Balloon Text"/>
    <w:basedOn w:val="Normal"/>
    <w:link w:val="BalloonTextChar"/>
    <w:uiPriority w:val="99"/>
    <w:semiHidden/>
    <w:unhideWhenUsed/>
    <w:rsid w:val="00E1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2zakon"/>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3mesto"/>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naslov">
    <w:name w:val="6naslov"/>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4clan"/>
    <w:basedOn w:val="Normal"/>
    <w:rsid w:val="002770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5001"/>
    <w:pPr>
      <w:spacing w:after="0" w:line="240" w:lineRule="auto"/>
    </w:pPr>
  </w:style>
  <w:style w:type="paragraph" w:styleId="BalloonText">
    <w:name w:val="Balloon Text"/>
    <w:basedOn w:val="Normal"/>
    <w:link w:val="BalloonTextChar"/>
    <w:uiPriority w:val="99"/>
    <w:semiHidden/>
    <w:unhideWhenUsed/>
    <w:rsid w:val="00E1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1403">
      <w:bodyDiv w:val="1"/>
      <w:marLeft w:val="0"/>
      <w:marRight w:val="0"/>
      <w:marTop w:val="0"/>
      <w:marBottom w:val="0"/>
      <w:divBdr>
        <w:top w:val="none" w:sz="0" w:space="0" w:color="auto"/>
        <w:left w:val="none" w:sz="0" w:space="0" w:color="auto"/>
        <w:bottom w:val="none" w:sz="0" w:space="0" w:color="auto"/>
        <w:right w:val="none" w:sz="0" w:space="0" w:color="auto"/>
      </w:divBdr>
    </w:div>
    <w:div w:id="785350166">
      <w:bodyDiv w:val="1"/>
      <w:marLeft w:val="0"/>
      <w:marRight w:val="0"/>
      <w:marTop w:val="0"/>
      <w:marBottom w:val="0"/>
      <w:divBdr>
        <w:top w:val="none" w:sz="0" w:space="0" w:color="auto"/>
        <w:left w:val="none" w:sz="0" w:space="0" w:color="auto"/>
        <w:bottom w:val="none" w:sz="0" w:space="0" w:color="auto"/>
        <w:right w:val="none" w:sz="0" w:space="0" w:color="auto"/>
      </w:divBdr>
    </w:div>
    <w:div w:id="20154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753D-FAF5-4514-84FB-E63C001B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biljana</cp:lastModifiedBy>
  <cp:revision>2</cp:revision>
  <cp:lastPrinted>2020-09-28T07:56:00Z</cp:lastPrinted>
  <dcterms:created xsi:type="dcterms:W3CDTF">2020-09-11T10:38:00Z</dcterms:created>
  <dcterms:modified xsi:type="dcterms:W3CDTF">2020-09-11T10:38:00Z</dcterms:modified>
</cp:coreProperties>
</file>